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745D8E68" w:rsidR="00BF109C" w:rsidRPr="00557047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Z-t-P/</w:t>
      </w:r>
      <w:r w:rsidR="007F0250">
        <w:rPr>
          <w:rFonts w:ascii="Garamond" w:eastAsia="Times New Roman" w:hAnsi="Garamond" w:cs="Arial"/>
        </w:rPr>
        <w:t>10</w:t>
      </w:r>
      <w:r w:rsidRPr="00557047">
        <w:rPr>
          <w:rFonts w:ascii="Garamond" w:eastAsia="Times New Roman" w:hAnsi="Garamond" w:cs="Arial"/>
        </w:rPr>
        <w:t>/20</w:t>
      </w:r>
      <w:r w:rsidR="001D5086" w:rsidRPr="00557047">
        <w:rPr>
          <w:rFonts w:ascii="Garamond" w:eastAsia="Times New Roman" w:hAnsi="Garamond" w:cs="Arial"/>
        </w:rPr>
        <w:t>2</w:t>
      </w:r>
      <w:r w:rsidR="007F0250">
        <w:rPr>
          <w:rFonts w:ascii="Garamond" w:eastAsia="Times New Roman" w:hAnsi="Garamond" w:cs="Arial"/>
        </w:rPr>
        <w:t>6</w:t>
      </w:r>
    </w:p>
    <w:p w14:paraId="6BFC1B05" w14:textId="77777777" w:rsidR="00E770F7" w:rsidRPr="00557047" w:rsidRDefault="00E770F7" w:rsidP="00E770F7">
      <w:pPr>
        <w:spacing w:after="0" w:line="240" w:lineRule="auto"/>
        <w:ind w:right="46"/>
        <w:rPr>
          <w:rFonts w:ascii="Garamond" w:eastAsia="Times New Roman" w:hAnsi="Garamond" w:cs="Arial"/>
        </w:rPr>
      </w:pPr>
    </w:p>
    <w:p w14:paraId="0591C82F" w14:textId="77777777" w:rsidR="007F0250" w:rsidRPr="007F0250" w:rsidRDefault="007F0250" w:rsidP="007F0250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7F0250">
        <w:rPr>
          <w:rFonts w:ascii="Garamond" w:hAnsi="Garamond"/>
          <w:b/>
          <w:sz w:val="24"/>
          <w:szCs w:val="24"/>
        </w:rPr>
        <w:t>Świadczenie usług pralniczych wraz z odbiorem i dowozem na potrzeby</w:t>
      </w:r>
      <w:r w:rsidRPr="007F0250">
        <w:rPr>
          <w:rFonts w:ascii="Garamond" w:hAnsi="Garamond"/>
          <w:b/>
          <w:sz w:val="24"/>
          <w:szCs w:val="24"/>
        </w:rPr>
        <w:br/>
        <w:t>policyjnych Pomieszczeń dla Osób Zatrzymanych (PDOZ)                                                              woj. warmińsko-mazurskiego oraz Policyjnej Izby Dziecka (PID) w Olsztynie</w:t>
      </w:r>
    </w:p>
    <w:p w14:paraId="44B96607" w14:textId="77777777" w:rsidR="007F0250" w:rsidRPr="007F0250" w:rsidRDefault="007F0250" w:rsidP="007F0250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7F0250">
        <w:rPr>
          <w:rFonts w:ascii="Garamond" w:hAnsi="Garamond"/>
          <w:b/>
          <w:sz w:val="24"/>
          <w:szCs w:val="24"/>
        </w:rPr>
        <w:t>(18 zadań częściowych)</w:t>
      </w:r>
    </w:p>
    <w:p w14:paraId="178BE1CD" w14:textId="77777777" w:rsidR="007F0250" w:rsidRPr="007F0250" w:rsidRDefault="007F0250" w:rsidP="007F0250">
      <w:pPr>
        <w:pStyle w:val="Bezodstpw"/>
        <w:jc w:val="center"/>
        <w:rPr>
          <w:rFonts w:ascii="Garamond" w:hAnsi="Garamond"/>
        </w:rPr>
      </w:pPr>
    </w:p>
    <w:p w14:paraId="6C624558" w14:textId="77777777" w:rsidR="007F0250" w:rsidRPr="007F0250" w:rsidRDefault="007F0250" w:rsidP="007F0250">
      <w:pPr>
        <w:pStyle w:val="Bezodstpw"/>
        <w:jc w:val="center"/>
        <w:rPr>
          <w:rFonts w:ascii="Garamond" w:hAnsi="Garamond"/>
          <w:u w:val="single"/>
        </w:rPr>
      </w:pPr>
      <w:r w:rsidRPr="007F0250">
        <w:rPr>
          <w:rFonts w:ascii="Garamond" w:hAnsi="Garamond"/>
          <w:u w:val="single"/>
        </w:rPr>
        <w:t>Kody CPV:</w:t>
      </w:r>
    </w:p>
    <w:p w14:paraId="110B32F0" w14:textId="77777777" w:rsidR="007F0250" w:rsidRPr="007F0250" w:rsidRDefault="007F0250" w:rsidP="007F0250">
      <w:pPr>
        <w:pStyle w:val="Bezodstpw"/>
        <w:jc w:val="center"/>
        <w:rPr>
          <w:rFonts w:ascii="Garamond" w:hAnsi="Garamond"/>
        </w:rPr>
      </w:pPr>
      <w:r w:rsidRPr="007F0250">
        <w:rPr>
          <w:rFonts w:ascii="Garamond" w:hAnsi="Garamond"/>
        </w:rPr>
        <w:t>98310000-9- usługi prania i czyszczenia na sucho</w:t>
      </w:r>
    </w:p>
    <w:p w14:paraId="75ADDF4D" w14:textId="77777777" w:rsidR="007F0250" w:rsidRPr="007F0250" w:rsidRDefault="007F0250" w:rsidP="007F0250">
      <w:pPr>
        <w:pStyle w:val="Bezodstpw"/>
        <w:jc w:val="center"/>
        <w:rPr>
          <w:rFonts w:ascii="Garamond" w:hAnsi="Garamond"/>
        </w:rPr>
      </w:pPr>
      <w:r w:rsidRPr="007F0250">
        <w:rPr>
          <w:rFonts w:ascii="Garamond" w:hAnsi="Garamond"/>
        </w:rPr>
        <w:t>98311000-6- usługi odbierania prania</w:t>
      </w:r>
    </w:p>
    <w:p w14:paraId="2A5C7D11" w14:textId="77777777" w:rsidR="007F0250" w:rsidRPr="007F0250" w:rsidRDefault="007F0250" w:rsidP="007F0250">
      <w:pPr>
        <w:pStyle w:val="Bezodstpw"/>
        <w:jc w:val="center"/>
        <w:rPr>
          <w:rFonts w:ascii="Garamond" w:hAnsi="Garamond"/>
        </w:rPr>
      </w:pPr>
      <w:r w:rsidRPr="007F0250">
        <w:rPr>
          <w:rFonts w:ascii="Garamond" w:hAnsi="Garamond"/>
        </w:rPr>
        <w:t>98312000-3- usługi czyszczenia wyrobów włókienniczych</w:t>
      </w:r>
    </w:p>
    <w:p w14:paraId="3936C4D3" w14:textId="77777777" w:rsidR="007F0250" w:rsidRPr="007F0250" w:rsidRDefault="007F0250" w:rsidP="007F0250">
      <w:pPr>
        <w:pStyle w:val="Bezodstpw"/>
        <w:jc w:val="center"/>
        <w:rPr>
          <w:rFonts w:ascii="Garamond" w:hAnsi="Garamond"/>
        </w:rPr>
      </w:pPr>
      <w:r w:rsidRPr="007F0250">
        <w:rPr>
          <w:rFonts w:ascii="Garamond" w:hAnsi="Garamond"/>
        </w:rPr>
        <w:t>98315000-4- usługi prasowania</w:t>
      </w:r>
    </w:p>
    <w:p w14:paraId="7F316E1F" w14:textId="03F56B25" w:rsidR="00BF109C" w:rsidRPr="00557047" w:rsidRDefault="00BF109C" w:rsidP="006037FE">
      <w:pPr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Komenda Wojewódzka Policji w Olsztynie </w:t>
      </w:r>
      <w:bookmarkStart w:id="0" w:name="_GoBack"/>
      <w:bookmarkEnd w:id="0"/>
    </w:p>
    <w:p w14:paraId="7C13C119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557047">
        <w:rPr>
          <w:rFonts w:ascii="Garamond" w:eastAsia="Times New Roman" w:hAnsi="Garamond" w:cs="Arial"/>
        </w:rPr>
        <w:t>REGON:</w:t>
      </w:r>
      <w:r w:rsidRPr="00557047">
        <w:rPr>
          <w:rFonts w:ascii="Garamond" w:eastAsia="MS Mincho" w:hAnsi="Garamond" w:cs="Arial"/>
        </w:rPr>
        <w:t xml:space="preserve"> 510064784</w:t>
      </w:r>
      <w:r w:rsidRPr="00557047">
        <w:rPr>
          <w:rFonts w:ascii="Garamond" w:eastAsia="Times New Roman" w:hAnsi="Garamond" w:cs="Arial"/>
        </w:rPr>
        <w:t>;</w:t>
      </w:r>
      <w:r w:rsidRPr="00557047">
        <w:rPr>
          <w:rFonts w:ascii="Garamond" w:eastAsia="Times New Roman" w:hAnsi="Garamond" w:cs="Arial"/>
        </w:rPr>
        <w:tab/>
        <w:t xml:space="preserve">NIP: </w:t>
      </w:r>
      <w:r w:rsidRPr="00557047">
        <w:rPr>
          <w:rFonts w:ascii="Garamond" w:eastAsia="MS Mincho" w:hAnsi="Garamond" w:cs="Arial"/>
        </w:rPr>
        <w:t>739-020-66-11</w:t>
      </w:r>
    </w:p>
    <w:p w14:paraId="691FB560" w14:textId="5C44DF4B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Tel. +48 </w:t>
      </w:r>
      <w:r w:rsidR="00DE7754" w:rsidRPr="00557047">
        <w:rPr>
          <w:rFonts w:ascii="Garamond" w:eastAsia="Times New Roman" w:hAnsi="Garamond" w:cs="Arial"/>
        </w:rPr>
        <w:t xml:space="preserve">47 731 </w:t>
      </w:r>
      <w:r w:rsidRPr="00557047">
        <w:rPr>
          <w:rFonts w:ascii="Garamond" w:eastAsia="Times New Roman" w:hAnsi="Garamond" w:cs="Arial"/>
        </w:rPr>
        <w:t>52-00;</w:t>
      </w:r>
    </w:p>
    <w:p w14:paraId="007E1253" w14:textId="3A26B692" w:rsidR="00BF109C" w:rsidRPr="00557047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e</w:t>
      </w:r>
      <w:r w:rsidR="00E770F7" w:rsidRPr="00557047">
        <w:rPr>
          <w:rFonts w:ascii="Garamond" w:eastAsia="Times New Roman" w:hAnsi="Garamond" w:cs="Arial"/>
        </w:rPr>
        <w:t>-</w:t>
      </w:r>
      <w:r w:rsidRPr="00557047">
        <w:rPr>
          <w:rFonts w:ascii="Garamond" w:eastAsia="Times New Roman" w:hAnsi="Garamond" w:cs="Arial"/>
        </w:rPr>
        <w:t xml:space="preserve">mail: </w:t>
      </w:r>
      <w:hyperlink r:id="rId5" w:history="1">
        <w:r w:rsidR="00893DBF" w:rsidRPr="00557047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557047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557047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557047">
          <w:rPr>
            <w:rFonts w:ascii="Garamond" w:eastAsia="Times New Roman" w:hAnsi="Garamond" w:cs="Arial"/>
            <w:color w:val="0000FF"/>
            <w:u w:val="single"/>
          </w:rPr>
          <w:t>http://www.warminsko-mazurska.policja.gov.pl</w:t>
        </w:r>
      </w:hyperlink>
    </w:p>
    <w:p w14:paraId="03A95B7A" w14:textId="27EDF848" w:rsidR="00BF109C" w:rsidRPr="00557047" w:rsidRDefault="00BF109C" w:rsidP="00BF109C">
      <w:pPr>
        <w:spacing w:after="0" w:line="276" w:lineRule="auto"/>
        <w:ind w:left="284" w:firstLine="709"/>
        <w:rPr>
          <w:rFonts w:ascii="Garamond" w:hAnsi="Garamond"/>
        </w:rPr>
      </w:pPr>
      <w:r w:rsidRPr="00557047">
        <w:rPr>
          <w:rFonts w:ascii="Garamond" w:eastAsia="Times New Roman" w:hAnsi="Garamond" w:cs="Arial"/>
        </w:rPr>
        <w:t xml:space="preserve">strona internetowa Platformy </w:t>
      </w:r>
      <w:r w:rsidR="00FD3173" w:rsidRPr="00557047">
        <w:rPr>
          <w:rFonts w:ascii="Garamond" w:eastAsia="Times New Roman" w:hAnsi="Garamond" w:cs="Arial"/>
        </w:rPr>
        <w:t>e-</w:t>
      </w:r>
      <w:r w:rsidRPr="00557047">
        <w:rPr>
          <w:rFonts w:ascii="Garamond" w:eastAsia="Times New Roman" w:hAnsi="Garamond" w:cs="Arial"/>
        </w:rPr>
        <w:t>Z</w:t>
      </w:r>
      <w:r w:rsidR="00FD3173" w:rsidRPr="00557047">
        <w:rPr>
          <w:rFonts w:ascii="Garamond" w:eastAsia="Times New Roman" w:hAnsi="Garamond" w:cs="Arial"/>
        </w:rPr>
        <w:t>amówienia</w:t>
      </w:r>
      <w:r w:rsidRPr="00557047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557047">
          <w:rPr>
            <w:rFonts w:ascii="Garamond" w:eastAsia="Times New Roman" w:hAnsi="Garamond" w:cs="Arial"/>
            <w:color w:val="0000FF"/>
            <w:u w:val="single"/>
          </w:rPr>
          <w:t>https://ezamowienia.gov.pl</w:t>
        </w:r>
      </w:hyperlink>
    </w:p>
    <w:p w14:paraId="063F1FA9" w14:textId="77777777" w:rsidR="00FD3173" w:rsidRPr="00557047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</w:p>
    <w:p w14:paraId="32946047" w14:textId="6DC01143" w:rsidR="0077731B" w:rsidRPr="00F22297" w:rsidRDefault="00E770F7" w:rsidP="00E770F7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557047">
        <w:rPr>
          <w:rFonts w:ascii="Garamond" w:hAnsi="Garamond" w:cs="Arial"/>
        </w:rPr>
        <w:t>Nr konta do wpłacenia</w:t>
      </w:r>
      <w:r w:rsidR="000E0F83">
        <w:rPr>
          <w:rFonts w:ascii="Garamond" w:hAnsi="Garamond" w:cs="Arial"/>
        </w:rPr>
        <w:t xml:space="preserve"> wadium lub</w:t>
      </w:r>
      <w:r w:rsidRPr="00557047">
        <w:rPr>
          <w:rFonts w:ascii="Garamond" w:hAnsi="Garamond" w:cs="Arial"/>
        </w:rPr>
        <w:t xml:space="preserve"> zabezpieczenia należytego wykonania umowy:</w:t>
      </w:r>
      <w:r w:rsidR="00F22297">
        <w:rPr>
          <w:rFonts w:ascii="Garamond" w:hAnsi="Garamond" w:cs="Arial"/>
        </w:rPr>
        <w:t xml:space="preserve"> Nie dotyczy</w:t>
      </w:r>
    </w:p>
    <w:p w14:paraId="52CA9694" w14:textId="77777777" w:rsidR="00F22297" w:rsidRPr="00F22297" w:rsidRDefault="00F22297" w:rsidP="00F22297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557047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557047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5C7C7A8E" w14:textId="77777777" w:rsidR="000E0F83" w:rsidRPr="0079348A" w:rsidRDefault="000E0F83" w:rsidP="000E0F83">
      <w:pPr>
        <w:pStyle w:val="Tekstpodstawowywcity"/>
        <w:suppressAutoHyphens/>
        <w:spacing w:after="0"/>
        <w:ind w:left="0"/>
        <w:jc w:val="both"/>
        <w:rPr>
          <w:rFonts w:ascii="Garamond" w:hAnsi="Garamond"/>
          <w:sz w:val="22"/>
          <w:szCs w:val="22"/>
          <w:lang w:val="pl-PL"/>
        </w:rPr>
      </w:pPr>
    </w:p>
    <w:p w14:paraId="5B6348A1" w14:textId="77777777" w:rsidR="007F0250" w:rsidRPr="00933EB1" w:rsidRDefault="007F0250" w:rsidP="007F0250">
      <w:pPr>
        <w:pStyle w:val="Tekstpodstawowywcity"/>
        <w:suppressAutoHyphens/>
        <w:spacing w:after="0" w:line="276" w:lineRule="auto"/>
        <w:ind w:left="284" w:right="-567" w:hanging="426"/>
        <w:jc w:val="both"/>
        <w:rPr>
          <w:rFonts w:ascii="Arial" w:hAnsi="Arial" w:cs="Arial"/>
          <w:color w:val="4A4A4A"/>
          <w:sz w:val="22"/>
          <w:szCs w:val="22"/>
          <w:shd w:val="clear" w:color="auto" w:fill="FFFFFF"/>
        </w:rPr>
      </w:pPr>
      <w:hyperlink r:id="rId8" w:history="1">
        <w:r w:rsidRPr="00933EB1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https://ezamowienia.gov.pl/mp-client/search/list/ocds-148610-0bbf8003-1d20-4a98-9de3-a4e330236f27</w:t>
        </w:r>
      </w:hyperlink>
    </w:p>
    <w:p w14:paraId="07F05D22" w14:textId="77777777" w:rsidR="0010421C" w:rsidRPr="00557047" w:rsidRDefault="0010421C" w:rsidP="007F0250">
      <w:pPr>
        <w:autoSpaceDE w:val="0"/>
        <w:autoSpaceDN w:val="0"/>
        <w:adjustRightInd w:val="0"/>
        <w:spacing w:after="0" w:line="276" w:lineRule="auto"/>
        <w:ind w:right="-426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71DCA488" w14:textId="51781CA9" w:rsidR="00FD3173" w:rsidRPr="00557047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557047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Pr="00557047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557047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4. </w:t>
      </w:r>
      <w:r w:rsidR="00BF109C" w:rsidRPr="00557047">
        <w:rPr>
          <w:rFonts w:ascii="Garamond" w:eastAsia="Times New Roman" w:hAnsi="Garamond" w:cs="Arial"/>
        </w:rPr>
        <w:t xml:space="preserve">Komunikacja między Zamawiającym, a Wykonawcami, w tym wszelkie oświadczenia, wnioski, zawiadomienia </w:t>
      </w:r>
      <w:r w:rsidR="00FD3173" w:rsidRPr="00557047">
        <w:rPr>
          <w:rFonts w:ascii="Garamond" w:eastAsia="Times New Roman" w:hAnsi="Garamond" w:cs="Arial"/>
        </w:rPr>
        <w:br/>
      </w:r>
      <w:r w:rsidR="00BF109C" w:rsidRPr="00557047">
        <w:rPr>
          <w:rFonts w:ascii="Garamond" w:eastAsia="Times New Roman" w:hAnsi="Garamond" w:cs="Arial"/>
        </w:rPr>
        <w:t xml:space="preserve">oraz informacje, przekazywane są w formie elektronicznej za pośrednictwem </w:t>
      </w:r>
      <w:r w:rsidR="00FD3173" w:rsidRPr="00557047">
        <w:rPr>
          <w:rFonts w:ascii="Garamond" w:eastAsia="Times New Roman" w:hAnsi="Garamond" w:cs="Arial"/>
        </w:rPr>
        <w:t>Platformy e-Zamówienia</w:t>
      </w:r>
      <w:r w:rsidR="00BF109C" w:rsidRPr="00557047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557047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557047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</w:p>
    <w:p w14:paraId="50625117" w14:textId="6B85E4C0" w:rsidR="00385F64" w:rsidRPr="00557047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5. </w:t>
      </w:r>
      <w:r w:rsidR="00385F64" w:rsidRPr="00557047">
        <w:rPr>
          <w:rFonts w:ascii="Garamond" w:eastAsia="Times New Roman" w:hAnsi="Garamond" w:cs="Arial"/>
        </w:rPr>
        <w:t xml:space="preserve">Zamawiający dopuszcza możliwość komunikacji z Wykonawcami za pomocą poczty elektronicznej na adres: </w:t>
      </w:r>
      <w:hyperlink r:id="rId9" w:history="1">
        <w:r w:rsidR="00385F64" w:rsidRPr="00557047">
          <w:rPr>
            <w:rFonts w:ascii="Garamond" w:hAnsi="Garamond"/>
            <w:snapToGrid w:val="0"/>
            <w:color w:val="0000FF"/>
            <w:u w:val="single"/>
          </w:rPr>
          <w:t>zamowienia@ol.policja.gov.p</w:t>
        </w:r>
        <w:r w:rsidR="00385F64" w:rsidRPr="00557047">
          <w:rPr>
            <w:rFonts w:ascii="Garamond" w:hAnsi="Garamond"/>
            <w:snapToGrid w:val="0"/>
            <w:color w:val="0000FF"/>
          </w:rPr>
          <w:t>l</w:t>
        </w:r>
      </w:hyperlink>
      <w:r w:rsidR="00385F64" w:rsidRPr="00557047">
        <w:rPr>
          <w:rFonts w:ascii="Garamond" w:eastAsia="Times New Roman" w:hAnsi="Garamond" w:cs="Arial"/>
        </w:rPr>
        <w:t xml:space="preserve"> , z wyłączeniem składania ofert.</w:t>
      </w:r>
    </w:p>
    <w:bookmarkEnd w:id="1"/>
    <w:p w14:paraId="016396B1" w14:textId="77777777" w:rsidR="00BF109C" w:rsidRPr="00557047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</w:rPr>
      </w:pPr>
    </w:p>
    <w:p w14:paraId="6FC8A366" w14:textId="77777777" w:rsidR="00BF109C" w:rsidRPr="00557047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Pr="00557047" w:rsidRDefault="00BF109C">
      <w:pPr>
        <w:rPr>
          <w:rFonts w:ascii="Garamond" w:hAnsi="Garamond"/>
        </w:rPr>
      </w:pPr>
    </w:p>
    <w:sectPr w:rsidR="00BF109C" w:rsidRPr="00557047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0C03C0"/>
    <w:rsid w:val="000E0F83"/>
    <w:rsid w:val="0010421C"/>
    <w:rsid w:val="001066BB"/>
    <w:rsid w:val="00111FF9"/>
    <w:rsid w:val="00184308"/>
    <w:rsid w:val="001D5086"/>
    <w:rsid w:val="003019C2"/>
    <w:rsid w:val="00342DA5"/>
    <w:rsid w:val="00385F64"/>
    <w:rsid w:val="0040440F"/>
    <w:rsid w:val="0045494D"/>
    <w:rsid w:val="004A30DA"/>
    <w:rsid w:val="0052464B"/>
    <w:rsid w:val="00557047"/>
    <w:rsid w:val="005E6EC2"/>
    <w:rsid w:val="006037FE"/>
    <w:rsid w:val="006408F5"/>
    <w:rsid w:val="00655667"/>
    <w:rsid w:val="006561B7"/>
    <w:rsid w:val="006E4D34"/>
    <w:rsid w:val="0077731B"/>
    <w:rsid w:val="00780D07"/>
    <w:rsid w:val="007811A4"/>
    <w:rsid w:val="007F0250"/>
    <w:rsid w:val="00852C65"/>
    <w:rsid w:val="00854468"/>
    <w:rsid w:val="00893DBF"/>
    <w:rsid w:val="008C2967"/>
    <w:rsid w:val="00997431"/>
    <w:rsid w:val="009A6584"/>
    <w:rsid w:val="00A519C1"/>
    <w:rsid w:val="00BF109C"/>
    <w:rsid w:val="00C06751"/>
    <w:rsid w:val="00C47894"/>
    <w:rsid w:val="00C505A4"/>
    <w:rsid w:val="00C82FCF"/>
    <w:rsid w:val="00D31116"/>
    <w:rsid w:val="00D639C6"/>
    <w:rsid w:val="00D731E4"/>
    <w:rsid w:val="00DE0F45"/>
    <w:rsid w:val="00DE7754"/>
    <w:rsid w:val="00DF5FC7"/>
    <w:rsid w:val="00E770F7"/>
    <w:rsid w:val="00F1021E"/>
    <w:rsid w:val="00F22297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2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421C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0bbf8003-1d20-4a98-9de3-a4e330236f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1790</Characters>
  <Application>Microsoft Office Word</Application>
  <DocSecurity>0</DocSecurity>
  <Lines>14</Lines>
  <Paragraphs>4</Paragraphs>
  <ScaleCrop>false</ScaleCrop>
  <Company>KGP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52</cp:revision>
  <dcterms:created xsi:type="dcterms:W3CDTF">2019-11-20T09:46:00Z</dcterms:created>
  <dcterms:modified xsi:type="dcterms:W3CDTF">2026-03-17T12:32:00Z</dcterms:modified>
</cp:coreProperties>
</file>