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6CDA26D6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E770F7">
        <w:rPr>
          <w:rFonts w:ascii="Garamond" w:eastAsia="Times New Roman" w:hAnsi="Garamond" w:cs="Arial"/>
        </w:rPr>
        <w:t>4</w:t>
      </w:r>
      <w:r w:rsidR="00A519C1">
        <w:rPr>
          <w:rFonts w:ascii="Garamond" w:eastAsia="Times New Roman" w:hAnsi="Garamond" w:cs="Arial"/>
        </w:rPr>
        <w:t>7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6BFC1B05" w14:textId="77777777" w:rsidR="00E770F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4180FA6B" w14:textId="314F4007" w:rsidR="00A519C1" w:rsidRDefault="00A519C1" w:rsidP="00A519C1">
      <w:pPr>
        <w:suppressAutoHyphen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dokumentacji projektowej oraz montaż infrastruktury zasilania gwarantowanego na potrzeby siłowni telekomunikacyjnych 48V DC na 6 obiektach </w:t>
      </w:r>
      <w:proofErr w:type="spellStart"/>
      <w:r>
        <w:rPr>
          <w:rFonts w:ascii="Arial" w:hAnsi="Arial" w:cs="Arial"/>
          <w:b/>
        </w:rPr>
        <w:t>Emitel</w:t>
      </w:r>
      <w:proofErr w:type="spellEnd"/>
      <w:r>
        <w:rPr>
          <w:rFonts w:ascii="Arial" w:hAnsi="Arial" w:cs="Arial"/>
          <w:b/>
        </w:rPr>
        <w:t xml:space="preserve"> S.A.                                    oraz na dostrzegalni przeciwpożarowej w Wipsowie (7 zadań częściowych)</w:t>
      </w:r>
    </w:p>
    <w:p w14:paraId="1046410A" w14:textId="1B9CD6AA" w:rsidR="00A519C1" w:rsidRDefault="00D731E4" w:rsidP="00A519C1">
      <w:pPr>
        <w:pStyle w:val="Bezodstpw"/>
        <w:jc w:val="center"/>
        <w:rPr>
          <w:rFonts w:ascii="Garamond" w:hAnsi="Garamond"/>
          <w:sz w:val="20"/>
          <w:szCs w:val="20"/>
        </w:rPr>
      </w:pPr>
      <w:r w:rsidRPr="00D731E4">
        <w:rPr>
          <w:rFonts w:ascii="Garamond" w:hAnsi="Garamond"/>
          <w:sz w:val="20"/>
          <w:szCs w:val="20"/>
        </w:rPr>
        <w:t>Nazwy i kody określone we Wspólnym Słowniku Zamówień CPV</w:t>
      </w:r>
    </w:p>
    <w:p w14:paraId="6AE3FF63" w14:textId="77777777" w:rsidR="00A519C1" w:rsidRPr="00A519C1" w:rsidRDefault="00A519C1" w:rsidP="00A519C1">
      <w:pPr>
        <w:pStyle w:val="Bezodstpw"/>
        <w:jc w:val="center"/>
        <w:rPr>
          <w:rFonts w:ascii="Garamond" w:hAnsi="Garamond"/>
          <w:sz w:val="20"/>
          <w:szCs w:val="20"/>
        </w:rPr>
      </w:pPr>
    </w:p>
    <w:p w14:paraId="2E92B81D" w14:textId="77777777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71220000-6 Usługi projektowania architektonicznego</w:t>
      </w:r>
    </w:p>
    <w:p w14:paraId="4DADF88A" w14:textId="77777777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71500000-3 Usługi związane z budownictwem</w:t>
      </w:r>
    </w:p>
    <w:p w14:paraId="2624B554" w14:textId="24CFFB16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45311200-2 - Roboty w zakresie instalacji elektrycznych,</w:t>
      </w:r>
    </w:p>
    <w:p w14:paraId="694D2045" w14:textId="77777777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45350000-5 Instalacje mechaniczne</w:t>
      </w:r>
    </w:p>
    <w:p w14:paraId="4EDBDF37" w14:textId="77777777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45317000-2 Inne instalacje elektryczne</w:t>
      </w:r>
    </w:p>
    <w:p w14:paraId="640F2D40" w14:textId="77777777" w:rsidR="00A519C1" w:rsidRPr="00A519C1" w:rsidRDefault="00A519C1" w:rsidP="00A519C1">
      <w:pPr>
        <w:pStyle w:val="Bezodstpw"/>
        <w:ind w:firstLine="2268"/>
        <w:rPr>
          <w:rFonts w:ascii="Garamond" w:hAnsi="Garamond" w:cs="Arial"/>
          <w:sz w:val="20"/>
          <w:szCs w:val="20"/>
        </w:rPr>
      </w:pPr>
      <w:r w:rsidRPr="00A519C1">
        <w:rPr>
          <w:rFonts w:ascii="Garamond" w:hAnsi="Garamond" w:cs="Arial"/>
          <w:sz w:val="20"/>
          <w:szCs w:val="20"/>
        </w:rPr>
        <w:t>45223110-0 Instalowanie konstrukcji metalowych</w:t>
      </w: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D731E4" w:rsidRDefault="00BF109C" w:rsidP="006037FE">
      <w:pPr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731E4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731E4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D731E4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731E4">
        <w:rPr>
          <w:rFonts w:ascii="Garamond" w:eastAsia="Times New Roman" w:hAnsi="Garamond" w:cs="Arial"/>
        </w:rPr>
        <w:t>REGON:</w:t>
      </w:r>
      <w:r w:rsidRPr="00D731E4">
        <w:rPr>
          <w:rFonts w:ascii="Garamond" w:eastAsia="MS Mincho" w:hAnsi="Garamond" w:cs="Arial"/>
        </w:rPr>
        <w:t xml:space="preserve"> 510064784</w:t>
      </w:r>
      <w:r w:rsidRPr="00D731E4">
        <w:rPr>
          <w:rFonts w:ascii="Garamond" w:eastAsia="Times New Roman" w:hAnsi="Garamond" w:cs="Arial"/>
        </w:rPr>
        <w:t>;</w:t>
      </w:r>
      <w:r w:rsidRPr="00D731E4">
        <w:rPr>
          <w:rFonts w:ascii="Garamond" w:eastAsia="Times New Roman" w:hAnsi="Garamond" w:cs="Arial"/>
        </w:rPr>
        <w:tab/>
        <w:t xml:space="preserve">NIP: </w:t>
      </w:r>
      <w:r w:rsidRPr="00D731E4">
        <w:rPr>
          <w:rFonts w:ascii="Garamond" w:eastAsia="MS Mincho" w:hAnsi="Garamond" w:cs="Arial"/>
        </w:rPr>
        <w:t>739-020-66-11</w:t>
      </w:r>
    </w:p>
    <w:p w14:paraId="691FB560" w14:textId="5C44DF4B" w:rsidR="00BF109C" w:rsidRPr="00D731E4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Tel. +48 </w:t>
      </w:r>
      <w:r w:rsidR="00DE7754" w:rsidRPr="00D731E4">
        <w:rPr>
          <w:rFonts w:ascii="Garamond" w:eastAsia="Times New Roman" w:hAnsi="Garamond" w:cs="Arial"/>
        </w:rPr>
        <w:t xml:space="preserve">47 731 </w:t>
      </w:r>
      <w:r w:rsidRPr="00D731E4">
        <w:rPr>
          <w:rFonts w:ascii="Garamond" w:eastAsia="Times New Roman" w:hAnsi="Garamond" w:cs="Arial"/>
        </w:rPr>
        <w:t>52-00;</w:t>
      </w:r>
    </w:p>
    <w:p w14:paraId="007E1253" w14:textId="3A26B692" w:rsidR="00BF109C" w:rsidRPr="00D731E4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>e</w:t>
      </w:r>
      <w:r w:rsidR="00E770F7" w:rsidRPr="00D731E4">
        <w:rPr>
          <w:rFonts w:ascii="Garamond" w:eastAsia="Times New Roman" w:hAnsi="Garamond" w:cs="Arial"/>
        </w:rPr>
        <w:t>-</w:t>
      </w:r>
      <w:r w:rsidRPr="00D731E4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D731E4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731E4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731E4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731E4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D731E4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D731E4">
        <w:rPr>
          <w:rFonts w:ascii="Garamond" w:eastAsia="Times New Roman" w:hAnsi="Garamond" w:cs="Arial"/>
        </w:rPr>
        <w:t xml:space="preserve">strona internetowa Platformy </w:t>
      </w:r>
      <w:r w:rsidR="00FD3173" w:rsidRPr="00D731E4">
        <w:rPr>
          <w:rFonts w:ascii="Garamond" w:eastAsia="Times New Roman" w:hAnsi="Garamond" w:cs="Arial"/>
        </w:rPr>
        <w:t>e-</w:t>
      </w:r>
      <w:r w:rsidRPr="00D731E4">
        <w:rPr>
          <w:rFonts w:ascii="Garamond" w:eastAsia="Times New Roman" w:hAnsi="Garamond" w:cs="Arial"/>
        </w:rPr>
        <w:t>Z</w:t>
      </w:r>
      <w:r w:rsidR="00FD3173" w:rsidRPr="00D731E4">
        <w:rPr>
          <w:rFonts w:ascii="Garamond" w:eastAsia="Times New Roman" w:hAnsi="Garamond" w:cs="Arial"/>
        </w:rPr>
        <w:t>amówienia</w:t>
      </w:r>
      <w:r w:rsidRPr="00D731E4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731E4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D731E4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26428AC6" w14:textId="3ED6589C" w:rsidR="00E770F7" w:rsidRPr="00E770F7" w:rsidRDefault="00E770F7" w:rsidP="00E770F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E770F7">
        <w:rPr>
          <w:rFonts w:ascii="Garamond" w:hAnsi="Garamond" w:cs="Arial"/>
        </w:rPr>
        <w:t>Nr konta do wpłacenia wadium i zabezpieczenia należytego wykonania umowy:</w:t>
      </w:r>
    </w:p>
    <w:p w14:paraId="61D2A538" w14:textId="77777777" w:rsidR="00E770F7" w:rsidRPr="00E770F7" w:rsidRDefault="00E770F7" w:rsidP="00E770F7">
      <w:pPr>
        <w:pStyle w:val="Akapitzlist"/>
        <w:numPr>
          <w:ilvl w:val="12"/>
          <w:numId w:val="2"/>
        </w:numPr>
        <w:tabs>
          <w:tab w:val="left" w:pos="9356"/>
        </w:tabs>
        <w:suppressAutoHyphens/>
        <w:spacing w:after="0" w:line="240" w:lineRule="auto"/>
        <w:ind w:hanging="720"/>
        <w:jc w:val="center"/>
        <w:rPr>
          <w:rFonts w:ascii="Garamond" w:eastAsia="MS Mincho" w:hAnsi="Garamond" w:cs="Arial"/>
          <w:b/>
        </w:rPr>
      </w:pPr>
      <w:r w:rsidRPr="00E770F7">
        <w:rPr>
          <w:rFonts w:ascii="Garamond" w:eastAsia="MS Mincho" w:hAnsi="Garamond" w:cs="Arial"/>
          <w:b/>
        </w:rPr>
        <w:t>NBP Oddział Regionalny w Olsztynie 45 1010 1397 0051 0613 9120 0000</w:t>
      </w:r>
    </w:p>
    <w:p w14:paraId="32946047" w14:textId="77777777" w:rsidR="0077731B" w:rsidRPr="00E770F7" w:rsidRDefault="0077731B" w:rsidP="00E770F7">
      <w:pPr>
        <w:spacing w:before="26" w:after="0" w:line="276" w:lineRule="auto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D731E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D731E4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D731E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1B48C346" w14:textId="77777777" w:rsidR="0010421C" w:rsidRPr="00372B54" w:rsidRDefault="0010421C" w:rsidP="0010421C">
      <w:pPr>
        <w:pStyle w:val="Tekstpodstawowywcity"/>
        <w:suppressAutoHyphens/>
        <w:spacing w:after="0"/>
        <w:ind w:left="284" w:right="-567" w:hanging="426"/>
        <w:jc w:val="both"/>
        <w:rPr>
          <w:rFonts w:ascii="Garamond" w:hAnsi="Garamond"/>
          <w:sz w:val="22"/>
          <w:szCs w:val="22"/>
          <w:lang w:val="pl-PL"/>
        </w:rPr>
      </w:pPr>
      <w:r w:rsidRPr="00372B54">
        <w:rPr>
          <w:rFonts w:ascii="Arial" w:hAnsi="Arial" w:cs="Arial"/>
          <w:color w:val="4A4A4A"/>
          <w:sz w:val="22"/>
          <w:szCs w:val="22"/>
          <w:shd w:val="clear" w:color="auto" w:fill="FFFFFF"/>
        </w:rPr>
        <w:t>https://ezamowienia.gov.pl/mp-client/search/list/ocds-148610-87521dac-d921-4f60-b382-8472356b1e9e</w:t>
      </w:r>
    </w:p>
    <w:p w14:paraId="07F05D22" w14:textId="77777777" w:rsidR="0010421C" w:rsidRDefault="0010421C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51781CA9" w:rsidR="00FD3173" w:rsidRPr="00D731E4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bookmarkStart w:id="0" w:name="_GoBack"/>
      <w:bookmarkEnd w:id="0"/>
      <w:r w:rsidRPr="00D731E4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D731E4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D731E4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4. </w:t>
      </w:r>
      <w:r w:rsidR="00BF109C" w:rsidRPr="00D731E4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D731E4">
        <w:rPr>
          <w:rFonts w:ascii="Garamond" w:eastAsia="Times New Roman" w:hAnsi="Garamond" w:cs="Arial"/>
        </w:rPr>
        <w:br/>
      </w:r>
      <w:r w:rsidR="00BF109C" w:rsidRPr="00D731E4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D731E4">
        <w:rPr>
          <w:rFonts w:ascii="Garamond" w:eastAsia="Times New Roman" w:hAnsi="Garamond" w:cs="Arial"/>
        </w:rPr>
        <w:t>Platformy e-Zamówienia</w:t>
      </w:r>
      <w:r w:rsidR="00BF109C" w:rsidRPr="00D731E4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731E4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D731E4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D731E4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731E4">
        <w:rPr>
          <w:rFonts w:ascii="Garamond" w:eastAsia="Times New Roman" w:hAnsi="Garamond" w:cs="Arial"/>
        </w:rPr>
        <w:t xml:space="preserve">5. </w:t>
      </w:r>
      <w:r w:rsidR="00385F64" w:rsidRPr="00D731E4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8" w:history="1">
        <w:r w:rsidR="00385F64" w:rsidRPr="00D731E4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D731E4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D731E4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D731E4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D731E4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421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639C6"/>
    <w:rsid w:val="00D731E4"/>
    <w:rsid w:val="00DE0F45"/>
    <w:rsid w:val="00DE7754"/>
    <w:rsid w:val="00DF5FC7"/>
    <w:rsid w:val="00E770F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309</Words>
  <Characters>1855</Characters>
  <Application>Microsoft Office Word</Application>
  <DocSecurity>0</DocSecurity>
  <Lines>15</Lines>
  <Paragraphs>4</Paragraphs>
  <ScaleCrop>false</ScaleCrop>
  <Company>KGP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44</cp:revision>
  <dcterms:created xsi:type="dcterms:W3CDTF">2019-11-20T09:46:00Z</dcterms:created>
  <dcterms:modified xsi:type="dcterms:W3CDTF">2025-10-09T10:00:00Z</dcterms:modified>
</cp:coreProperties>
</file>