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38C5ACD2" w:rsidR="005E6EC2" w:rsidRPr="00741866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741866">
        <w:rPr>
          <w:rFonts w:ascii="Garamond" w:eastAsia="Times New Roman" w:hAnsi="Garamond" w:cs="Arial"/>
          <w:b/>
        </w:rPr>
        <w:t>Z-t-P/</w:t>
      </w:r>
      <w:r w:rsidR="00084370">
        <w:rPr>
          <w:rFonts w:ascii="Garamond" w:eastAsia="Times New Roman" w:hAnsi="Garamond" w:cs="Arial"/>
          <w:b/>
        </w:rPr>
        <w:t>4</w:t>
      </w:r>
      <w:r w:rsidR="00810B8C">
        <w:rPr>
          <w:rFonts w:ascii="Garamond" w:eastAsia="Times New Roman" w:hAnsi="Garamond" w:cs="Arial"/>
          <w:b/>
        </w:rPr>
        <w:t>7</w:t>
      </w:r>
      <w:r w:rsidR="00084370">
        <w:rPr>
          <w:rFonts w:ascii="Garamond" w:eastAsia="Times New Roman" w:hAnsi="Garamond" w:cs="Arial"/>
          <w:b/>
        </w:rPr>
        <w:t>/</w:t>
      </w:r>
      <w:r w:rsidR="008B0F7A" w:rsidRPr="00741866">
        <w:rPr>
          <w:rFonts w:ascii="Garamond" w:eastAsia="Times New Roman" w:hAnsi="Garamond" w:cs="Arial"/>
          <w:b/>
        </w:rPr>
        <w:t>202</w:t>
      </w:r>
      <w:r w:rsidR="00423E78" w:rsidRPr="00741866">
        <w:rPr>
          <w:rFonts w:ascii="Garamond" w:eastAsia="Times New Roman" w:hAnsi="Garamond" w:cs="Arial"/>
          <w:b/>
        </w:rPr>
        <w:t>4</w:t>
      </w:r>
    </w:p>
    <w:p w14:paraId="05A42798" w14:textId="058F9657" w:rsidR="00BF109C" w:rsidRDefault="00BF109C"/>
    <w:p w14:paraId="5702CCAB" w14:textId="7FE42F17" w:rsidR="008247FB" w:rsidRPr="00F1674D" w:rsidRDefault="00BF109C" w:rsidP="00D719BF">
      <w:pPr>
        <w:jc w:val="center"/>
        <w:rPr>
          <w:rFonts w:ascii="Garamond" w:eastAsia="Times New Roman" w:hAnsi="Garamond" w:cs="Arial"/>
        </w:rPr>
      </w:pPr>
      <w:r w:rsidRPr="00F1674D">
        <w:rPr>
          <w:rFonts w:ascii="Garamond" w:eastAsia="Times New Roman" w:hAnsi="Garamond" w:cs="Arial"/>
        </w:rPr>
        <w:t>Post</w:t>
      </w:r>
      <w:r w:rsidR="00C316EC" w:rsidRPr="00F1674D">
        <w:rPr>
          <w:rFonts w:ascii="Garamond" w:eastAsia="Times New Roman" w:hAnsi="Garamond" w:cs="Arial"/>
        </w:rPr>
        <w:t>ę</w:t>
      </w:r>
      <w:r w:rsidRPr="00F1674D">
        <w:rPr>
          <w:rFonts w:ascii="Garamond" w:eastAsia="Times New Roman" w:hAnsi="Garamond" w:cs="Arial"/>
        </w:rPr>
        <w:t xml:space="preserve">powanie w sprawie </w:t>
      </w:r>
      <w:r w:rsidR="0051093C" w:rsidRPr="00F1674D">
        <w:rPr>
          <w:rFonts w:ascii="Garamond" w:eastAsia="Times New Roman" w:hAnsi="Garamond" w:cs="Arial"/>
        </w:rPr>
        <w:t>udzielenia zamówienia publicznego</w:t>
      </w:r>
      <w:r w:rsidRPr="00F1674D">
        <w:rPr>
          <w:rFonts w:ascii="Garamond" w:eastAsia="Times New Roman" w:hAnsi="Garamond" w:cs="Arial"/>
        </w:rPr>
        <w:t xml:space="preserve"> </w:t>
      </w:r>
      <w:r w:rsidR="0051093C" w:rsidRPr="00F1674D">
        <w:rPr>
          <w:rFonts w:ascii="Garamond" w:eastAsia="Times New Roman" w:hAnsi="Garamond" w:cs="Arial"/>
        </w:rPr>
        <w:br/>
      </w:r>
      <w:r w:rsidRPr="00F1674D">
        <w:rPr>
          <w:rFonts w:ascii="Garamond" w:eastAsia="Times New Roman" w:hAnsi="Garamond" w:cs="Arial"/>
        </w:rPr>
        <w:t xml:space="preserve">w </w:t>
      </w:r>
      <w:r w:rsidR="0051093C" w:rsidRPr="00F1674D">
        <w:rPr>
          <w:rFonts w:ascii="Garamond" w:eastAsia="Times New Roman" w:hAnsi="Garamond" w:cs="Arial"/>
        </w:rPr>
        <w:t xml:space="preserve">trybie podstawowym bez </w:t>
      </w:r>
      <w:r w:rsidR="00537597" w:rsidRPr="00F1674D">
        <w:rPr>
          <w:rFonts w:ascii="Garamond" w:eastAsia="Times New Roman" w:hAnsi="Garamond" w:cs="Arial"/>
        </w:rPr>
        <w:t xml:space="preserve">przeprowadzenia </w:t>
      </w:r>
      <w:r w:rsidR="0051093C" w:rsidRPr="00F1674D">
        <w:rPr>
          <w:rFonts w:ascii="Garamond" w:eastAsia="Times New Roman" w:hAnsi="Garamond" w:cs="Arial"/>
        </w:rPr>
        <w:t>negocjacji</w:t>
      </w:r>
      <w:r w:rsidRPr="00F1674D">
        <w:rPr>
          <w:rFonts w:ascii="Garamond" w:eastAsia="Times New Roman" w:hAnsi="Garamond" w:cs="Arial"/>
        </w:rPr>
        <w:t xml:space="preserve"> na</w:t>
      </w:r>
      <w:r w:rsidR="00741866" w:rsidRPr="00F1674D">
        <w:rPr>
          <w:rFonts w:ascii="Garamond" w:eastAsia="Times New Roman" w:hAnsi="Garamond" w:cs="Arial"/>
        </w:rPr>
        <w:t>:</w:t>
      </w:r>
      <w:r w:rsidR="00E77FD3" w:rsidRPr="00F1674D">
        <w:rPr>
          <w:rFonts w:ascii="Garamond" w:eastAsia="Times New Roman" w:hAnsi="Garamond" w:cs="Arial"/>
        </w:rPr>
        <w:t xml:space="preserve"> </w:t>
      </w:r>
    </w:p>
    <w:p w14:paraId="5153BDCA" w14:textId="77777777" w:rsid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rFonts w:ascii="Garamond" w:eastAsia="Times New Roman" w:hAnsi="Garamond" w:cs="Garamond"/>
          <w:b/>
          <w:bCs/>
          <w:sz w:val="24"/>
          <w:szCs w:val="24"/>
          <w:lang w:eastAsia="pl-PL"/>
        </w:rPr>
      </w:pPr>
    </w:p>
    <w:p w14:paraId="0B385B3D" w14:textId="77777777" w:rsidR="00810B8C" w:rsidRDefault="00810B8C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Times New Roman" w:hAnsi="Garamond" w:cs="Garamond"/>
          <w:b/>
          <w:bCs/>
          <w:lang w:eastAsia="pl-PL"/>
        </w:rPr>
      </w:pPr>
      <w:r w:rsidRPr="00810B8C">
        <w:rPr>
          <w:rFonts w:ascii="Garamond" w:eastAsia="Times New Roman" w:hAnsi="Garamond" w:cs="Garamond"/>
          <w:b/>
          <w:bCs/>
          <w:lang w:eastAsia="pl-PL"/>
        </w:rPr>
        <w:t xml:space="preserve">Rozszerzenie posiadanej puli licencji oprogramowania Vmware </w:t>
      </w:r>
      <w:proofErr w:type="spellStart"/>
      <w:r w:rsidRPr="00810B8C">
        <w:rPr>
          <w:rFonts w:ascii="Garamond" w:eastAsia="Times New Roman" w:hAnsi="Garamond" w:cs="Garamond"/>
          <w:b/>
          <w:bCs/>
          <w:lang w:eastAsia="pl-PL"/>
        </w:rPr>
        <w:t>vSphere</w:t>
      </w:r>
      <w:proofErr w:type="spellEnd"/>
      <w:r w:rsidRPr="00810B8C">
        <w:rPr>
          <w:rFonts w:ascii="Garamond" w:eastAsia="Times New Roman" w:hAnsi="Garamond" w:cs="Garamond"/>
          <w:b/>
          <w:bCs/>
          <w:lang w:eastAsia="pl-PL"/>
        </w:rPr>
        <w:t xml:space="preserve"> Standard 8</w:t>
      </w:r>
    </w:p>
    <w:p w14:paraId="7F390F36" w14:textId="77777777" w:rsidR="00810B8C" w:rsidRDefault="00810B8C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lang w:eastAsia="pl-PL"/>
        </w:rPr>
      </w:pPr>
    </w:p>
    <w:p w14:paraId="340B7919" w14:textId="3F3119DD" w:rsidR="00084370" w:rsidRDefault="00084370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lang w:eastAsia="pl-PL"/>
        </w:rPr>
      </w:pPr>
      <w:r w:rsidRPr="00084370">
        <w:rPr>
          <w:rFonts w:ascii="Garamond" w:eastAsia="MS Mincho" w:hAnsi="Garamond" w:cs="Garamond"/>
          <w:b/>
          <w:lang w:eastAsia="pl-PL"/>
        </w:rPr>
        <w:t>Kody CPV:</w:t>
      </w:r>
    </w:p>
    <w:p w14:paraId="0FF8898A" w14:textId="77777777" w:rsidR="00810B8C" w:rsidRPr="00810B8C" w:rsidRDefault="00810B8C" w:rsidP="00810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eastAsia="pl-PL"/>
        </w:rPr>
      </w:pPr>
      <w:r w:rsidRPr="00810B8C">
        <w:rPr>
          <w:rFonts w:ascii="Garamond" w:eastAsia="MS Mincho" w:hAnsi="Garamond" w:cs="Garamond"/>
          <w:lang w:eastAsia="pl-PL"/>
        </w:rPr>
        <w:t>48000000-8 - Pakiety oprogramowania i systemy informatyczne</w:t>
      </w:r>
    </w:p>
    <w:p w14:paraId="4CC12975" w14:textId="77777777" w:rsidR="00810B8C" w:rsidRPr="00810B8C" w:rsidRDefault="00810B8C" w:rsidP="00810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eastAsia="pl-PL"/>
        </w:rPr>
      </w:pPr>
      <w:r w:rsidRPr="00810B8C">
        <w:rPr>
          <w:rFonts w:ascii="Garamond" w:eastAsia="MS Mincho" w:hAnsi="Garamond" w:cs="Garamond"/>
          <w:lang w:eastAsia="pl-PL"/>
        </w:rPr>
        <w:t>48710000-8 - Pakiety oprogramowania do kopii zapasowych i odzyskiwania</w:t>
      </w:r>
    </w:p>
    <w:p w14:paraId="29603B6E" w14:textId="77777777" w:rsidR="00810B8C" w:rsidRPr="00810B8C" w:rsidRDefault="00810B8C" w:rsidP="00810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lang w:eastAsia="pl-PL"/>
        </w:rPr>
      </w:pPr>
      <w:r w:rsidRPr="00810B8C">
        <w:rPr>
          <w:rFonts w:ascii="Garamond" w:eastAsia="MS Mincho" w:hAnsi="Garamond" w:cs="Garamond"/>
          <w:lang w:eastAsia="pl-PL"/>
        </w:rPr>
        <w:t>72611000-6 -  Usługi w zakresie wsparcia technicznego</w:t>
      </w:r>
    </w:p>
    <w:p w14:paraId="6BD4C133" w14:textId="77777777" w:rsidR="00810B8C" w:rsidRPr="00810B8C" w:rsidRDefault="00810B8C" w:rsidP="00810B8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ind w:firstLine="708"/>
        <w:jc w:val="center"/>
        <w:rPr>
          <w:rFonts w:ascii="Garamond" w:eastAsia="Times New Roman" w:hAnsi="Garamond" w:cs="Arial"/>
          <w:lang w:eastAsia="pl-PL"/>
        </w:rPr>
      </w:pPr>
    </w:p>
    <w:p w14:paraId="59BA0781" w14:textId="77777777" w:rsidR="00810B8C" w:rsidRPr="00810B8C" w:rsidRDefault="00810B8C" w:rsidP="000843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0" w:line="240" w:lineRule="auto"/>
        <w:jc w:val="center"/>
        <w:rPr>
          <w:rFonts w:ascii="Garamond" w:eastAsia="MS Mincho" w:hAnsi="Garamond" w:cs="Garamond"/>
          <w:b/>
          <w:lang w:eastAsia="pl-PL"/>
        </w:rPr>
      </w:pPr>
    </w:p>
    <w:p w14:paraId="00FCA27E" w14:textId="77777777" w:rsidR="0018381C" w:rsidRPr="00810B8C" w:rsidRDefault="0018381C" w:rsidP="00741866">
      <w:pPr>
        <w:spacing w:after="0" w:line="276" w:lineRule="auto"/>
        <w:jc w:val="both"/>
        <w:rPr>
          <w:rFonts w:ascii="Garamond" w:eastAsia="Times New Roman" w:hAnsi="Garamond" w:cs="Arial"/>
        </w:rPr>
      </w:pPr>
    </w:p>
    <w:p w14:paraId="1122FCE5" w14:textId="2DF09122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Zamawiającym jest:</w:t>
      </w:r>
    </w:p>
    <w:p w14:paraId="064C9205" w14:textId="77777777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428A7F77" w14:textId="4FDA2C59" w:rsidR="00B7530F" w:rsidRDefault="00741866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a</w:t>
      </w:r>
      <w:r w:rsidR="00B7530F">
        <w:rPr>
          <w:rFonts w:ascii="Garamond" w:eastAsia="Times New Roman" w:hAnsi="Garamond" w:cs="Arial"/>
          <w:sz w:val="20"/>
        </w:rPr>
        <w:t xml:space="preserve">dres: 10-521 Olsztyn, ul. Partyzantów 6/8 </w:t>
      </w:r>
    </w:p>
    <w:p w14:paraId="5648D42B" w14:textId="77777777" w:rsidR="00B7530F" w:rsidRDefault="00B7530F" w:rsidP="00741866">
      <w:pPr>
        <w:spacing w:after="0" w:line="276" w:lineRule="auto"/>
        <w:jc w:val="both"/>
        <w:rPr>
          <w:rFonts w:ascii="Garamond" w:eastAsia="MS Mincho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REGON:</w:t>
      </w:r>
      <w:r>
        <w:rPr>
          <w:rFonts w:ascii="Garamond" w:eastAsia="MS Mincho" w:hAnsi="Garamond" w:cs="Arial"/>
          <w:sz w:val="20"/>
        </w:rPr>
        <w:t xml:space="preserve"> 510064784</w:t>
      </w:r>
      <w:r>
        <w:rPr>
          <w:rFonts w:ascii="Garamond" w:eastAsia="Times New Roman" w:hAnsi="Garamond" w:cs="Arial"/>
          <w:sz w:val="20"/>
        </w:rPr>
        <w:t>;</w:t>
      </w:r>
      <w:r>
        <w:rPr>
          <w:rFonts w:ascii="Garamond" w:eastAsia="Times New Roman" w:hAnsi="Garamond" w:cs="Arial"/>
          <w:sz w:val="20"/>
        </w:rPr>
        <w:tab/>
        <w:t xml:space="preserve">NIP: </w:t>
      </w:r>
      <w:r>
        <w:rPr>
          <w:rFonts w:ascii="Garamond" w:eastAsia="MS Mincho" w:hAnsi="Garamond" w:cs="Arial"/>
          <w:sz w:val="20"/>
        </w:rPr>
        <w:t>739-020-66-11</w:t>
      </w:r>
    </w:p>
    <w:p w14:paraId="43004A97" w14:textId="374E28F0" w:rsidR="00B7530F" w:rsidRDefault="00B7530F" w:rsidP="00741866">
      <w:pPr>
        <w:spacing w:after="0" w:line="276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>Tel. +48 47 731 57-60;</w:t>
      </w:r>
      <w:r w:rsidR="00423E78">
        <w:rPr>
          <w:rFonts w:ascii="Garamond" w:eastAsia="Times New Roman" w:hAnsi="Garamond" w:cs="Arial"/>
          <w:sz w:val="20"/>
        </w:rPr>
        <w:t xml:space="preserve"> +48 47 731 52-00</w:t>
      </w:r>
    </w:p>
    <w:p w14:paraId="7D3A5BF1" w14:textId="77777777" w:rsidR="00B7530F" w:rsidRDefault="00B7530F" w:rsidP="00741866">
      <w:pPr>
        <w:spacing w:after="0" w:line="276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</w:rPr>
        <w:t xml:space="preserve"> </w:t>
      </w:r>
    </w:p>
    <w:p w14:paraId="42E62BA1" w14:textId="77777777" w:rsidR="00B7530F" w:rsidRDefault="00B7530F" w:rsidP="00741866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http://www.warminsko-mazurska.policja.gov.pl</w:t>
        </w:r>
      </w:hyperlink>
    </w:p>
    <w:p w14:paraId="13249BBA" w14:textId="77777777" w:rsidR="00B7530F" w:rsidRDefault="00B7530F" w:rsidP="00741866">
      <w:pPr>
        <w:spacing w:after="0" w:line="276" w:lineRule="auto"/>
      </w:pPr>
      <w:r>
        <w:rPr>
          <w:rFonts w:ascii="Garamond" w:eastAsia="Times New Roman" w:hAnsi="Garamond" w:cs="Arial"/>
          <w:sz w:val="20"/>
        </w:rPr>
        <w:t xml:space="preserve">strona internetowa Platformy e-Zamówienia:  </w:t>
      </w:r>
      <w:hyperlink r:id="rId7" w:history="1">
        <w:r>
          <w:rPr>
            <w:rStyle w:val="Hipercze"/>
            <w:rFonts w:ascii="Garamond" w:eastAsia="Times New Roman" w:hAnsi="Garamond" w:cs="Arial"/>
            <w:color w:val="0000FF"/>
            <w:sz w:val="20"/>
          </w:rPr>
          <w:t>https://ezamowienia.gov.pl</w:t>
        </w:r>
      </w:hyperlink>
    </w:p>
    <w:p w14:paraId="7E76F90C" w14:textId="77777777" w:rsidR="00B7530F" w:rsidRDefault="00B7530F" w:rsidP="00B7530F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53D3054" w14:textId="62079A39" w:rsidR="00B7530F" w:rsidRPr="005869E5" w:rsidRDefault="00B7530F" w:rsidP="00B7530F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58B47378" w14:textId="77777777" w:rsidR="005869E5" w:rsidRDefault="005869E5" w:rsidP="005869E5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bookmarkStart w:id="0" w:name="_Hlk178920711"/>
    <w:p w14:paraId="30CE06D1" w14:textId="77777777" w:rsidR="00681CF0" w:rsidRPr="007438CD" w:rsidRDefault="00681CF0" w:rsidP="00681CF0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color w:val="0070C0"/>
          <w:shd w:val="clear" w:color="auto" w:fill="FFFFFF"/>
        </w:rPr>
      </w:pPr>
      <w:r>
        <w:fldChar w:fldCharType="begin"/>
      </w:r>
      <w:r>
        <w:instrText xml:space="preserve"> HYPERLINK "https://ezamowienia.gov.pl/mp-client/search/list/ocds-148610-624921c8-deff-4e8d-a485-373700f5624f" </w:instrText>
      </w:r>
      <w:r>
        <w:fldChar w:fldCharType="separate"/>
      </w:r>
      <w:r w:rsidRPr="007438CD">
        <w:rPr>
          <w:rStyle w:val="Hipercze"/>
          <w:rFonts w:ascii="Garamond" w:hAnsi="Garamond" w:cs="Arial"/>
          <w:shd w:val="clear" w:color="auto" w:fill="FFFFFF"/>
        </w:rPr>
        <w:t>https://ezamowienia.gov.pl/mp-client/search/list/ocds-148610-624921c8-deff-4e8d-a485-373700f5624f</w:t>
      </w:r>
      <w:r>
        <w:rPr>
          <w:rStyle w:val="Hipercze"/>
          <w:rFonts w:ascii="Garamond" w:hAnsi="Garamond" w:cs="Arial"/>
          <w:shd w:val="clear" w:color="auto" w:fill="FFFFFF"/>
        </w:rPr>
        <w:fldChar w:fldCharType="end"/>
      </w:r>
    </w:p>
    <w:p w14:paraId="7B21C55A" w14:textId="77777777" w:rsidR="00F13B7E" w:rsidRPr="00423E78" w:rsidRDefault="00F13B7E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bookmarkStart w:id="1" w:name="_GoBack"/>
      <w:bookmarkEnd w:id="0"/>
      <w:bookmarkEnd w:id="1"/>
    </w:p>
    <w:p w14:paraId="45829698" w14:textId="77777777" w:rsidR="00B7530F" w:rsidRDefault="00B7530F" w:rsidP="00B7530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3DD8225B" w14:textId="77777777" w:rsidR="00B7530F" w:rsidRDefault="00B7530F" w:rsidP="00B753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27AACE6F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>
        <w:rPr>
          <w:rFonts w:ascii="Garamond" w:eastAsia="Times New Roman" w:hAnsi="Garamond" w:cs="Arial"/>
          <w:sz w:val="20"/>
        </w:rPr>
        <w:br/>
        <w:t xml:space="preserve">oraz informacje, przekazywane są w formie elektronicznej za pośrednictwem Platformy e-Zamówienia. Za datę wpływu oświadczeń, wniosków, zawiadomień oraz informacji przyjmuje się datę ich zamieszczenia na Platformie. </w:t>
      </w:r>
      <w:bookmarkStart w:id="2" w:name="_Hlk83287558"/>
    </w:p>
    <w:p w14:paraId="5EBE35D7" w14:textId="77777777" w:rsidR="00B7530F" w:rsidRDefault="00B7530F" w:rsidP="00B7530F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422457D1" w14:textId="77777777" w:rsidR="00B7530F" w:rsidRDefault="00B7530F" w:rsidP="00B7530F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8" w:history="1">
        <w:r>
          <w:rPr>
            <w:rStyle w:val="Hipercze"/>
            <w:rFonts w:ascii="Garamond" w:hAnsi="Garamond"/>
            <w:snapToGrid w:val="0"/>
            <w:color w:val="0000FF"/>
            <w:sz w:val="20"/>
            <w:szCs w:val="20"/>
          </w:rPr>
          <w:t>zamowienia@ol.policja.gov.pl</w:t>
        </w:r>
      </w:hyperlink>
      <w:r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  <w:bookmarkEnd w:id="2"/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33" w:hanging="180"/>
      </w:pPr>
    </w:lvl>
    <w:lvl w:ilvl="6" w:tplc="0415000F">
      <w:start w:val="1"/>
      <w:numFmt w:val="decimal"/>
      <w:lvlText w:val="%7."/>
      <w:lvlJc w:val="left"/>
      <w:pPr>
        <w:ind w:left="5053" w:hanging="360"/>
      </w:pPr>
    </w:lvl>
    <w:lvl w:ilvl="7" w:tplc="04150019">
      <w:start w:val="1"/>
      <w:numFmt w:val="lowerLetter"/>
      <w:lvlText w:val="%8."/>
      <w:lvlJc w:val="left"/>
      <w:pPr>
        <w:ind w:left="5773" w:hanging="360"/>
      </w:pPr>
    </w:lvl>
    <w:lvl w:ilvl="8" w:tplc="0415001B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573E"/>
    <w:rsid w:val="00084370"/>
    <w:rsid w:val="0018381C"/>
    <w:rsid w:val="001A1C3D"/>
    <w:rsid w:val="001D5086"/>
    <w:rsid w:val="00354D54"/>
    <w:rsid w:val="003E7833"/>
    <w:rsid w:val="00423E78"/>
    <w:rsid w:val="004559BC"/>
    <w:rsid w:val="0051093C"/>
    <w:rsid w:val="00537597"/>
    <w:rsid w:val="005869E5"/>
    <w:rsid w:val="005E6EC2"/>
    <w:rsid w:val="00615686"/>
    <w:rsid w:val="00681CF0"/>
    <w:rsid w:val="00741866"/>
    <w:rsid w:val="007C5BAE"/>
    <w:rsid w:val="00810B8C"/>
    <w:rsid w:val="008247FB"/>
    <w:rsid w:val="008B0F7A"/>
    <w:rsid w:val="00B26D84"/>
    <w:rsid w:val="00B7530F"/>
    <w:rsid w:val="00BE06D7"/>
    <w:rsid w:val="00BF109C"/>
    <w:rsid w:val="00C151DD"/>
    <w:rsid w:val="00C316EC"/>
    <w:rsid w:val="00CF0D3C"/>
    <w:rsid w:val="00D639C6"/>
    <w:rsid w:val="00D719BF"/>
    <w:rsid w:val="00E77FD3"/>
    <w:rsid w:val="00F13B7E"/>
    <w:rsid w:val="00F1674D"/>
    <w:rsid w:val="00F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30F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53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530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l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37</cp:revision>
  <dcterms:created xsi:type="dcterms:W3CDTF">2019-11-20T09:46:00Z</dcterms:created>
  <dcterms:modified xsi:type="dcterms:W3CDTF">2024-10-10T06:36:00Z</dcterms:modified>
</cp:coreProperties>
</file>