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2798" w14:textId="4F376E5D" w:rsidR="00BF109C" w:rsidRDefault="00BF109C" w:rsidP="00F1021E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6037FE">
        <w:rPr>
          <w:rFonts w:ascii="Garamond" w:eastAsia="Times New Roman" w:hAnsi="Garamond" w:cs="Arial"/>
        </w:rPr>
        <w:t>5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6037FE">
        <w:rPr>
          <w:rFonts w:ascii="Garamond" w:eastAsia="Times New Roman" w:hAnsi="Garamond" w:cs="Arial"/>
        </w:rPr>
        <w:t>4</w:t>
      </w:r>
    </w:p>
    <w:p w14:paraId="2F99B6C1" w14:textId="77777777" w:rsidR="00F1021E" w:rsidRPr="00F1021E" w:rsidRDefault="00F1021E" w:rsidP="00F1021E">
      <w:pPr>
        <w:spacing w:after="0" w:line="276" w:lineRule="auto"/>
        <w:rPr>
          <w:rFonts w:ascii="Garamond" w:eastAsia="Times New Roman" w:hAnsi="Garamond" w:cs="Arial"/>
        </w:rPr>
      </w:pPr>
    </w:p>
    <w:p w14:paraId="32B5B8FE" w14:textId="0BDCDC7A" w:rsidR="006037FE" w:rsidRDefault="006037FE" w:rsidP="006037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Sukcesywne dostawy materiałów techniki specjalnej                                                      </w:t>
      </w: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oraz materiałów i naczyń laboratoryjnych dla KWP w Olsztynie</w:t>
      </w:r>
    </w:p>
    <w:p w14:paraId="2F80B3FA" w14:textId="44632FFF" w:rsidR="006037FE" w:rsidRPr="006037FE" w:rsidRDefault="006037FE" w:rsidP="006037FE">
      <w:pPr>
        <w:pStyle w:val="Bezodstpw"/>
        <w:ind w:firstLine="2552"/>
        <w:rPr>
          <w:rFonts w:ascii="Garamond" w:hAnsi="Garamond" w:cs="EUAlbertina"/>
          <w:sz w:val="20"/>
          <w:szCs w:val="20"/>
        </w:rPr>
      </w:pPr>
      <w:r w:rsidRPr="006037FE">
        <w:rPr>
          <w:rFonts w:ascii="Garamond" w:hAnsi="Garamond"/>
          <w:sz w:val="20"/>
          <w:szCs w:val="20"/>
        </w:rPr>
        <w:t xml:space="preserve"> </w:t>
      </w:r>
      <w:r w:rsidRPr="006037FE">
        <w:rPr>
          <w:rFonts w:ascii="Garamond" w:hAnsi="Garamond" w:cs="EUAlbertina"/>
          <w:sz w:val="20"/>
          <w:szCs w:val="20"/>
        </w:rPr>
        <w:t>33140000-3 Materia</w:t>
      </w:r>
      <w:r w:rsidRPr="006037FE">
        <w:rPr>
          <w:rFonts w:ascii="Garamond" w:hAnsi="Garamond" w:cs="EUAlbertina+01"/>
          <w:sz w:val="20"/>
          <w:szCs w:val="20"/>
        </w:rPr>
        <w:t>ł</w:t>
      </w:r>
      <w:r w:rsidRPr="006037FE">
        <w:rPr>
          <w:rFonts w:ascii="Garamond" w:hAnsi="Garamond" w:cs="EUAlbertina"/>
          <w:sz w:val="20"/>
          <w:szCs w:val="20"/>
        </w:rPr>
        <w:t>y medyczne</w:t>
      </w:r>
    </w:p>
    <w:p w14:paraId="77853F61" w14:textId="77777777" w:rsidR="006037FE" w:rsidRPr="006037FE" w:rsidRDefault="006037FE" w:rsidP="006037FE">
      <w:pPr>
        <w:pStyle w:val="Bezodstpw"/>
        <w:ind w:firstLine="2552"/>
        <w:rPr>
          <w:rFonts w:ascii="Garamond" w:hAnsi="Garamond" w:cs="EUAlbertina"/>
          <w:sz w:val="20"/>
          <w:szCs w:val="20"/>
        </w:rPr>
      </w:pPr>
      <w:r w:rsidRPr="006037FE">
        <w:rPr>
          <w:rFonts w:ascii="Garamond" w:hAnsi="Garamond" w:cs="EUAlbertina"/>
          <w:sz w:val="20"/>
          <w:szCs w:val="20"/>
        </w:rPr>
        <w:t xml:space="preserve">33696000-5 Odczynniki i </w:t>
      </w:r>
      <w:r w:rsidRPr="006037FE">
        <w:rPr>
          <w:rFonts w:ascii="Garamond" w:hAnsi="Garamond" w:cs="EUAlbertina+01"/>
          <w:sz w:val="20"/>
          <w:szCs w:val="20"/>
        </w:rPr>
        <w:t>ś</w:t>
      </w:r>
      <w:r w:rsidRPr="006037FE">
        <w:rPr>
          <w:rFonts w:ascii="Garamond" w:hAnsi="Garamond" w:cs="EUAlbertina"/>
          <w:sz w:val="20"/>
          <w:szCs w:val="20"/>
        </w:rPr>
        <w:t>rodki kontrastowe</w:t>
      </w:r>
    </w:p>
    <w:p w14:paraId="4DDD69F8" w14:textId="77777777" w:rsidR="006037FE" w:rsidRPr="006037FE" w:rsidRDefault="006037FE" w:rsidP="006037FE">
      <w:pPr>
        <w:pStyle w:val="Bezodstpw"/>
        <w:ind w:firstLine="2552"/>
        <w:rPr>
          <w:rFonts w:ascii="Garamond" w:hAnsi="Garamond" w:cs="EUAlbertina"/>
          <w:sz w:val="20"/>
          <w:szCs w:val="20"/>
        </w:rPr>
      </w:pPr>
      <w:r w:rsidRPr="006037FE">
        <w:rPr>
          <w:rFonts w:ascii="Garamond" w:hAnsi="Garamond" w:cs="EUAlbertina"/>
          <w:sz w:val="20"/>
          <w:szCs w:val="20"/>
        </w:rPr>
        <w:t>33696500-0 Odczynniki laboratoryjne</w:t>
      </w:r>
    </w:p>
    <w:p w14:paraId="42372124" w14:textId="77777777" w:rsidR="006037FE" w:rsidRPr="006037FE" w:rsidRDefault="006037FE" w:rsidP="006037FE">
      <w:pPr>
        <w:pStyle w:val="Bezodstpw"/>
        <w:ind w:firstLine="2552"/>
        <w:rPr>
          <w:rFonts w:ascii="Garamond" w:hAnsi="Garamond" w:cs="EUAlbertina"/>
          <w:sz w:val="20"/>
          <w:szCs w:val="20"/>
        </w:rPr>
      </w:pPr>
      <w:r w:rsidRPr="006037FE">
        <w:rPr>
          <w:rFonts w:ascii="Garamond" w:hAnsi="Garamond" w:cs="EUAlbertina"/>
          <w:sz w:val="20"/>
          <w:szCs w:val="20"/>
        </w:rPr>
        <w:t>33793000-5 Laboratoryjne wyroby szklane</w:t>
      </w:r>
    </w:p>
    <w:p w14:paraId="57FF37F2" w14:textId="77777777" w:rsidR="006037FE" w:rsidRPr="006037FE" w:rsidRDefault="006037FE" w:rsidP="006037FE">
      <w:pPr>
        <w:pStyle w:val="Bezodstpw"/>
        <w:ind w:firstLine="2552"/>
        <w:rPr>
          <w:rFonts w:ascii="Garamond" w:hAnsi="Garamond" w:cs="EUAlbertina"/>
          <w:sz w:val="20"/>
          <w:szCs w:val="20"/>
        </w:rPr>
      </w:pPr>
      <w:r w:rsidRPr="006037FE">
        <w:rPr>
          <w:rFonts w:ascii="Garamond" w:hAnsi="Garamond" w:cs="EUAlbertina"/>
          <w:sz w:val="20"/>
          <w:szCs w:val="20"/>
        </w:rPr>
        <w:t>33950000-4 Sprz</w:t>
      </w:r>
      <w:r w:rsidRPr="006037FE">
        <w:rPr>
          <w:rFonts w:ascii="Garamond" w:hAnsi="Garamond" w:cs="EUAlbertina+01"/>
          <w:sz w:val="20"/>
          <w:szCs w:val="20"/>
        </w:rPr>
        <w:t>ę</w:t>
      </w:r>
      <w:r w:rsidRPr="006037FE">
        <w:rPr>
          <w:rFonts w:ascii="Garamond" w:hAnsi="Garamond" w:cs="EUAlbertina"/>
          <w:sz w:val="20"/>
          <w:szCs w:val="20"/>
        </w:rPr>
        <w:t>t i artyku</w:t>
      </w:r>
      <w:r w:rsidRPr="006037FE">
        <w:rPr>
          <w:rFonts w:ascii="Garamond" w:hAnsi="Garamond" w:cs="EUAlbertina+01"/>
          <w:sz w:val="20"/>
          <w:szCs w:val="20"/>
        </w:rPr>
        <w:t>ł</w:t>
      </w:r>
      <w:r w:rsidRPr="006037FE">
        <w:rPr>
          <w:rFonts w:ascii="Garamond" w:hAnsi="Garamond" w:cs="EUAlbertina"/>
          <w:sz w:val="20"/>
          <w:szCs w:val="20"/>
        </w:rPr>
        <w:t>y dla medycyny s</w:t>
      </w:r>
      <w:r w:rsidRPr="006037FE">
        <w:rPr>
          <w:rFonts w:ascii="Garamond" w:hAnsi="Garamond" w:cs="EUAlbertina+01"/>
          <w:sz w:val="20"/>
          <w:szCs w:val="20"/>
        </w:rPr>
        <w:t>ą</w:t>
      </w:r>
      <w:r w:rsidRPr="006037FE">
        <w:rPr>
          <w:rFonts w:ascii="Garamond" w:hAnsi="Garamond" w:cs="EUAlbertina"/>
          <w:sz w:val="20"/>
          <w:szCs w:val="20"/>
        </w:rPr>
        <w:t>dowej</w:t>
      </w:r>
    </w:p>
    <w:p w14:paraId="75121EE5" w14:textId="77777777" w:rsidR="006037FE" w:rsidRPr="006037FE" w:rsidRDefault="006037FE" w:rsidP="006037FE">
      <w:pPr>
        <w:pStyle w:val="Bezodstpw"/>
        <w:ind w:firstLine="2552"/>
        <w:rPr>
          <w:rFonts w:ascii="Garamond" w:hAnsi="Garamond" w:cs="EUAlbertina"/>
          <w:sz w:val="20"/>
          <w:szCs w:val="20"/>
        </w:rPr>
      </w:pPr>
      <w:r w:rsidRPr="006037FE">
        <w:rPr>
          <w:rFonts w:ascii="Garamond" w:hAnsi="Garamond" w:cs="EUAlbertina"/>
          <w:sz w:val="20"/>
          <w:szCs w:val="20"/>
        </w:rPr>
        <w:t>33954000-2 Zestawy do zbierania dowodów biologicznych</w:t>
      </w:r>
    </w:p>
    <w:p w14:paraId="53382B2E" w14:textId="77777777" w:rsidR="006037FE" w:rsidRPr="006037FE" w:rsidRDefault="006037FE" w:rsidP="006037FE">
      <w:pPr>
        <w:pStyle w:val="Bezodstpw"/>
        <w:ind w:firstLine="2552"/>
        <w:rPr>
          <w:rFonts w:ascii="Garamond" w:hAnsi="Garamond" w:cs="EUAlbertina"/>
          <w:sz w:val="20"/>
          <w:szCs w:val="20"/>
        </w:rPr>
      </w:pPr>
      <w:r w:rsidRPr="006037FE">
        <w:rPr>
          <w:rFonts w:ascii="Garamond" w:hAnsi="Garamond" w:cs="EUAlbertina"/>
          <w:sz w:val="20"/>
          <w:szCs w:val="20"/>
        </w:rPr>
        <w:t>35200000-6 Sprz</w:t>
      </w:r>
      <w:r w:rsidRPr="006037FE">
        <w:rPr>
          <w:rFonts w:ascii="Garamond" w:hAnsi="Garamond" w:cs="EUAlbertina+01"/>
          <w:sz w:val="20"/>
          <w:szCs w:val="20"/>
        </w:rPr>
        <w:t>ę</w:t>
      </w:r>
      <w:r w:rsidRPr="006037FE">
        <w:rPr>
          <w:rFonts w:ascii="Garamond" w:hAnsi="Garamond" w:cs="EUAlbertina"/>
          <w:sz w:val="20"/>
          <w:szCs w:val="20"/>
        </w:rPr>
        <w:t>t policyjny</w:t>
      </w:r>
    </w:p>
    <w:p w14:paraId="2CDD6472" w14:textId="77777777" w:rsidR="006037FE" w:rsidRPr="006037FE" w:rsidRDefault="006037FE" w:rsidP="006037FE">
      <w:pPr>
        <w:pStyle w:val="Bezodstpw"/>
        <w:ind w:firstLine="2552"/>
        <w:rPr>
          <w:rFonts w:ascii="Garamond" w:hAnsi="Garamond" w:cs="EUAlbertina"/>
          <w:sz w:val="20"/>
          <w:szCs w:val="20"/>
        </w:rPr>
      </w:pPr>
      <w:r w:rsidRPr="006037FE">
        <w:rPr>
          <w:rFonts w:ascii="Garamond" w:hAnsi="Garamond" w:cs="EUAlbertina"/>
          <w:sz w:val="20"/>
          <w:szCs w:val="20"/>
        </w:rPr>
        <w:t>38000000-5 Sprz</w:t>
      </w:r>
      <w:r w:rsidRPr="006037FE">
        <w:rPr>
          <w:rFonts w:ascii="Garamond" w:hAnsi="Garamond" w:cs="EUAlbertina+01"/>
          <w:sz w:val="20"/>
          <w:szCs w:val="20"/>
        </w:rPr>
        <w:t>ę</w:t>
      </w:r>
      <w:r w:rsidRPr="006037FE">
        <w:rPr>
          <w:rFonts w:ascii="Garamond" w:hAnsi="Garamond" w:cs="EUAlbertina"/>
          <w:sz w:val="20"/>
          <w:szCs w:val="20"/>
        </w:rPr>
        <w:t>t laboratoryjny, optyczny i precyzyjny (z wyj</w:t>
      </w:r>
      <w:r w:rsidRPr="006037FE">
        <w:rPr>
          <w:rFonts w:ascii="Garamond" w:hAnsi="Garamond" w:cs="EUAlbertina+01"/>
          <w:sz w:val="20"/>
          <w:szCs w:val="20"/>
        </w:rPr>
        <w:t>ą</w:t>
      </w:r>
      <w:r w:rsidRPr="006037FE">
        <w:rPr>
          <w:rFonts w:ascii="Garamond" w:hAnsi="Garamond" w:cs="EUAlbertina"/>
          <w:sz w:val="20"/>
          <w:szCs w:val="20"/>
        </w:rPr>
        <w:t>tkiem szklanego)</w:t>
      </w:r>
    </w:p>
    <w:p w14:paraId="7F316E1F" w14:textId="7C8FB0DB" w:rsidR="00BF109C" w:rsidRPr="00BF109C" w:rsidRDefault="00BF109C" w:rsidP="006037FE">
      <w:pPr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5C44DF4B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52-00;</w:t>
      </w:r>
    </w:p>
    <w:p w14:paraId="007E1253" w14:textId="6A1C67BC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 w:rsidR="00893DBF" w:rsidRPr="00A103BD"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 w:rsidR="00893DBF">
        <w:rPr>
          <w:rFonts w:ascii="Garamond" w:eastAsia="Times New Roman" w:hAnsi="Garamond" w:cs="Arial"/>
          <w:sz w:val="20"/>
        </w:rPr>
        <w:t xml:space="preserve"> 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03A95B7A" w14:textId="27EDF848" w:rsidR="00BF109C" w:rsidRDefault="00BF109C" w:rsidP="00BF109C">
      <w:pPr>
        <w:spacing w:after="0" w:line="276" w:lineRule="auto"/>
        <w:ind w:left="284" w:firstLine="709"/>
      </w:pPr>
      <w:r w:rsidRPr="00BF109C">
        <w:rPr>
          <w:rFonts w:ascii="Garamond" w:eastAsia="Times New Roman" w:hAnsi="Garamond" w:cs="Arial"/>
          <w:sz w:val="20"/>
        </w:rPr>
        <w:t xml:space="preserve">strona internetowa Platformy </w:t>
      </w:r>
      <w:r w:rsidR="00FD3173">
        <w:rPr>
          <w:rFonts w:ascii="Garamond" w:eastAsia="Times New Roman" w:hAnsi="Garamond" w:cs="Arial"/>
          <w:sz w:val="20"/>
        </w:rPr>
        <w:t>e-</w:t>
      </w:r>
      <w:r w:rsidRPr="00BF109C">
        <w:rPr>
          <w:rFonts w:ascii="Garamond" w:eastAsia="Times New Roman" w:hAnsi="Garamond" w:cs="Arial"/>
          <w:sz w:val="20"/>
        </w:rPr>
        <w:t>Z</w:t>
      </w:r>
      <w:r w:rsidR="00FD3173">
        <w:rPr>
          <w:rFonts w:ascii="Garamond" w:eastAsia="Times New Roman" w:hAnsi="Garamond" w:cs="Arial"/>
          <w:sz w:val="20"/>
        </w:rPr>
        <w:t>amówienia</w:t>
      </w:r>
      <w:r w:rsidRPr="00BF109C">
        <w:rPr>
          <w:rFonts w:ascii="Garamond" w:eastAsia="Times New Roman" w:hAnsi="Garamond" w:cs="Arial"/>
          <w:sz w:val="20"/>
        </w:rPr>
        <w:t xml:space="preserve">:  </w:t>
      </w:r>
      <w:hyperlink r:id="rId7" w:history="1">
        <w:r w:rsidR="00FD3173" w:rsidRPr="00FD3173">
          <w:rPr>
            <w:rFonts w:ascii="Garamond" w:eastAsia="Times New Roman" w:hAnsi="Garamond" w:cs="Arial"/>
            <w:color w:val="0000FF"/>
            <w:sz w:val="20"/>
            <w:u w:val="single"/>
          </w:rPr>
          <w:t>https://ezamowienia.gov.pl</w:t>
        </w:r>
      </w:hyperlink>
    </w:p>
    <w:p w14:paraId="063F1FA9" w14:textId="77777777" w:rsidR="00FD3173" w:rsidRPr="00FD3173" w:rsidRDefault="00FD3173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1E2880F1" w14:textId="4182FA28" w:rsidR="009A6584" w:rsidRPr="0077731B" w:rsidRDefault="00854468" w:rsidP="009A6584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9A6584">
        <w:rPr>
          <w:rFonts w:ascii="Garamond" w:eastAsia="Times New Roman" w:hAnsi="Garamond" w:cs="Arial"/>
          <w:color w:val="000000"/>
          <w:sz w:val="20"/>
          <w:lang w:eastAsia="pl-PL"/>
        </w:rPr>
        <w:t>Nr konta do wpłacania wadium</w:t>
      </w:r>
      <w:r w:rsidR="00F1021E" w:rsidRPr="009A6584">
        <w:rPr>
          <w:rFonts w:ascii="Garamond" w:eastAsia="Times New Roman" w:hAnsi="Garamond" w:cs="Arial"/>
          <w:color w:val="000000"/>
          <w:sz w:val="20"/>
          <w:lang w:eastAsia="pl-PL"/>
        </w:rPr>
        <w:t>:</w:t>
      </w:r>
      <w:r w:rsidR="004A30DA" w:rsidRPr="009A6584">
        <w:rPr>
          <w:rFonts w:ascii="Garamond" w:eastAsia="Times New Roman" w:hAnsi="Garamond" w:cs="Arial"/>
          <w:color w:val="000000"/>
          <w:sz w:val="20"/>
          <w:lang w:eastAsia="pl-PL"/>
        </w:rPr>
        <w:t xml:space="preserve"> </w:t>
      </w:r>
      <w:r w:rsidR="0077731B">
        <w:rPr>
          <w:rFonts w:ascii="Garamond" w:eastAsia="Times New Roman" w:hAnsi="Garamond" w:cs="Arial"/>
          <w:color w:val="000000"/>
          <w:sz w:val="20"/>
          <w:lang w:eastAsia="pl-PL"/>
        </w:rPr>
        <w:t>Nie dotyczy</w:t>
      </w:r>
    </w:p>
    <w:p w14:paraId="32946047" w14:textId="77777777" w:rsidR="0077731B" w:rsidRPr="009A6584" w:rsidRDefault="0077731B" w:rsidP="0077731B">
      <w:pPr>
        <w:pStyle w:val="Akapitzlist"/>
        <w:spacing w:before="26" w:after="0" w:line="276" w:lineRule="auto"/>
        <w:ind w:left="284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</w:p>
    <w:p w14:paraId="6D92A613" w14:textId="6E11170E" w:rsidR="00852C65" w:rsidRPr="009A6584" w:rsidRDefault="00FD3173" w:rsidP="009A6584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20AE56EB" w14:textId="77777777" w:rsidR="009A6584" w:rsidRPr="009A6584" w:rsidRDefault="009A6584" w:rsidP="009A6584">
      <w:pPr>
        <w:pStyle w:val="Akapitzlist"/>
        <w:spacing w:before="26" w:after="0" w:line="276" w:lineRule="auto"/>
        <w:ind w:left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</w:p>
    <w:p w14:paraId="3C0B1146" w14:textId="77777777" w:rsidR="001066BB" w:rsidRPr="001066BB" w:rsidRDefault="001066BB" w:rsidP="001066BB">
      <w:pPr>
        <w:autoSpaceDE w:val="0"/>
        <w:autoSpaceDN w:val="0"/>
        <w:adjustRightInd w:val="0"/>
        <w:spacing w:line="276" w:lineRule="auto"/>
        <w:ind w:right="-283" w:hanging="567"/>
        <w:jc w:val="center"/>
        <w:rPr>
          <w:rFonts w:ascii="Garamond" w:hAnsi="Garamond" w:cs="Arial"/>
          <w:color w:val="4A4A4A"/>
          <w:sz w:val="24"/>
          <w:szCs w:val="24"/>
          <w:shd w:val="clear" w:color="auto" w:fill="FFFFFF"/>
        </w:rPr>
      </w:pPr>
      <w:hyperlink r:id="rId8" w:history="1">
        <w:r w:rsidRPr="001066BB">
          <w:rPr>
            <w:rStyle w:val="Hipercze"/>
            <w:rFonts w:ascii="Garamond" w:hAnsi="Garamond" w:cs="Arial"/>
            <w:sz w:val="24"/>
            <w:szCs w:val="24"/>
            <w:shd w:val="clear" w:color="auto" w:fill="FFFFFF"/>
          </w:rPr>
          <w:t>https://ezamowienia.gov.pl/mp-client/search/list/ocds-148610-e98037c1-e68f-11ee-9c02-ce2b643d361d</w:t>
        </w:r>
      </w:hyperlink>
    </w:p>
    <w:p w14:paraId="3B5CA9FB" w14:textId="77777777" w:rsidR="0077731B" w:rsidRDefault="0077731B" w:rsidP="00F1021E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</w:p>
    <w:p w14:paraId="71DCA488" w14:textId="6FA13E9B" w:rsidR="00FD3173" w:rsidRPr="00FD3173" w:rsidRDefault="00FD3173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5597B98C" w14:textId="38B6219A" w:rsidR="00FD3173" w:rsidRDefault="00FD3173" w:rsidP="00FD31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02FB3BB" w14:textId="6F9D7398" w:rsidR="00385F64" w:rsidRPr="00FD3173" w:rsidRDefault="00854468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4. </w:t>
      </w:r>
      <w:r w:rsidR="00BF109C" w:rsidRPr="00FD3173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="00FD3173">
        <w:rPr>
          <w:rFonts w:ascii="Garamond" w:eastAsia="Times New Roman" w:hAnsi="Garamond" w:cs="Arial"/>
          <w:sz w:val="20"/>
        </w:rPr>
        <w:br/>
      </w:r>
      <w:r w:rsidR="00BF109C" w:rsidRPr="00FD3173">
        <w:rPr>
          <w:rFonts w:ascii="Garamond" w:eastAsia="Times New Roman" w:hAnsi="Garamond" w:cs="Arial"/>
          <w:sz w:val="20"/>
        </w:rPr>
        <w:t xml:space="preserve">oraz informacje, przekazywane są w formie elektronicznej za pośrednictwem </w:t>
      </w:r>
      <w:r w:rsidR="00FD3173" w:rsidRPr="00FD3173">
        <w:rPr>
          <w:rFonts w:ascii="Garamond" w:eastAsia="Times New Roman" w:hAnsi="Garamond" w:cs="Arial"/>
          <w:sz w:val="20"/>
        </w:rPr>
        <w:t>Platformy e-Zamówienia</w:t>
      </w:r>
      <w:r w:rsidR="00BF109C" w:rsidRPr="00FD3173">
        <w:rPr>
          <w:rFonts w:ascii="Garamond" w:eastAsia="Times New Roman" w:hAnsi="Garamond" w:cs="Arial"/>
          <w:sz w:val="20"/>
        </w:rPr>
        <w:t>. Za datę wpływu oświadczeń, wniosków, zawiadomień oraz informacji przyjmuje się datę ich zamieszczenia na Platformie.</w:t>
      </w:r>
      <w:r w:rsidR="00385F64" w:rsidRPr="00FD3173">
        <w:rPr>
          <w:rFonts w:ascii="Garamond" w:eastAsia="Times New Roman" w:hAnsi="Garamond" w:cs="Arial"/>
          <w:sz w:val="20"/>
        </w:rPr>
        <w:t xml:space="preserve"> </w:t>
      </w:r>
      <w:bookmarkStart w:id="0" w:name="_Hlk83287558"/>
    </w:p>
    <w:p w14:paraId="48C41987" w14:textId="77777777" w:rsidR="00FD3173" w:rsidRPr="00FD3173" w:rsidRDefault="00FD3173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6B85E4C0" w:rsidR="00385F64" w:rsidRPr="00FD3173" w:rsidRDefault="00854468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 xml:space="preserve">5. </w:t>
      </w:r>
      <w:r w:rsidR="00385F64" w:rsidRPr="00FD3173"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9" w:history="1">
        <w:r w:rsidR="00385F64" w:rsidRPr="00FD3173">
          <w:rPr>
            <w:rFonts w:ascii="Garamond" w:hAnsi="Garamond"/>
            <w:snapToGrid w:val="0"/>
            <w:color w:val="0000FF"/>
            <w:sz w:val="20"/>
            <w:szCs w:val="20"/>
            <w:u w:val="single"/>
          </w:rPr>
          <w:t>zamowienia@ol.policja.gov.p</w:t>
        </w:r>
        <w:r w:rsidR="00385F64" w:rsidRPr="00FD3173">
          <w:rPr>
            <w:rFonts w:ascii="Garamond" w:hAnsi="Garamond"/>
            <w:snapToGrid w:val="0"/>
            <w:color w:val="0000FF"/>
            <w:sz w:val="20"/>
            <w:szCs w:val="20"/>
          </w:rPr>
          <w:t>l</w:t>
        </w:r>
      </w:hyperlink>
      <w:r w:rsidR="00385F64" w:rsidRPr="00FD3173"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</w:p>
    <w:bookmarkEnd w:id="0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>
      <w:bookmarkStart w:id="1" w:name="_GoBack"/>
      <w:bookmarkEnd w:id="1"/>
    </w:p>
    <w:sectPr w:rsidR="00BF109C" w:rsidSect="00342DA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</w:abstractNum>
  <w:abstractNum w:abstractNumId="1" w15:restartNumberingAfterBreak="0">
    <w:nsid w:val="0E7A2268"/>
    <w:multiLevelType w:val="hybridMultilevel"/>
    <w:tmpl w:val="B002ED5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B496C"/>
    <w:rsid w:val="001066BB"/>
    <w:rsid w:val="00184308"/>
    <w:rsid w:val="001D5086"/>
    <w:rsid w:val="003019C2"/>
    <w:rsid w:val="00342DA5"/>
    <w:rsid w:val="00385F64"/>
    <w:rsid w:val="0040440F"/>
    <w:rsid w:val="0045494D"/>
    <w:rsid w:val="004A30DA"/>
    <w:rsid w:val="005E6EC2"/>
    <w:rsid w:val="006037FE"/>
    <w:rsid w:val="006408F5"/>
    <w:rsid w:val="00655667"/>
    <w:rsid w:val="006561B7"/>
    <w:rsid w:val="006E4D34"/>
    <w:rsid w:val="0077731B"/>
    <w:rsid w:val="00852C65"/>
    <w:rsid w:val="00854468"/>
    <w:rsid w:val="00893DBF"/>
    <w:rsid w:val="008C2967"/>
    <w:rsid w:val="00997431"/>
    <w:rsid w:val="009A6584"/>
    <w:rsid w:val="00BF109C"/>
    <w:rsid w:val="00C06751"/>
    <w:rsid w:val="00C47894"/>
    <w:rsid w:val="00D639C6"/>
    <w:rsid w:val="00DE7754"/>
    <w:rsid w:val="00DF5FC7"/>
    <w:rsid w:val="00F1021E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9A6584"/>
    <w:pPr>
      <w:numPr>
        <w:ilvl w:val="5"/>
        <w:numId w:val="6"/>
      </w:num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Odstavec,WYPUNKTOWANIE Akapit z listą,L1,Numerowanie,2 heading,A_wyliczenie,K-P_odwolanie,Akapit z listą5,maz_wyliczenie,opis dzialania,Podsis rysunku,lp1,List Paragraph2"/>
    <w:basedOn w:val="Normalny"/>
    <w:link w:val="AkapitzlistZnak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5446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CW_Lista Znak,Odstavec Znak,WYPUNKTOWANIE Akapit z listą Znak,L1 Znak,Numerowanie Znak,2 heading Znak,A_wyliczenie Znak,K-P_odwolanie Znak,lp1 Znak"/>
    <w:link w:val="Akapitzlist"/>
    <w:uiPriority w:val="34"/>
    <w:qFormat/>
    <w:locked/>
    <w:rsid w:val="004A30DA"/>
  </w:style>
  <w:style w:type="character" w:customStyle="1" w:styleId="Nagwek6Znak">
    <w:name w:val="Nagłówek 6 Znak"/>
    <w:basedOn w:val="Domylnaczcionkaakapitu"/>
    <w:link w:val="Nagwek6"/>
    <w:rsid w:val="009A6584"/>
    <w:rPr>
      <w:rFonts w:ascii="Arial" w:eastAsia="Times New Roman" w:hAnsi="Arial" w:cs="Arial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e98037c1-e68f-11ee-9c02-ce2b643d361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@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1825</Characters>
  <Application>Microsoft Office Word</Application>
  <DocSecurity>0</DocSecurity>
  <Lines>15</Lines>
  <Paragraphs>4</Paragraphs>
  <ScaleCrop>false</ScaleCrop>
  <Company>KGP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33</cp:revision>
  <dcterms:created xsi:type="dcterms:W3CDTF">2019-11-20T09:46:00Z</dcterms:created>
  <dcterms:modified xsi:type="dcterms:W3CDTF">2024-03-22T11:51:00Z</dcterms:modified>
</cp:coreProperties>
</file>