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42798" w14:textId="0CF15F2E" w:rsidR="00BF109C" w:rsidRDefault="00BF109C" w:rsidP="00F1021E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4A30DA">
        <w:rPr>
          <w:rFonts w:ascii="Garamond" w:eastAsia="Times New Roman" w:hAnsi="Garamond" w:cs="Arial"/>
        </w:rPr>
        <w:t>38</w:t>
      </w:r>
      <w:r w:rsidRPr="00BF109C">
        <w:rPr>
          <w:rFonts w:ascii="Garamond" w:eastAsia="Times New Roman" w:hAnsi="Garamond" w:cs="Arial"/>
        </w:rPr>
        <w:t>/20</w:t>
      </w:r>
      <w:r w:rsidR="001D5086">
        <w:rPr>
          <w:rFonts w:ascii="Garamond" w:eastAsia="Times New Roman" w:hAnsi="Garamond" w:cs="Arial"/>
        </w:rPr>
        <w:t>2</w:t>
      </w:r>
      <w:r w:rsidR="00655667">
        <w:rPr>
          <w:rFonts w:ascii="Garamond" w:eastAsia="Times New Roman" w:hAnsi="Garamond" w:cs="Arial"/>
        </w:rPr>
        <w:t>3</w:t>
      </w:r>
    </w:p>
    <w:p w14:paraId="2F99B6C1" w14:textId="77777777" w:rsidR="00F1021E" w:rsidRPr="00F1021E" w:rsidRDefault="00F1021E" w:rsidP="00F1021E">
      <w:pPr>
        <w:spacing w:after="0" w:line="276" w:lineRule="auto"/>
        <w:rPr>
          <w:rFonts w:ascii="Garamond" w:eastAsia="Times New Roman" w:hAnsi="Garamond" w:cs="Arial"/>
        </w:rPr>
      </w:pPr>
    </w:p>
    <w:p w14:paraId="688C7347" w14:textId="2D4E0726" w:rsidR="00F1021E" w:rsidRPr="004A30DA" w:rsidRDefault="00BF109C" w:rsidP="004A30DA">
      <w:pPr>
        <w:suppressAutoHyphens/>
        <w:jc w:val="center"/>
        <w:rPr>
          <w:rFonts w:ascii="Garamond" w:hAnsi="Garamond" w:cs="Garamond"/>
          <w:b/>
          <w:bCs/>
          <w:lang w:eastAsia="pl-PL"/>
        </w:rPr>
      </w:pPr>
      <w:r w:rsidRPr="00F1021E">
        <w:rPr>
          <w:rFonts w:ascii="Garamond" w:eastAsia="Times New Roman" w:hAnsi="Garamond" w:cs="Arial"/>
        </w:rPr>
        <w:t xml:space="preserve">Postepowanie w sprawie udzielenia zamówienia w trybie </w:t>
      </w:r>
      <w:r w:rsidR="00997431" w:rsidRPr="00F1021E">
        <w:rPr>
          <w:rFonts w:ascii="Garamond" w:eastAsia="Times New Roman" w:hAnsi="Garamond" w:cs="Arial"/>
        </w:rPr>
        <w:t xml:space="preserve">podstawowym bez negocjacji </w:t>
      </w:r>
      <w:r w:rsidRPr="00F1021E">
        <w:rPr>
          <w:rFonts w:ascii="Garamond" w:eastAsia="Times New Roman" w:hAnsi="Garamond" w:cs="Arial"/>
        </w:rPr>
        <w:t>na</w:t>
      </w:r>
      <w:r w:rsidR="00F1021E">
        <w:rPr>
          <w:rFonts w:ascii="Garamond" w:eastAsia="Times New Roman" w:hAnsi="Garamond" w:cs="Arial"/>
        </w:rPr>
        <w:t xml:space="preserve">                             </w:t>
      </w:r>
      <w:r w:rsidRPr="00F1021E">
        <w:rPr>
          <w:rFonts w:ascii="Garamond" w:eastAsia="Times New Roman" w:hAnsi="Garamond" w:cs="Arial"/>
        </w:rPr>
        <w:t xml:space="preserve"> </w:t>
      </w:r>
      <w:r w:rsidRPr="00F1021E">
        <w:rPr>
          <w:rFonts w:ascii="Garamond" w:eastAsia="Times New Roman" w:hAnsi="Garamond" w:cs="Arial"/>
          <w:b/>
        </w:rPr>
        <w:t>„</w:t>
      </w:r>
      <w:bookmarkStart w:id="0" w:name="_Hlk150171439"/>
      <w:r w:rsidR="004A30DA" w:rsidRPr="00B21223">
        <w:rPr>
          <w:rFonts w:ascii="Garamond" w:hAnsi="Garamond" w:cs="Garamond"/>
          <w:b/>
          <w:bCs/>
          <w:lang w:eastAsia="pl-PL"/>
        </w:rPr>
        <w:t>Dostaw</w:t>
      </w:r>
      <w:r w:rsidR="004A30DA">
        <w:rPr>
          <w:rFonts w:ascii="Garamond" w:hAnsi="Garamond" w:cs="Garamond"/>
          <w:b/>
          <w:bCs/>
          <w:lang w:eastAsia="pl-PL"/>
        </w:rPr>
        <w:t>ę</w:t>
      </w:r>
      <w:r w:rsidR="004A30DA" w:rsidRPr="00B21223">
        <w:rPr>
          <w:rFonts w:ascii="Garamond" w:hAnsi="Garamond" w:cs="Garamond"/>
          <w:b/>
          <w:bCs/>
          <w:lang w:eastAsia="pl-PL"/>
        </w:rPr>
        <w:t xml:space="preserve"> do KWP w Olsztynie </w:t>
      </w:r>
      <w:r w:rsidR="004A30DA">
        <w:rPr>
          <w:rFonts w:ascii="Garamond" w:hAnsi="Garamond" w:cs="Garamond"/>
          <w:b/>
          <w:bCs/>
          <w:lang w:eastAsia="pl-PL"/>
        </w:rPr>
        <w:t>sprzętu uzbrojenia w postaci latarek i oświetlenia taktycznego</w:t>
      </w:r>
      <w:bookmarkEnd w:id="0"/>
      <w:r w:rsidRPr="00F1021E">
        <w:rPr>
          <w:rFonts w:ascii="Garamond" w:eastAsia="Times New Roman" w:hAnsi="Garamond" w:cs="Arial"/>
          <w:b/>
        </w:rPr>
        <w:t>”</w:t>
      </w:r>
      <w:r w:rsidR="00F1021E">
        <w:rPr>
          <w:rFonts w:ascii="Garamond" w:eastAsia="Times New Roman" w:hAnsi="Garamond" w:cs="Arial"/>
          <w:b/>
        </w:rPr>
        <w:t xml:space="preserve">. </w:t>
      </w:r>
    </w:p>
    <w:p w14:paraId="1651BC5E" w14:textId="77777777" w:rsidR="004A30DA" w:rsidRDefault="004A30DA" w:rsidP="004A30DA">
      <w:pPr>
        <w:pStyle w:val="Akapitzlist"/>
        <w:suppressAutoHyphens/>
        <w:spacing w:after="0" w:line="276" w:lineRule="auto"/>
        <w:ind w:left="1496" w:hanging="1496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CPV – 31521320-3 (latarki),</w:t>
      </w:r>
    </w:p>
    <w:p w14:paraId="29B58A0B" w14:textId="477F0AA8" w:rsidR="00BF109C" w:rsidRDefault="00BF109C" w:rsidP="00F1021E">
      <w:pPr>
        <w:spacing w:after="0" w:line="276" w:lineRule="auto"/>
        <w:jc w:val="both"/>
        <w:rPr>
          <w:rFonts w:ascii="Garamond" w:eastAsia="Times New Roman" w:hAnsi="Garamond" w:cs="Arial"/>
        </w:rPr>
      </w:pPr>
    </w:p>
    <w:p w14:paraId="7F316E1F" w14:textId="77777777" w:rsidR="00BF109C" w:rsidRPr="00BF109C" w:rsidRDefault="00BF109C" w:rsidP="00F1021E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5C44DF4B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E7754">
        <w:rPr>
          <w:rFonts w:ascii="Garamond" w:eastAsia="Times New Roman" w:hAnsi="Garamond" w:cs="Arial"/>
          <w:sz w:val="20"/>
        </w:rPr>
        <w:t xml:space="preserve">47 731 </w:t>
      </w:r>
      <w:r w:rsidRPr="00BF109C">
        <w:rPr>
          <w:rFonts w:ascii="Garamond" w:eastAsia="Times New Roman" w:hAnsi="Garamond" w:cs="Arial"/>
          <w:sz w:val="20"/>
        </w:rPr>
        <w:t>52-00;</w:t>
      </w:r>
    </w:p>
    <w:p w14:paraId="007E1253" w14:textId="6A1C67BC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email: </w:t>
      </w:r>
      <w:hyperlink r:id="rId5" w:history="1">
        <w:r w:rsidR="00893DBF" w:rsidRPr="00A103BD">
          <w:rPr>
            <w:rStyle w:val="Hipercze"/>
            <w:rFonts w:ascii="Garamond" w:eastAsia="Times New Roman" w:hAnsi="Garamond" w:cs="Arial"/>
            <w:sz w:val="20"/>
          </w:rPr>
          <w:t>zamowienia@ol.policja.gov.pl</w:t>
        </w:r>
      </w:hyperlink>
      <w:r w:rsidR="00893DBF">
        <w:rPr>
          <w:rFonts w:ascii="Garamond" w:eastAsia="Times New Roman" w:hAnsi="Garamond" w:cs="Arial"/>
          <w:sz w:val="20"/>
        </w:rPr>
        <w:t xml:space="preserve"> 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6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03A95B7A" w14:textId="27EDF848" w:rsidR="00BF109C" w:rsidRDefault="00BF109C" w:rsidP="00BF109C">
      <w:pPr>
        <w:spacing w:after="0" w:line="276" w:lineRule="auto"/>
        <w:ind w:left="284" w:firstLine="709"/>
      </w:pPr>
      <w:r w:rsidRPr="00BF109C">
        <w:rPr>
          <w:rFonts w:ascii="Garamond" w:eastAsia="Times New Roman" w:hAnsi="Garamond" w:cs="Arial"/>
          <w:sz w:val="20"/>
        </w:rPr>
        <w:t xml:space="preserve">strona internetowa Platformy </w:t>
      </w:r>
      <w:r w:rsidR="00FD3173">
        <w:rPr>
          <w:rFonts w:ascii="Garamond" w:eastAsia="Times New Roman" w:hAnsi="Garamond" w:cs="Arial"/>
          <w:sz w:val="20"/>
        </w:rPr>
        <w:t>e-</w:t>
      </w:r>
      <w:r w:rsidRPr="00BF109C">
        <w:rPr>
          <w:rFonts w:ascii="Garamond" w:eastAsia="Times New Roman" w:hAnsi="Garamond" w:cs="Arial"/>
          <w:sz w:val="20"/>
        </w:rPr>
        <w:t>Z</w:t>
      </w:r>
      <w:r w:rsidR="00FD3173">
        <w:rPr>
          <w:rFonts w:ascii="Garamond" w:eastAsia="Times New Roman" w:hAnsi="Garamond" w:cs="Arial"/>
          <w:sz w:val="20"/>
        </w:rPr>
        <w:t>amówienia</w:t>
      </w:r>
      <w:r w:rsidRPr="00BF109C">
        <w:rPr>
          <w:rFonts w:ascii="Garamond" w:eastAsia="Times New Roman" w:hAnsi="Garamond" w:cs="Arial"/>
          <w:sz w:val="20"/>
        </w:rPr>
        <w:t xml:space="preserve">:  </w:t>
      </w:r>
      <w:hyperlink r:id="rId7" w:history="1">
        <w:r w:rsidR="00FD3173" w:rsidRPr="00FD3173">
          <w:rPr>
            <w:rFonts w:ascii="Garamond" w:eastAsia="Times New Roman" w:hAnsi="Garamond" w:cs="Arial"/>
            <w:color w:val="0000FF"/>
            <w:sz w:val="20"/>
            <w:u w:val="single"/>
          </w:rPr>
          <w:t>https://ezamowienia.gov.pl</w:t>
        </w:r>
      </w:hyperlink>
    </w:p>
    <w:p w14:paraId="063F1FA9" w14:textId="77777777" w:rsidR="00FD3173" w:rsidRPr="00FD3173" w:rsidRDefault="00FD3173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18"/>
        </w:rPr>
      </w:pPr>
    </w:p>
    <w:p w14:paraId="1E507028" w14:textId="5D5405CC" w:rsidR="00854468" w:rsidRPr="00854468" w:rsidRDefault="00854468" w:rsidP="00FD3173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  <w:r>
        <w:rPr>
          <w:rFonts w:ascii="Garamond" w:eastAsia="Times New Roman" w:hAnsi="Garamond" w:cs="Arial"/>
          <w:color w:val="000000"/>
          <w:sz w:val="20"/>
          <w:lang w:eastAsia="pl-PL"/>
        </w:rPr>
        <w:t>Nr konta do wpłacania wadium</w:t>
      </w:r>
      <w:r w:rsidR="00F1021E">
        <w:rPr>
          <w:rFonts w:ascii="Garamond" w:eastAsia="Times New Roman" w:hAnsi="Garamond" w:cs="Arial"/>
          <w:color w:val="000000"/>
          <w:sz w:val="20"/>
          <w:lang w:eastAsia="pl-PL"/>
        </w:rPr>
        <w:t>:</w:t>
      </w:r>
      <w:r w:rsidR="004A30DA">
        <w:rPr>
          <w:rFonts w:ascii="Garamond" w:eastAsia="Times New Roman" w:hAnsi="Garamond" w:cs="Arial"/>
          <w:color w:val="000000"/>
          <w:sz w:val="20"/>
          <w:lang w:eastAsia="pl-PL"/>
        </w:rPr>
        <w:t xml:space="preserve"> Nie dotyczy</w:t>
      </w:r>
    </w:p>
    <w:p w14:paraId="0713BCA0" w14:textId="77777777" w:rsidR="00854468" w:rsidRPr="00854468" w:rsidRDefault="00854468" w:rsidP="00854468">
      <w:pPr>
        <w:pStyle w:val="Bezodstpw"/>
        <w:jc w:val="center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</w:p>
    <w:p w14:paraId="3888C43A" w14:textId="3F31E80C" w:rsidR="00FD3173" w:rsidRPr="00852C65" w:rsidRDefault="00FD3173" w:rsidP="00FD3173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Adres strony internetowej prowadzonego postępowania (link prowadzący bezpośrednio do widoku postępowania na Platformie e-Zamówienia): </w:t>
      </w:r>
    </w:p>
    <w:p w14:paraId="6D92A613" w14:textId="77777777" w:rsidR="00852C65" w:rsidRDefault="00852C65" w:rsidP="00852C65">
      <w:pPr>
        <w:pStyle w:val="Akapitzlist"/>
        <w:spacing w:line="276" w:lineRule="auto"/>
        <w:ind w:left="733"/>
      </w:pPr>
    </w:p>
    <w:p w14:paraId="316D62B1" w14:textId="77777777" w:rsidR="004A30DA" w:rsidRPr="00851F77" w:rsidRDefault="004A30DA" w:rsidP="004A30DA">
      <w:pPr>
        <w:suppressAutoHyphens/>
        <w:ind w:left="-142" w:right="-426"/>
        <w:jc w:val="both"/>
        <w:rPr>
          <w:b/>
        </w:rPr>
      </w:pPr>
      <w:r w:rsidRPr="00851F77">
        <w:rPr>
          <w:b/>
          <w:color w:val="4A4A4A"/>
          <w:shd w:val="clear" w:color="auto" w:fill="FFFFFF"/>
        </w:rPr>
        <w:t>https://ezamowienia.gov.pl/mp-client/search/list/ocds-148610-16aa53e2-838e-11ee-a60c-9ec5599dddc1</w:t>
      </w:r>
      <w:r w:rsidRPr="00851F77">
        <w:rPr>
          <w:b/>
        </w:rPr>
        <w:t xml:space="preserve"> </w:t>
      </w:r>
    </w:p>
    <w:p w14:paraId="17EBB5F3" w14:textId="77777777" w:rsidR="00342DA5" w:rsidRDefault="00342DA5" w:rsidP="00F1021E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  <w:bookmarkStart w:id="1" w:name="_GoBack"/>
      <w:bookmarkEnd w:id="1"/>
    </w:p>
    <w:p w14:paraId="71DCA488" w14:textId="6FA13E9B" w:rsidR="00FD3173" w:rsidRPr="00FD3173" w:rsidRDefault="00FD3173" w:rsidP="00FD31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Postępowanie można wyszukać również ze strony głównej Platformy e-Zamówienia (przycisk „Przeglądaj postępowania/konkursy”). </w:t>
      </w:r>
    </w:p>
    <w:p w14:paraId="5597B98C" w14:textId="38B6219A" w:rsidR="00FD3173" w:rsidRDefault="00FD3173" w:rsidP="00FD31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</w:p>
    <w:p w14:paraId="402FB3BB" w14:textId="6F9D7398" w:rsidR="00385F64" w:rsidRPr="00FD3173" w:rsidRDefault="00854468" w:rsidP="00854468">
      <w:p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 xml:space="preserve">4. </w:t>
      </w:r>
      <w:r w:rsidR="00BF109C" w:rsidRPr="00FD3173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="00FD3173">
        <w:rPr>
          <w:rFonts w:ascii="Garamond" w:eastAsia="Times New Roman" w:hAnsi="Garamond" w:cs="Arial"/>
          <w:sz w:val="20"/>
        </w:rPr>
        <w:br/>
      </w:r>
      <w:r w:rsidR="00BF109C" w:rsidRPr="00FD3173">
        <w:rPr>
          <w:rFonts w:ascii="Garamond" w:eastAsia="Times New Roman" w:hAnsi="Garamond" w:cs="Arial"/>
          <w:sz w:val="20"/>
        </w:rPr>
        <w:t xml:space="preserve">oraz informacje, przekazywane są w formie elektronicznej za pośrednictwem </w:t>
      </w:r>
      <w:r w:rsidR="00FD3173" w:rsidRPr="00FD3173">
        <w:rPr>
          <w:rFonts w:ascii="Garamond" w:eastAsia="Times New Roman" w:hAnsi="Garamond" w:cs="Arial"/>
          <w:sz w:val="20"/>
        </w:rPr>
        <w:t>Platformy e-Zamówienia</w:t>
      </w:r>
      <w:r w:rsidR="00BF109C" w:rsidRPr="00FD3173">
        <w:rPr>
          <w:rFonts w:ascii="Garamond" w:eastAsia="Times New Roman" w:hAnsi="Garamond" w:cs="Arial"/>
          <w:sz w:val="20"/>
        </w:rPr>
        <w:t>. Za datę wpływu oświadczeń, wniosków, zawiadomień oraz informacji przyjmuje się datę ich zamieszczenia na Platformie.</w:t>
      </w:r>
      <w:r w:rsidR="00385F64" w:rsidRPr="00FD3173">
        <w:rPr>
          <w:rFonts w:ascii="Garamond" w:eastAsia="Times New Roman" w:hAnsi="Garamond" w:cs="Arial"/>
          <w:sz w:val="20"/>
        </w:rPr>
        <w:t xml:space="preserve"> </w:t>
      </w:r>
      <w:bookmarkStart w:id="2" w:name="_Hlk83287558"/>
    </w:p>
    <w:p w14:paraId="48C41987" w14:textId="77777777" w:rsidR="00FD3173" w:rsidRPr="00FD3173" w:rsidRDefault="00FD3173" w:rsidP="00854468">
      <w:p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  <w:szCs w:val="20"/>
        </w:rPr>
      </w:pPr>
    </w:p>
    <w:p w14:paraId="50625117" w14:textId="6B85E4C0" w:rsidR="00385F64" w:rsidRPr="00FD3173" w:rsidRDefault="00854468" w:rsidP="00854468">
      <w:p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 xml:space="preserve">5. </w:t>
      </w:r>
      <w:r w:rsidR="00385F64" w:rsidRPr="00FD3173">
        <w:rPr>
          <w:rFonts w:ascii="Garamond" w:eastAsia="Times New Roman" w:hAnsi="Garamond" w:cs="Arial"/>
          <w:sz w:val="20"/>
          <w:szCs w:val="20"/>
        </w:rPr>
        <w:t xml:space="preserve">Zamawiający dopuszcza możliwość komunikacji z Wykonawcami za pomocą poczty elektronicznej na adres: </w:t>
      </w:r>
      <w:hyperlink r:id="rId8" w:history="1">
        <w:r w:rsidR="00385F64" w:rsidRPr="00FD3173">
          <w:rPr>
            <w:rFonts w:ascii="Garamond" w:hAnsi="Garamond"/>
            <w:snapToGrid w:val="0"/>
            <w:color w:val="0000FF"/>
            <w:sz w:val="20"/>
            <w:szCs w:val="20"/>
            <w:u w:val="single"/>
          </w:rPr>
          <w:t>zamowienia@ol.policja.gov.p</w:t>
        </w:r>
        <w:r w:rsidR="00385F64" w:rsidRPr="00FD3173">
          <w:rPr>
            <w:rFonts w:ascii="Garamond" w:hAnsi="Garamond"/>
            <w:snapToGrid w:val="0"/>
            <w:color w:val="0000FF"/>
            <w:sz w:val="20"/>
            <w:szCs w:val="20"/>
          </w:rPr>
          <w:t>l</w:t>
        </w:r>
      </w:hyperlink>
      <w:r w:rsidR="00385F64" w:rsidRPr="00FD3173">
        <w:rPr>
          <w:rFonts w:ascii="Garamond" w:eastAsia="Times New Roman" w:hAnsi="Garamond" w:cs="Arial"/>
          <w:sz w:val="20"/>
          <w:szCs w:val="20"/>
        </w:rPr>
        <w:t xml:space="preserve"> , z wyłączeniem składania ofert.</w:t>
      </w:r>
    </w:p>
    <w:bookmarkEnd w:id="2"/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/>
    <w:sectPr w:rsidR="00BF109C" w:rsidSect="00342DA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2268"/>
    <w:multiLevelType w:val="hybridMultilevel"/>
    <w:tmpl w:val="B002ED5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1BE55A14"/>
    <w:multiLevelType w:val="hybridMultilevel"/>
    <w:tmpl w:val="DC3479D2"/>
    <w:lvl w:ilvl="0" w:tplc="B7F0E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33ACD"/>
    <w:multiLevelType w:val="hybridMultilevel"/>
    <w:tmpl w:val="CEBA5DD0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6F6044F4">
      <w:start w:val="2"/>
      <w:numFmt w:val="decimal"/>
      <w:lvlText w:val="%2."/>
      <w:lvlJc w:val="left"/>
      <w:pPr>
        <w:ind w:left="7165" w:hanging="360"/>
      </w:pPr>
      <w:rPr>
        <w:rFonts w:ascii="Garamond" w:eastAsia="Times New Roman" w:hAnsi="Garamond" w:cs="Arial"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EEA848A4">
      <w:start w:val="3"/>
      <w:numFmt w:val="decimal"/>
      <w:lvlText w:val="%5"/>
      <w:lvlJc w:val="left"/>
      <w:pPr>
        <w:ind w:left="3613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7A74171A"/>
    <w:multiLevelType w:val="hybridMultilevel"/>
    <w:tmpl w:val="CF8A91CC"/>
    <w:lvl w:ilvl="0" w:tplc="FD32F57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60A2A"/>
    <w:rsid w:val="000B496C"/>
    <w:rsid w:val="00184308"/>
    <w:rsid w:val="001D5086"/>
    <w:rsid w:val="003019C2"/>
    <w:rsid w:val="00342DA5"/>
    <w:rsid w:val="00385F64"/>
    <w:rsid w:val="0040440F"/>
    <w:rsid w:val="004A30DA"/>
    <w:rsid w:val="005E6EC2"/>
    <w:rsid w:val="006408F5"/>
    <w:rsid w:val="00655667"/>
    <w:rsid w:val="006561B7"/>
    <w:rsid w:val="006E4D34"/>
    <w:rsid w:val="00852C65"/>
    <w:rsid w:val="00854468"/>
    <w:rsid w:val="00893DBF"/>
    <w:rsid w:val="00997431"/>
    <w:rsid w:val="00BF109C"/>
    <w:rsid w:val="00C47894"/>
    <w:rsid w:val="00D639C6"/>
    <w:rsid w:val="00DE7754"/>
    <w:rsid w:val="00DF5FC7"/>
    <w:rsid w:val="00F1021E"/>
    <w:rsid w:val="00F9709E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Odstavec,WYPUNKTOWANIE Akapit z listą,L1,Numerowanie,2 heading,A_wyliczenie,K-P_odwolanie,Akapit z listą5,maz_wyliczenie,opis dzialania,Podsis rysunku,lp1,List Paragraph2"/>
    <w:basedOn w:val="Normalny"/>
    <w:link w:val="AkapitzlistZnak"/>
    <w:uiPriority w:val="34"/>
    <w:qFormat/>
    <w:rsid w:val="00BF1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F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54468"/>
    <w:pPr>
      <w:spacing w:after="0" w:line="240" w:lineRule="auto"/>
    </w:pPr>
  </w:style>
  <w:style w:type="character" w:customStyle="1" w:styleId="AkapitzlistZnak">
    <w:name w:val="Akapit z listą Znak"/>
    <w:aliases w:val="zwykły tekst Znak,List Paragraph1 Znak,BulletC Znak,normalny tekst Znak,Obiekt Znak,CW_Lista Znak,Odstavec Znak,WYPUNKTOWANIE Akapit z listą Znak,L1 Znak,Numerowanie Znak,2 heading Znak,A_wyliczenie Znak,K-P_odwolanie Znak,lp1 Znak"/>
    <w:link w:val="Akapitzlist"/>
    <w:uiPriority w:val="34"/>
    <w:qFormat/>
    <w:locked/>
    <w:rsid w:val="004A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l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o-mazurska.policja.gov.pl" TargetMode="External"/><Relationship Id="rId5" Type="http://schemas.openxmlformats.org/officeDocument/2006/relationships/hyperlink" Target="mailto:zamowienia@ol.policj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1461</Characters>
  <Application>Microsoft Office Word</Application>
  <DocSecurity>0</DocSecurity>
  <Lines>12</Lines>
  <Paragraphs>3</Paragraphs>
  <ScaleCrop>false</ScaleCrop>
  <Company>KGP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25</cp:revision>
  <dcterms:created xsi:type="dcterms:W3CDTF">2019-11-20T09:46:00Z</dcterms:created>
  <dcterms:modified xsi:type="dcterms:W3CDTF">2023-11-15T12:59:00Z</dcterms:modified>
</cp:coreProperties>
</file>