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A5FD" w14:textId="77777777" w:rsidR="0021710F" w:rsidRDefault="0021710F" w:rsidP="00D15F96">
      <w:pPr>
        <w:rPr>
          <w:b/>
        </w:rPr>
      </w:pPr>
    </w:p>
    <w:p w14:paraId="6AA91D24" w14:textId="3C143B38" w:rsidR="00D15F96" w:rsidRPr="0021710F" w:rsidRDefault="00BF1802" w:rsidP="002171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710F">
        <w:rPr>
          <w:rFonts w:ascii="Times New Roman" w:hAnsi="Times New Roman" w:cs="Times New Roman"/>
          <w:b/>
          <w:sz w:val="28"/>
          <w:szCs w:val="24"/>
        </w:rPr>
        <w:t xml:space="preserve">SZKOLENIE PRACOWNIKÓW PLACÓWEK OŚWIATOWYCH W RAMACH PROJEKTU </w:t>
      </w:r>
      <w:r w:rsidR="00D15F96" w:rsidRPr="0021710F">
        <w:rPr>
          <w:rFonts w:ascii="Times New Roman" w:hAnsi="Times New Roman" w:cs="Times New Roman"/>
          <w:b/>
          <w:sz w:val="28"/>
          <w:szCs w:val="24"/>
        </w:rPr>
        <w:t>„POWER ON - PODNIESIENIE KOMPETENCJI POLICJI W ZAKRESIE WSPARCIA OFIAR PRZESTĘPSTW”</w:t>
      </w:r>
    </w:p>
    <w:p w14:paraId="2575B88B" w14:textId="6F366F97" w:rsidR="00D15F96" w:rsidRPr="0021710F" w:rsidRDefault="00D15F96" w:rsidP="00D15F96">
      <w:pPr>
        <w:rPr>
          <w:rFonts w:ascii="Times New Roman" w:hAnsi="Times New Roman" w:cs="Times New Roman"/>
          <w:b/>
          <w:sz w:val="24"/>
          <w:szCs w:val="24"/>
        </w:rPr>
      </w:pPr>
      <w:r w:rsidRPr="0021710F">
        <w:rPr>
          <w:rFonts w:ascii="Times New Roman" w:hAnsi="Times New Roman" w:cs="Times New Roman"/>
          <w:b/>
          <w:sz w:val="24"/>
          <w:szCs w:val="24"/>
        </w:rPr>
        <w:t>O projekcie</w:t>
      </w:r>
      <w:r w:rsidR="0021710F">
        <w:rPr>
          <w:rFonts w:ascii="Times New Roman" w:hAnsi="Times New Roman" w:cs="Times New Roman"/>
          <w:b/>
          <w:sz w:val="24"/>
          <w:szCs w:val="24"/>
        </w:rPr>
        <w:t>:</w:t>
      </w:r>
    </w:p>
    <w:p w14:paraId="41F7D9DC" w14:textId="184AEF23" w:rsidR="00D15F96" w:rsidRDefault="00D15F96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1710F">
        <w:rPr>
          <w:rFonts w:ascii="Times New Roman" w:hAnsi="Times New Roman" w:cs="Times New Roman"/>
          <w:sz w:val="24"/>
          <w:szCs w:val="24"/>
        </w:rPr>
        <w:t xml:space="preserve">Liderem projektu o charakterze partnerskim jest Komenda Wojewódzka Policji w Gdańsku. Partnerami projektu są: KWP w Olsztynie, KWP w Szczecinie, Szkoła Policji w Pile oraz organizacje pozarządowe </w:t>
      </w:r>
      <w:proofErr w:type="spellStart"/>
      <w:r w:rsidRPr="0021710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1710F">
        <w:rPr>
          <w:rFonts w:ascii="Times New Roman" w:hAnsi="Times New Roman" w:cs="Times New Roman"/>
          <w:sz w:val="24"/>
          <w:szCs w:val="24"/>
        </w:rPr>
        <w:t>: Centrum Praw Kobiet Oddział w Gdańsku i Stowarzyszenie Pelikan z Gdańska. Głównym celem projektu Power On jest podniesienie kompetencji i</w:t>
      </w:r>
      <w:r w:rsidR="0021710F">
        <w:rPr>
          <w:rFonts w:ascii="Times New Roman" w:hAnsi="Times New Roman" w:cs="Times New Roman"/>
          <w:sz w:val="24"/>
          <w:szCs w:val="24"/>
        </w:rPr>
        <w:t> </w:t>
      </w:r>
      <w:r w:rsidRPr="0021710F">
        <w:rPr>
          <w:rFonts w:ascii="Times New Roman" w:hAnsi="Times New Roman" w:cs="Times New Roman"/>
          <w:sz w:val="24"/>
          <w:szCs w:val="24"/>
        </w:rPr>
        <w:t xml:space="preserve">umiejętności funkcjonariuszy Policji w zakresie udzielania wsparcia ofiarom przestępstw. Nie mniej ważnym jest także wzmocnienie kompetencji </w:t>
      </w:r>
      <w:bookmarkStart w:id="0" w:name="_Hlk117582401"/>
      <w:r w:rsidRPr="0021710F">
        <w:rPr>
          <w:rFonts w:ascii="Times New Roman" w:hAnsi="Times New Roman" w:cs="Times New Roman"/>
          <w:sz w:val="24"/>
          <w:szCs w:val="24"/>
        </w:rPr>
        <w:t>pracowników placówek oświatowych</w:t>
      </w:r>
      <w:bookmarkEnd w:id="0"/>
      <w:r w:rsidRPr="0021710F">
        <w:rPr>
          <w:rFonts w:ascii="Times New Roman" w:hAnsi="Times New Roman" w:cs="Times New Roman"/>
          <w:sz w:val="24"/>
          <w:szCs w:val="24"/>
        </w:rPr>
        <w:t>, opiekuńczo-wychowawczych, pomocy społecznej oraz organizacji pozarządowych w zakresie identyfikacji zagrożeń, na jakie narażeni są między innymi małoletni.</w:t>
      </w:r>
    </w:p>
    <w:p w14:paraId="7738A646" w14:textId="1F077999" w:rsidR="00D15F96" w:rsidRPr="0021710F" w:rsidRDefault="00D15F96" w:rsidP="00217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0F">
        <w:rPr>
          <w:rFonts w:ascii="Times New Roman" w:hAnsi="Times New Roman" w:cs="Times New Roman"/>
          <w:b/>
          <w:sz w:val="24"/>
          <w:szCs w:val="24"/>
        </w:rPr>
        <w:t>18-19 października 2022 r.  -  Power On na Warmii i Mazurach</w:t>
      </w:r>
    </w:p>
    <w:p w14:paraId="3706E838" w14:textId="022211AC" w:rsidR="00D15F96" w:rsidRPr="0021710F" w:rsidRDefault="00D15F96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1710F">
        <w:rPr>
          <w:rFonts w:ascii="Times New Roman" w:hAnsi="Times New Roman" w:cs="Times New Roman"/>
          <w:sz w:val="24"/>
          <w:szCs w:val="24"/>
        </w:rPr>
        <w:t xml:space="preserve">W dniach 18-19 października 2022 r. odbyło się szkolenie dla pracowników placówek oświatowych. </w:t>
      </w:r>
      <w:r w:rsidR="007F34A7" w:rsidRPr="0021710F">
        <w:rPr>
          <w:rFonts w:ascii="Times New Roman" w:hAnsi="Times New Roman" w:cs="Times New Roman"/>
          <w:sz w:val="24"/>
          <w:szCs w:val="24"/>
        </w:rPr>
        <w:t>Tematem szkolenia było „Wsparcie osób dotkniętych przestępstwami motywowanymi nienawiścią” czyli szeroko rozumianego</w:t>
      </w:r>
      <w:r w:rsidR="00BF1802" w:rsidRPr="0021710F">
        <w:rPr>
          <w:rFonts w:ascii="Times New Roman" w:hAnsi="Times New Roman" w:cs="Times New Roman"/>
          <w:sz w:val="24"/>
          <w:szCs w:val="24"/>
        </w:rPr>
        <w:t xml:space="preserve"> pojęcia</w:t>
      </w:r>
      <w:r w:rsidR="007F34A7" w:rsidRPr="0021710F">
        <w:rPr>
          <w:rFonts w:ascii="Times New Roman" w:hAnsi="Times New Roman" w:cs="Times New Roman"/>
          <w:sz w:val="24"/>
          <w:szCs w:val="24"/>
        </w:rPr>
        <w:t xml:space="preserve"> </w:t>
      </w:r>
      <w:r w:rsidR="00BF1802" w:rsidRPr="0021710F">
        <w:rPr>
          <w:rFonts w:ascii="Times New Roman" w:hAnsi="Times New Roman" w:cs="Times New Roman"/>
          <w:sz w:val="24"/>
          <w:szCs w:val="24"/>
        </w:rPr>
        <w:t>„</w:t>
      </w:r>
      <w:r w:rsidR="007F34A7" w:rsidRPr="0021710F">
        <w:rPr>
          <w:rFonts w:ascii="Times New Roman" w:hAnsi="Times New Roman" w:cs="Times New Roman"/>
          <w:sz w:val="24"/>
          <w:szCs w:val="24"/>
        </w:rPr>
        <w:t>hejtu</w:t>
      </w:r>
      <w:r w:rsidR="00BF1802" w:rsidRPr="0021710F">
        <w:rPr>
          <w:rFonts w:ascii="Times New Roman" w:hAnsi="Times New Roman" w:cs="Times New Roman"/>
          <w:sz w:val="24"/>
          <w:szCs w:val="24"/>
        </w:rPr>
        <w:t>”</w:t>
      </w:r>
      <w:r w:rsidR="007F34A7" w:rsidRPr="0021710F">
        <w:rPr>
          <w:rFonts w:ascii="Times New Roman" w:hAnsi="Times New Roman" w:cs="Times New Roman"/>
          <w:sz w:val="24"/>
          <w:szCs w:val="24"/>
        </w:rPr>
        <w:t xml:space="preserve">. </w:t>
      </w:r>
      <w:r w:rsidRPr="0021710F">
        <w:rPr>
          <w:rFonts w:ascii="Times New Roman" w:hAnsi="Times New Roman" w:cs="Times New Roman"/>
          <w:sz w:val="24"/>
          <w:szCs w:val="24"/>
        </w:rPr>
        <w:t>W seminarium szkoleniowym uczestniczyli nauczyciele i</w:t>
      </w:r>
      <w:r w:rsidR="00BF1802" w:rsidRPr="0021710F">
        <w:rPr>
          <w:rFonts w:ascii="Times New Roman" w:hAnsi="Times New Roman" w:cs="Times New Roman"/>
          <w:sz w:val="24"/>
          <w:szCs w:val="24"/>
        </w:rPr>
        <w:t> </w:t>
      </w:r>
      <w:r w:rsidRPr="0021710F">
        <w:rPr>
          <w:rFonts w:ascii="Times New Roman" w:hAnsi="Times New Roman" w:cs="Times New Roman"/>
          <w:sz w:val="24"/>
          <w:szCs w:val="24"/>
        </w:rPr>
        <w:t>psychologowie</w:t>
      </w:r>
      <w:r w:rsidR="007F34A7" w:rsidRPr="0021710F">
        <w:rPr>
          <w:rFonts w:ascii="Times New Roman" w:hAnsi="Times New Roman" w:cs="Times New Roman"/>
          <w:sz w:val="24"/>
          <w:szCs w:val="24"/>
        </w:rPr>
        <w:t xml:space="preserve"> szkolni</w:t>
      </w:r>
      <w:r w:rsidRPr="0021710F">
        <w:rPr>
          <w:rFonts w:ascii="Times New Roman" w:hAnsi="Times New Roman" w:cs="Times New Roman"/>
          <w:sz w:val="24"/>
          <w:szCs w:val="24"/>
        </w:rPr>
        <w:t xml:space="preserve"> z warmińsko-mazurski</w:t>
      </w:r>
      <w:r w:rsidR="00BF1802" w:rsidRPr="0021710F">
        <w:rPr>
          <w:rFonts w:ascii="Times New Roman" w:hAnsi="Times New Roman" w:cs="Times New Roman"/>
          <w:sz w:val="24"/>
          <w:szCs w:val="24"/>
        </w:rPr>
        <w:t>ch placówek oświatowych</w:t>
      </w:r>
      <w:r w:rsidRPr="0021710F">
        <w:rPr>
          <w:rFonts w:ascii="Times New Roman" w:hAnsi="Times New Roman" w:cs="Times New Roman"/>
          <w:sz w:val="24"/>
          <w:szCs w:val="24"/>
        </w:rPr>
        <w:t>. Szkolenie otworzyła swoim wystąpieniem</w:t>
      </w:r>
      <w:r w:rsidR="007F34A7" w:rsidRPr="0021710F">
        <w:rPr>
          <w:rFonts w:ascii="Times New Roman" w:hAnsi="Times New Roman" w:cs="Times New Roman"/>
          <w:sz w:val="24"/>
          <w:szCs w:val="24"/>
        </w:rPr>
        <w:t xml:space="preserve"> </w:t>
      </w:r>
      <w:r w:rsidR="00BF1802" w:rsidRPr="0021710F">
        <w:rPr>
          <w:rFonts w:ascii="Times New Roman" w:hAnsi="Times New Roman" w:cs="Times New Roman"/>
          <w:sz w:val="24"/>
          <w:szCs w:val="24"/>
        </w:rPr>
        <w:t xml:space="preserve">mł. </w:t>
      </w:r>
      <w:proofErr w:type="spellStart"/>
      <w:r w:rsidR="00BF1802" w:rsidRPr="0021710F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="00BF1802" w:rsidRPr="0021710F">
        <w:rPr>
          <w:rFonts w:ascii="Times New Roman" w:hAnsi="Times New Roman" w:cs="Times New Roman"/>
          <w:sz w:val="24"/>
          <w:szCs w:val="24"/>
        </w:rPr>
        <w:t>.</w:t>
      </w:r>
      <w:r w:rsidRPr="0021710F">
        <w:rPr>
          <w:rFonts w:ascii="Times New Roman" w:hAnsi="Times New Roman" w:cs="Times New Roman"/>
          <w:sz w:val="24"/>
          <w:szCs w:val="24"/>
        </w:rPr>
        <w:t xml:space="preserve"> Monika Bartecka z</w:t>
      </w:r>
      <w:r w:rsidR="0021710F">
        <w:rPr>
          <w:rFonts w:ascii="Times New Roman" w:hAnsi="Times New Roman" w:cs="Times New Roman"/>
          <w:sz w:val="24"/>
          <w:szCs w:val="24"/>
        </w:rPr>
        <w:t> </w:t>
      </w:r>
      <w:r w:rsidRPr="0021710F">
        <w:rPr>
          <w:rFonts w:ascii="Times New Roman" w:hAnsi="Times New Roman" w:cs="Times New Roman"/>
          <w:sz w:val="24"/>
          <w:szCs w:val="24"/>
        </w:rPr>
        <w:t>Wydziału Prewencji Komendy Wojewódzkiej Policji w Olsztynie, która przywitał</w:t>
      </w:r>
      <w:r w:rsidR="0063782F" w:rsidRPr="0021710F">
        <w:rPr>
          <w:rFonts w:ascii="Times New Roman" w:hAnsi="Times New Roman" w:cs="Times New Roman"/>
          <w:sz w:val="24"/>
          <w:szCs w:val="24"/>
        </w:rPr>
        <w:t>a</w:t>
      </w:r>
      <w:r w:rsidRPr="0021710F">
        <w:rPr>
          <w:rFonts w:ascii="Times New Roman" w:hAnsi="Times New Roman" w:cs="Times New Roman"/>
          <w:sz w:val="24"/>
          <w:szCs w:val="24"/>
        </w:rPr>
        <w:t xml:space="preserve"> uczestników, jak również przedstawiła tematykę przedmiotowego szkolenia. Odni</w:t>
      </w:r>
      <w:r w:rsidR="007F34A7" w:rsidRPr="0021710F">
        <w:rPr>
          <w:rFonts w:ascii="Times New Roman" w:hAnsi="Times New Roman" w:cs="Times New Roman"/>
          <w:sz w:val="24"/>
          <w:szCs w:val="24"/>
        </w:rPr>
        <w:t>osła</w:t>
      </w:r>
      <w:r w:rsidRPr="0021710F">
        <w:rPr>
          <w:rFonts w:ascii="Times New Roman" w:hAnsi="Times New Roman" w:cs="Times New Roman"/>
          <w:sz w:val="24"/>
          <w:szCs w:val="24"/>
        </w:rPr>
        <w:t xml:space="preserve"> się również do celów i zadań projektowych, a przede wszystkim do tego, jak ważne jest podnoszenie kompetencji pracowników placówek oświatowych, w tym umiejętność rozpoznawania </w:t>
      </w:r>
      <w:r w:rsidR="007F34A7" w:rsidRPr="0021710F">
        <w:rPr>
          <w:rFonts w:ascii="Times New Roman" w:hAnsi="Times New Roman" w:cs="Times New Roman"/>
          <w:sz w:val="24"/>
          <w:szCs w:val="24"/>
        </w:rPr>
        <w:t xml:space="preserve">i wsparcia </w:t>
      </w:r>
      <w:r w:rsidRPr="0021710F">
        <w:rPr>
          <w:rFonts w:ascii="Times New Roman" w:hAnsi="Times New Roman" w:cs="Times New Roman"/>
          <w:sz w:val="24"/>
          <w:szCs w:val="24"/>
        </w:rPr>
        <w:t xml:space="preserve">ofiar mowy nienawiści i hejtu wśród dzieci i młodzieży. </w:t>
      </w:r>
    </w:p>
    <w:p w14:paraId="33C37CD5" w14:textId="0E25EB05" w:rsidR="007F34A7" w:rsidRPr="0021710F" w:rsidRDefault="007F34A7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1710F">
        <w:rPr>
          <w:rFonts w:ascii="Times New Roman" w:hAnsi="Times New Roman" w:cs="Times New Roman"/>
          <w:sz w:val="24"/>
          <w:szCs w:val="24"/>
        </w:rPr>
        <w:t>Grupa 60 nauczycieli została podzielona na</w:t>
      </w:r>
      <w:r w:rsidR="00BF1802" w:rsidRPr="0021710F">
        <w:rPr>
          <w:rFonts w:ascii="Times New Roman" w:hAnsi="Times New Roman" w:cs="Times New Roman"/>
          <w:sz w:val="24"/>
          <w:szCs w:val="24"/>
        </w:rPr>
        <w:t xml:space="preserve"> trzy</w:t>
      </w:r>
      <w:r w:rsidRPr="0021710F">
        <w:rPr>
          <w:rFonts w:ascii="Times New Roman" w:hAnsi="Times New Roman" w:cs="Times New Roman"/>
          <w:sz w:val="24"/>
          <w:szCs w:val="24"/>
        </w:rPr>
        <w:t xml:space="preserve"> mniejsze, 20</w:t>
      </w:r>
      <w:r w:rsidR="00BF1802" w:rsidRPr="0021710F">
        <w:rPr>
          <w:rFonts w:ascii="Times New Roman" w:hAnsi="Times New Roman" w:cs="Times New Roman"/>
          <w:sz w:val="24"/>
          <w:szCs w:val="24"/>
        </w:rPr>
        <w:t>-</w:t>
      </w:r>
      <w:r w:rsidRPr="0021710F">
        <w:rPr>
          <w:rFonts w:ascii="Times New Roman" w:hAnsi="Times New Roman" w:cs="Times New Roman"/>
          <w:sz w:val="24"/>
          <w:szCs w:val="24"/>
        </w:rPr>
        <w:t xml:space="preserve">sto osobowe zespoły, w których podczas dwóch dni szkoleniowych realizowali zagadnienia takie jak: </w:t>
      </w:r>
    </w:p>
    <w:p w14:paraId="46C8F54C" w14:textId="6208F143" w:rsidR="00D15F96" w:rsidRPr="0021710F" w:rsidRDefault="00BF1802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1710F">
        <w:rPr>
          <w:rFonts w:ascii="Times New Roman" w:hAnsi="Times New Roman" w:cs="Times New Roman"/>
          <w:sz w:val="24"/>
          <w:szCs w:val="24"/>
        </w:rPr>
        <w:t>- Społeczno-socjologiczne uwarunkowania przestępczości motywowanej nienawiścią – determinanty skutecznej prewencji.</w:t>
      </w:r>
    </w:p>
    <w:p w14:paraId="0C1C90F4" w14:textId="4F57D9ED" w:rsidR="00BF1802" w:rsidRPr="0021710F" w:rsidRDefault="00BF1802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1710F">
        <w:rPr>
          <w:rFonts w:ascii="Times New Roman" w:hAnsi="Times New Roman" w:cs="Times New Roman"/>
          <w:sz w:val="24"/>
          <w:szCs w:val="24"/>
        </w:rPr>
        <w:t>- Rozpoznanie zjawiska przestępczości motywowanej nienawiścią. Rodzaje przestępstw, ich kwalifikacja prawna, odpowiedzialność karna sprawców. Prawne formy dokonywania zgłoszeń do uprawnionych organów ścigania.</w:t>
      </w:r>
    </w:p>
    <w:p w14:paraId="785037BB" w14:textId="267B2372" w:rsidR="00BF1802" w:rsidRPr="0021710F" w:rsidRDefault="00BF1802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1710F">
        <w:rPr>
          <w:rFonts w:ascii="Times New Roman" w:hAnsi="Times New Roman" w:cs="Times New Roman"/>
          <w:sz w:val="24"/>
          <w:szCs w:val="24"/>
        </w:rPr>
        <w:t>- Modele postępowania z małoletnią osobą dotkniętą przestępstwem motywowanym nienawiścią. Wsparcie osób w kryzysie ze szczególnym uwzględnieniem osób małoletnich. Rozmowa i praca wspierająca w środowisku (szkoła, placówka oświatowa).</w:t>
      </w:r>
    </w:p>
    <w:p w14:paraId="5D0BA055" w14:textId="41DD12E8" w:rsidR="00BF1802" w:rsidRDefault="00BF1802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1710F">
        <w:rPr>
          <w:rFonts w:ascii="Times New Roman" w:hAnsi="Times New Roman" w:cs="Times New Roman"/>
          <w:sz w:val="24"/>
          <w:szCs w:val="24"/>
        </w:rPr>
        <w:t>Ponadto podczas szkolenia miał miejsce pokaz spotu edukacyjnego przygotowanego w ramach projektu. Krótki, mocny przekaz zaprezentowanego materiału filmowego dotyczył mowy nienawiści. Film będzie wykorzystywany podczas spotkań profilaktycznych z młodzieżą.</w:t>
      </w:r>
    </w:p>
    <w:p w14:paraId="592B1457" w14:textId="64B82113" w:rsidR="0021710F" w:rsidRDefault="0021710F" w:rsidP="00217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00113" w14:textId="77777777" w:rsidR="0021710F" w:rsidRPr="0021710F" w:rsidRDefault="0021710F" w:rsidP="00217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A7903" w14:textId="4EBA8F40" w:rsidR="007F34A7" w:rsidRPr="0021710F" w:rsidRDefault="007F34A7" w:rsidP="00217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0F">
        <w:rPr>
          <w:rFonts w:ascii="Times New Roman" w:hAnsi="Times New Roman" w:cs="Times New Roman"/>
          <w:b/>
          <w:sz w:val="24"/>
          <w:szCs w:val="24"/>
        </w:rPr>
        <w:lastRenderedPageBreak/>
        <w:t>Powyższe zagadnienia prezentowali:</w:t>
      </w:r>
    </w:p>
    <w:p w14:paraId="08D49095" w14:textId="5506FF0C" w:rsidR="007F34A7" w:rsidRPr="0021710F" w:rsidRDefault="0047418E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4A7" w:rsidRPr="0021710F">
        <w:rPr>
          <w:rFonts w:ascii="Times New Roman" w:hAnsi="Times New Roman" w:cs="Times New Roman"/>
          <w:sz w:val="24"/>
          <w:szCs w:val="24"/>
        </w:rPr>
        <w:t xml:space="preserve">nadkom. Dorota Rak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F34A7" w:rsidRPr="0021710F">
        <w:rPr>
          <w:rFonts w:ascii="Times New Roman" w:hAnsi="Times New Roman" w:cs="Times New Roman"/>
          <w:sz w:val="24"/>
          <w:szCs w:val="24"/>
        </w:rPr>
        <w:t xml:space="preserve"> Pełnomocnik Komendanta Wojewódzkiego Policji w Olsztynie ds.</w:t>
      </w:r>
      <w:r w:rsidR="0021710F">
        <w:rPr>
          <w:rFonts w:ascii="Times New Roman" w:hAnsi="Times New Roman" w:cs="Times New Roman"/>
          <w:sz w:val="24"/>
          <w:szCs w:val="24"/>
        </w:rPr>
        <w:t> </w:t>
      </w:r>
      <w:r w:rsidR="007F34A7" w:rsidRPr="0021710F">
        <w:rPr>
          <w:rFonts w:ascii="Times New Roman" w:hAnsi="Times New Roman" w:cs="Times New Roman"/>
          <w:sz w:val="24"/>
          <w:szCs w:val="24"/>
        </w:rPr>
        <w:t>Ochrony Praw Człowieka,</w:t>
      </w:r>
    </w:p>
    <w:p w14:paraId="312FAC90" w14:textId="4B6148F7" w:rsidR="007F34A7" w:rsidRPr="0021710F" w:rsidRDefault="0047418E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34A7" w:rsidRPr="0021710F">
        <w:rPr>
          <w:rFonts w:ascii="Times New Roman" w:hAnsi="Times New Roman" w:cs="Times New Roman"/>
          <w:sz w:val="24"/>
          <w:szCs w:val="24"/>
        </w:rPr>
        <w:t>podkom</w:t>
      </w:r>
      <w:proofErr w:type="spellEnd"/>
      <w:r w:rsidR="007F34A7" w:rsidRPr="0021710F">
        <w:rPr>
          <w:rFonts w:ascii="Times New Roman" w:hAnsi="Times New Roman" w:cs="Times New Roman"/>
          <w:sz w:val="24"/>
          <w:szCs w:val="24"/>
        </w:rPr>
        <w:t xml:space="preserve">. Agnieszka </w:t>
      </w:r>
      <w:proofErr w:type="spellStart"/>
      <w:r w:rsidR="007F34A7" w:rsidRPr="0021710F">
        <w:rPr>
          <w:rFonts w:ascii="Times New Roman" w:hAnsi="Times New Roman" w:cs="Times New Roman"/>
          <w:sz w:val="24"/>
          <w:szCs w:val="24"/>
        </w:rPr>
        <w:t>Kuszyk</w:t>
      </w:r>
      <w:proofErr w:type="spellEnd"/>
      <w:r w:rsidR="007F34A7" w:rsidRPr="0021710F">
        <w:rPr>
          <w:rFonts w:ascii="Times New Roman" w:hAnsi="Times New Roman" w:cs="Times New Roman"/>
          <w:sz w:val="24"/>
          <w:szCs w:val="24"/>
        </w:rPr>
        <w:t xml:space="preserve"> – młodszy wykładowca Zakładu Prawa i Kryminalistyki Szkoły Policji w Pile,</w:t>
      </w:r>
    </w:p>
    <w:p w14:paraId="012C8E97" w14:textId="3E6A7A06" w:rsidR="00BF1802" w:rsidRPr="0021710F" w:rsidRDefault="0047418E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GoBack"/>
      <w:bookmarkEnd w:id="1"/>
      <w:r w:rsidR="007F34A7" w:rsidRPr="0021710F">
        <w:rPr>
          <w:rFonts w:ascii="Times New Roman" w:hAnsi="Times New Roman" w:cs="Times New Roman"/>
          <w:sz w:val="24"/>
          <w:szCs w:val="24"/>
        </w:rPr>
        <w:t>sierż. szt. Weroniki Bugaj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34A7" w:rsidRPr="0021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34A7" w:rsidRPr="0021710F">
        <w:rPr>
          <w:rFonts w:ascii="Times New Roman" w:hAnsi="Times New Roman" w:cs="Times New Roman"/>
          <w:sz w:val="24"/>
          <w:szCs w:val="24"/>
        </w:rPr>
        <w:t>nstruktor Wydziału Organizacji Szkolenia i Dowodzenia Szkoły Policji w Pile.</w:t>
      </w:r>
    </w:p>
    <w:p w14:paraId="4D8D736A" w14:textId="0C40DE8E" w:rsidR="003C21F1" w:rsidRDefault="007F34A7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1710F">
        <w:rPr>
          <w:rFonts w:ascii="Times New Roman" w:hAnsi="Times New Roman" w:cs="Times New Roman"/>
          <w:sz w:val="24"/>
          <w:szCs w:val="24"/>
        </w:rPr>
        <w:t xml:space="preserve">Na zakończenie wszyscy uczestnicy otrzymali Zaświadczenia o ukończeniu szkolenia pn. </w:t>
      </w:r>
      <w:r w:rsidR="0063782F" w:rsidRPr="0021710F">
        <w:rPr>
          <w:rFonts w:ascii="Times New Roman" w:hAnsi="Times New Roman" w:cs="Times New Roman"/>
          <w:sz w:val="24"/>
          <w:szCs w:val="24"/>
        </w:rPr>
        <w:t>„Wsparcie osób dotkniętych przestępstwami motywowanymi nienawiścią“ zorganizowanego w ramach projektu nr PL/2020/PR/0112 „</w:t>
      </w:r>
      <w:r w:rsidRPr="0021710F">
        <w:rPr>
          <w:rFonts w:ascii="Times New Roman" w:hAnsi="Times New Roman" w:cs="Times New Roman"/>
          <w:sz w:val="24"/>
          <w:szCs w:val="24"/>
        </w:rPr>
        <w:t>Power On - podniesienie kompetencji policji w</w:t>
      </w:r>
      <w:r w:rsidR="0021710F">
        <w:rPr>
          <w:rFonts w:ascii="Times New Roman" w:hAnsi="Times New Roman" w:cs="Times New Roman"/>
          <w:sz w:val="24"/>
          <w:szCs w:val="24"/>
        </w:rPr>
        <w:t> </w:t>
      </w:r>
      <w:r w:rsidRPr="0021710F">
        <w:rPr>
          <w:rFonts w:ascii="Times New Roman" w:hAnsi="Times New Roman" w:cs="Times New Roman"/>
          <w:sz w:val="24"/>
          <w:szCs w:val="24"/>
        </w:rPr>
        <w:t>zakresie wsparcia ofiar przestępstw”.</w:t>
      </w:r>
    </w:p>
    <w:p w14:paraId="2FA6ACC0" w14:textId="283E2050" w:rsidR="00F402C8" w:rsidRDefault="00F402C8" w:rsidP="00217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2F88A" w14:textId="6FCF8CBD" w:rsidR="00F402C8" w:rsidRDefault="00F402C8" w:rsidP="0021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4463DD" wp14:editId="64DD6711">
            <wp:extent cx="2032000" cy="15240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09" cy="152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F402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CE6BBE" wp14:editId="4CBC22C2">
            <wp:extent cx="2621181" cy="1294765"/>
            <wp:effectExtent l="0" t="0" r="8255" b="635"/>
            <wp:docPr id="4" name="Obraz 4" descr="D:\Desktop\Szkolenia wrzesien, pazdziernik  2022 - dokumentacja\17-19.10.2022-szkolenie dla podmiotów oświatowych\Zdjecia z seminarium\IMG-202210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Szkolenia wrzesien, pazdziernik  2022 - dokumentacja\17-19.10.2022-szkolenie dla podmiotów oświatowych\Zdjecia z seminarium\IMG-2022101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87" cy="13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5961" w14:textId="688E5BBE" w:rsidR="00F402C8" w:rsidRPr="0021710F" w:rsidRDefault="00F402C8" w:rsidP="00502AD2">
      <w:pPr>
        <w:tabs>
          <w:tab w:val="left" w:pos="3720"/>
          <w:tab w:val="left" w:pos="4035"/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57E1C8E9" wp14:editId="66000EBD">
            <wp:extent cx="1276350" cy="28262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29" cy="288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72DF9">
        <w:rPr>
          <w:rFonts w:ascii="Times New Roman" w:hAnsi="Times New Roman" w:cs="Times New Roman"/>
          <w:sz w:val="24"/>
          <w:szCs w:val="24"/>
        </w:rPr>
        <w:tab/>
      </w:r>
      <w:r w:rsidR="00502AD2">
        <w:rPr>
          <w:rFonts w:ascii="Times New Roman" w:hAnsi="Times New Roman" w:cs="Times New Roman"/>
          <w:sz w:val="24"/>
          <w:szCs w:val="24"/>
        </w:rPr>
        <w:tab/>
      </w:r>
    </w:p>
    <w:sectPr w:rsidR="00F402C8" w:rsidRPr="002171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D9A2" w14:textId="77777777" w:rsidR="00836122" w:rsidRDefault="00836122" w:rsidP="0021710F">
      <w:pPr>
        <w:spacing w:after="0" w:line="240" w:lineRule="auto"/>
      </w:pPr>
      <w:r>
        <w:separator/>
      </w:r>
    </w:p>
  </w:endnote>
  <w:endnote w:type="continuationSeparator" w:id="0">
    <w:p w14:paraId="022BCCF7" w14:textId="77777777" w:rsidR="00836122" w:rsidRDefault="00836122" w:rsidP="0021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B8F8" w14:textId="464DC2A6" w:rsidR="0021710F" w:rsidRPr="0021710F" w:rsidRDefault="0021710F" w:rsidP="0021710F">
    <w:pPr>
      <w:pStyle w:val="Akapitzlist"/>
      <w:ind w:left="0"/>
      <w:jc w:val="center"/>
      <w:rPr>
        <w:bCs/>
        <w:color w:val="000000"/>
        <w:sz w:val="22"/>
        <w:lang w:eastAsia="zh-CN"/>
      </w:rPr>
    </w:pPr>
    <w:r w:rsidRPr="0021710F">
      <w:rPr>
        <w:color w:val="000000"/>
        <w:sz w:val="22"/>
        <w:lang w:eastAsia="zh-CN"/>
      </w:rPr>
      <w:t xml:space="preserve">Projekt nr </w:t>
    </w:r>
    <w:r w:rsidRPr="0021710F">
      <w:rPr>
        <w:sz w:val="22"/>
        <w:szCs w:val="24"/>
        <w:lang w:eastAsia="pl-PL"/>
      </w:rPr>
      <w:t xml:space="preserve">PL/2020/PR/0112 </w:t>
    </w:r>
    <w:r w:rsidRPr="0021710F">
      <w:rPr>
        <w:sz w:val="22"/>
      </w:rPr>
      <w:t>pn.</w:t>
    </w:r>
    <w:r w:rsidRPr="0021710F">
      <w:rPr>
        <w:color w:val="000000"/>
        <w:sz w:val="22"/>
        <w:lang w:eastAsia="zh-CN"/>
      </w:rPr>
      <w:t xml:space="preserve"> </w:t>
    </w:r>
    <w:bookmarkStart w:id="2" w:name="_Hlk45027874"/>
    <w:bookmarkStart w:id="3" w:name="_Hlk45027875"/>
    <w:bookmarkStart w:id="4" w:name="_Hlk45027876"/>
    <w:bookmarkStart w:id="5" w:name="_Hlk45027877"/>
    <w:r w:rsidRPr="0021710F">
      <w:rPr>
        <w:i/>
        <w:sz w:val="22"/>
        <w:szCs w:val="24"/>
        <w:lang w:eastAsia="pl-PL"/>
      </w:rPr>
      <w:t>„POWER ON – podniesienie kompetencji Policji w zakresie wsparcia ofiar przestępstw"</w:t>
    </w:r>
    <w:r w:rsidRPr="0021710F">
      <w:rPr>
        <w:i/>
        <w:color w:val="000000"/>
        <w:sz w:val="22"/>
        <w:lang w:eastAsia="zh-CN"/>
      </w:rPr>
      <w:t xml:space="preserve"> </w:t>
    </w:r>
    <w:r w:rsidRPr="0021710F">
      <w:rPr>
        <w:color w:val="000000"/>
        <w:sz w:val="22"/>
        <w:lang w:eastAsia="zh-CN"/>
      </w:rPr>
      <w:t>jest współfinansowany przez Unię Europejską ze środków</w:t>
    </w:r>
    <w:r w:rsidRPr="0021710F">
      <w:rPr>
        <w:i/>
        <w:color w:val="000000"/>
        <w:sz w:val="22"/>
        <w:lang w:eastAsia="zh-CN"/>
      </w:rPr>
      <w:t xml:space="preserve"> </w:t>
    </w:r>
    <w:r w:rsidRPr="0021710F">
      <w:rPr>
        <w:bCs/>
        <w:color w:val="000000"/>
        <w:sz w:val="22"/>
        <w:lang w:eastAsia="zh-CN"/>
      </w:rPr>
      <w:t>Programu Krajowego Funduszu Bezpieczeństwa Wewnętrznego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33EA" w14:textId="77777777" w:rsidR="00836122" w:rsidRDefault="00836122" w:rsidP="0021710F">
      <w:pPr>
        <w:spacing w:after="0" w:line="240" w:lineRule="auto"/>
      </w:pPr>
      <w:r>
        <w:separator/>
      </w:r>
    </w:p>
  </w:footnote>
  <w:footnote w:type="continuationSeparator" w:id="0">
    <w:p w14:paraId="5C05A29D" w14:textId="77777777" w:rsidR="00836122" w:rsidRDefault="00836122" w:rsidP="0021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7FB5" w14:textId="6825953B" w:rsidR="0021710F" w:rsidRDefault="0021710F">
    <w:pPr>
      <w:pStyle w:val="Nagwek"/>
    </w:pPr>
    <w:r w:rsidRPr="0021710F">
      <w:rPr>
        <w:noProof/>
      </w:rPr>
      <w:drawing>
        <wp:anchor distT="0" distB="0" distL="114300" distR="114300" simplePos="0" relativeHeight="251661312" behindDoc="1" locked="0" layoutInCell="1" allowOverlap="1" wp14:anchorId="0CCE6E13" wp14:editId="47166993">
          <wp:simplePos x="0" y="0"/>
          <wp:positionH relativeFrom="column">
            <wp:posOffset>4943475</wp:posOffset>
          </wp:positionH>
          <wp:positionV relativeFrom="paragraph">
            <wp:posOffset>-412277</wp:posOffset>
          </wp:positionV>
          <wp:extent cx="926275" cy="926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wer On - warianty-1 bez tl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275" cy="92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10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95F93" wp14:editId="4D7CA65F">
              <wp:simplePos x="0" y="0"/>
              <wp:positionH relativeFrom="column">
                <wp:posOffset>-95693</wp:posOffset>
              </wp:positionH>
              <wp:positionV relativeFrom="paragraph">
                <wp:posOffset>192228</wp:posOffset>
              </wp:positionV>
              <wp:extent cx="2790190" cy="472440"/>
              <wp:effectExtent l="0" t="0" r="0" b="0"/>
              <wp:wrapNone/>
              <wp:docPr id="14" name="Prostokąt 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019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25F88" w14:textId="77777777" w:rsidR="0021710F" w:rsidRDefault="0021710F" w:rsidP="0021710F">
                          <w:pPr>
                            <w:pStyle w:val="Nagwek"/>
                          </w:pPr>
                          <w:r>
                            <w:rPr>
                              <w:rFonts w:ascii="Arial Black" w:eastAsia="Times New Roman" w:hAnsi="Arial Black"/>
                              <w:b/>
                              <w:bCs/>
                              <w:color w:val="000000" w:themeColor="text1"/>
                              <w:kern w:val="24"/>
                            </w:rPr>
                            <w:t>Bezgraniczne Bezpieczeństwo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95F93" id="Prostokąt 9" o:spid="_x0000_s1026" style="position:absolute;margin-left:-7.55pt;margin-top:15.15pt;width:219.7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" filled="f" stroked="f">
              <v:textbox>
                <w:txbxContent>
                  <w:p w14:paraId="50F25F88" w14:textId="77777777" w:rsidR="0021710F" w:rsidRDefault="0021710F" w:rsidP="0021710F">
                    <w:pPr>
                      <w:pStyle w:val="Nagwek"/>
                    </w:pPr>
                    <w:r>
                      <w:rPr>
                        <w:rFonts w:ascii="Arial Black" w:eastAsia="Times New Roman" w:hAnsi="Arial Black"/>
                        <w:b/>
                        <w:bCs/>
                        <w:color w:val="000000" w:themeColor="text1"/>
                        <w:kern w:val="24"/>
                      </w:rPr>
                      <w:t>Bezgraniczne Bezpieczeństwo</w:t>
                    </w:r>
                  </w:p>
                </w:txbxContent>
              </v:textbox>
            </v:rect>
          </w:pict>
        </mc:Fallback>
      </mc:AlternateContent>
    </w:r>
    <w:r w:rsidRPr="0021710F">
      <w:rPr>
        <w:noProof/>
      </w:rPr>
      <w:drawing>
        <wp:anchor distT="0" distB="0" distL="114300" distR="114300" simplePos="0" relativeHeight="251659264" behindDoc="0" locked="0" layoutInCell="1" allowOverlap="1" wp14:anchorId="3E949B81" wp14:editId="5DC38D82">
          <wp:simplePos x="0" y="0"/>
          <wp:positionH relativeFrom="margin">
            <wp:align>left</wp:align>
          </wp:positionH>
          <wp:positionV relativeFrom="paragraph">
            <wp:posOffset>-242437</wp:posOffset>
          </wp:positionV>
          <wp:extent cx="2333625" cy="466725"/>
          <wp:effectExtent l="0" t="0" r="9525" b="9525"/>
          <wp:wrapNone/>
          <wp:docPr id="17" name="Obraz 3" descr="C:\Users\Splochar\Desktop\F B W\Promocja\FBW_logo.jpg">
            <a:extLst xmlns:a="http://schemas.openxmlformats.org/drawingml/2006/main">
              <a:ext uri="{FF2B5EF4-FFF2-40B4-BE49-F238E27FC236}">
                <a16:creationId xmlns:a16="http://schemas.microsoft.com/office/drawing/2014/main" id="{177357D0-BEA1-432F-852A-87782C16A8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Splochar\Desktop\F B W\Promocja\FBW_logo.jpg">
                    <a:extLst>
                      <a:ext uri="{FF2B5EF4-FFF2-40B4-BE49-F238E27FC236}">
                        <a16:creationId xmlns:a16="http://schemas.microsoft.com/office/drawing/2014/main" id="{177357D0-BEA1-432F-852A-87782C16A8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E"/>
    <w:rsid w:val="000A6709"/>
    <w:rsid w:val="00172DF9"/>
    <w:rsid w:val="001B6D43"/>
    <w:rsid w:val="0021710F"/>
    <w:rsid w:val="003C21F1"/>
    <w:rsid w:val="003D61A5"/>
    <w:rsid w:val="0047418E"/>
    <w:rsid w:val="00502AD2"/>
    <w:rsid w:val="0063782F"/>
    <w:rsid w:val="007F34A7"/>
    <w:rsid w:val="00836122"/>
    <w:rsid w:val="00915AEE"/>
    <w:rsid w:val="00BF1802"/>
    <w:rsid w:val="00D15F96"/>
    <w:rsid w:val="00F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A93B"/>
  <w15:chartTrackingRefBased/>
  <w15:docId w15:val="{D7ABBD97-A758-4632-BADC-DABBE6C6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0F"/>
  </w:style>
  <w:style w:type="paragraph" w:styleId="Stopka">
    <w:name w:val="footer"/>
    <w:basedOn w:val="Normalny"/>
    <w:link w:val="StopkaZnak"/>
    <w:uiPriority w:val="99"/>
    <w:unhideWhenUsed/>
    <w:rsid w:val="0021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0F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21710F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2171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6</cp:revision>
  <dcterms:created xsi:type="dcterms:W3CDTF">2022-10-25T08:08:00Z</dcterms:created>
  <dcterms:modified xsi:type="dcterms:W3CDTF">2022-10-25T08:16:00Z</dcterms:modified>
</cp:coreProperties>
</file>