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7CA94" w14:textId="4C8A2EED" w:rsidR="00387DC8" w:rsidRDefault="00387DC8" w:rsidP="00D75A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Film rozpoczyna ujęcie mapy Polski i wskazanie położenia miejscowości Ulnowo, gdzie doszło do tragicznego wypadku. Na następnych ujęciach widać radiowóz i wysiadającą z niego policjantkę, która idzie w kierunku drzewa, na którym rozbiło się auto. </w:t>
      </w:r>
      <w:r w:rsidR="00273142">
        <w:rPr>
          <w:rFonts w:ascii="Times New Roman" w:hAnsi="Times New Roman" w:cs="Times New Roman"/>
          <w:sz w:val="24"/>
          <w:szCs w:val="24"/>
        </w:rPr>
        <w:t xml:space="preserve">Kolejne ujęcia pochodzą z filmu nagranego na miejscu zdarzenia, gdzie widać rozbity samochód.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Głos policjantki w tle relacjonuje przebieg zdarzenia.</w:t>
      </w:r>
    </w:p>
    <w:p w14:paraId="6AD25088" w14:textId="4CFD06B1" w:rsidR="00DA7B04" w:rsidRDefault="00387DC8" w:rsidP="00D75A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„Szóstego k</w:t>
      </w:r>
      <w:r w:rsidR="00D75AF4" w:rsidRPr="00D75AF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ietnia kilka minut po godzinie dziewiętnastej</w:t>
      </w:r>
      <w:r w:rsidR="00D75AF4" w:rsidRPr="00D75AF4">
        <w:rPr>
          <w:rFonts w:ascii="Times New Roman" w:hAnsi="Times New Roman" w:cs="Times New Roman"/>
          <w:sz w:val="24"/>
          <w:szCs w:val="24"/>
        </w:rPr>
        <w:t xml:space="preserve"> oficer dyżurny iławskiej policji został poinformowany o wypadku drogowym. Funkcjonariusze natychmiast pojechali na miejsce. 32-latek kierujący mercedesem nie dostosował prędkości do warunków i po ominięciu wysepki rozdzielającej pasy jezdni zjechał na lewą stronę drogi i uderzył w przydrożne drzewo. Kierowca jak i pasażer w wyniku poniesionych obrażeń zmarli. Tego tragiczneg</w:t>
      </w:r>
      <w:r>
        <w:rPr>
          <w:rFonts w:ascii="Times New Roman" w:hAnsi="Times New Roman" w:cs="Times New Roman"/>
          <w:sz w:val="24"/>
          <w:szCs w:val="24"/>
        </w:rPr>
        <w:t>o zdarzenia można było uniknąć.”</w:t>
      </w:r>
    </w:p>
    <w:p w14:paraId="1117A0FA" w14:textId="274B20BE" w:rsidR="00387DC8" w:rsidRDefault="00387DC8" w:rsidP="00387D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Relację kończy ujęcie kamery na twarz policjantki.</w:t>
      </w:r>
    </w:p>
    <w:p w14:paraId="0833F0FE" w14:textId="27C13971" w:rsidR="00387DC8" w:rsidRPr="00D75AF4" w:rsidRDefault="00387DC8" w:rsidP="00387D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Następne ujęcia to ponownie mapa Polski z zaznaczonym obszarem województwa warmińsko-mazurskiego. Męski głos z tła informuje co znajduje się na planszy.</w:t>
      </w:r>
    </w:p>
    <w:p w14:paraId="3B02B051" w14:textId="77777777" w:rsidR="009B1EC5" w:rsidRDefault="00387DC8" w:rsidP="00D75A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D75AF4" w:rsidRPr="00D75AF4">
        <w:rPr>
          <w:rFonts w:ascii="Times New Roman" w:hAnsi="Times New Roman" w:cs="Times New Roman"/>
          <w:sz w:val="24"/>
          <w:szCs w:val="24"/>
        </w:rPr>
        <w:t>Niestety nie był to odosobniony przypadek. W I kwartale tego roku na Warmii i Mazurach bezmyślna brawura i nieprzestrzeganie przepisów ruchu drogowego doprowadziły do 150 wypadków drogowych. Na mapie zaznaczone są punkty, w których w sumie zginęły 23 osoby a 167 zostało rannych.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AF4" w:rsidRPr="00D75AF4">
        <w:rPr>
          <w:rFonts w:ascii="Times New Roman" w:hAnsi="Times New Roman" w:cs="Times New Roman"/>
          <w:sz w:val="24"/>
          <w:szCs w:val="24"/>
        </w:rPr>
        <w:t>Musimy pamiętać o tym, że nie są to tylko suche dane, a skutki wypadku nie dotyczą tylko jego bezpośrednich uczestników.</w:t>
      </w:r>
      <w:r w:rsidR="009B1EC5">
        <w:rPr>
          <w:rFonts w:ascii="Times New Roman" w:hAnsi="Times New Roman" w:cs="Times New Roman"/>
          <w:sz w:val="24"/>
          <w:szCs w:val="24"/>
        </w:rPr>
        <w:t>”</w:t>
      </w:r>
    </w:p>
    <w:p w14:paraId="45F6A737" w14:textId="282151F8" w:rsidR="009B1EC5" w:rsidRDefault="009B1EC5" w:rsidP="00D75A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ekranie pojawiają się rysunki przedstawiające ludzkie sylwetki. A głos z tła kontynuuje:</w:t>
      </w:r>
    </w:p>
    <w:p w14:paraId="7CBE378D" w14:textId="60454BF4" w:rsidR="00D75AF4" w:rsidRDefault="009B1EC5" w:rsidP="00D75A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D75AF4" w:rsidRPr="00D75AF4">
        <w:rPr>
          <w:rFonts w:ascii="Times New Roman" w:hAnsi="Times New Roman" w:cs="Times New Roman"/>
          <w:sz w:val="24"/>
          <w:szCs w:val="24"/>
        </w:rPr>
        <w:t>Cierpi rodzina, przyjaciele, znajomi, często pozostawiając ból oraz pu</w:t>
      </w:r>
      <w:r w:rsidR="00387DC8">
        <w:rPr>
          <w:rFonts w:ascii="Times New Roman" w:hAnsi="Times New Roman" w:cs="Times New Roman"/>
          <w:sz w:val="24"/>
          <w:szCs w:val="24"/>
        </w:rPr>
        <w:t>stkę po stracie bliskiej osoby.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AF4" w:rsidRPr="00D75AF4">
        <w:rPr>
          <w:rFonts w:ascii="Times New Roman" w:hAnsi="Times New Roman" w:cs="Times New Roman"/>
          <w:sz w:val="24"/>
          <w:szCs w:val="24"/>
        </w:rPr>
        <w:t>Pamiętajmy o tym znajdując się na drodze. Dbajmy o nasze wspólne bezpieczeństwo</w:t>
      </w:r>
      <w:r w:rsidR="003426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3BE1BE3B" w14:textId="053C9063" w:rsidR="009B1EC5" w:rsidRPr="00D75AF4" w:rsidRDefault="009B1EC5" w:rsidP="00D75A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 kończy plansza z napisem „Wydział Ruchu Drogowego Komendy Wojewódzkiej Policji w Olsztynie”.</w:t>
      </w:r>
    </w:p>
    <w:sectPr w:rsidR="009B1EC5" w:rsidRPr="00D75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DF1"/>
    <w:rsid w:val="00273142"/>
    <w:rsid w:val="003426FB"/>
    <w:rsid w:val="00387DC8"/>
    <w:rsid w:val="00683DF1"/>
    <w:rsid w:val="009B1EC5"/>
    <w:rsid w:val="00D75AF4"/>
    <w:rsid w:val="00DA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34E92"/>
  <w15:chartTrackingRefBased/>
  <w15:docId w15:val="{6B798580-CA82-4C2B-94B7-666173DA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</dc:creator>
  <cp:keywords/>
  <dc:description/>
  <cp:lastModifiedBy>Użytkownik systemu Windows</cp:lastModifiedBy>
  <cp:revision>3</cp:revision>
  <dcterms:created xsi:type="dcterms:W3CDTF">2022-04-15T08:01:00Z</dcterms:created>
  <dcterms:modified xsi:type="dcterms:W3CDTF">2022-04-15T08:04:00Z</dcterms:modified>
</cp:coreProperties>
</file>