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09B40021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1A1C3D">
        <w:rPr>
          <w:rFonts w:ascii="Garamond" w:eastAsia="Times New Roman" w:hAnsi="Garamond" w:cs="Arial"/>
        </w:rPr>
        <w:t>23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8247FB">
        <w:rPr>
          <w:rFonts w:ascii="Garamond" w:eastAsia="Times New Roman" w:hAnsi="Garamond" w:cs="Arial"/>
        </w:rPr>
        <w:t>1</w:t>
      </w:r>
    </w:p>
    <w:p w14:paraId="05A42798" w14:textId="058F9657" w:rsidR="00BF109C" w:rsidRDefault="00BF109C"/>
    <w:p w14:paraId="5702CCAB" w14:textId="0AE86372" w:rsidR="008247FB" w:rsidRDefault="00BF109C" w:rsidP="00D719BF">
      <w:pPr>
        <w:jc w:val="center"/>
        <w:rPr>
          <w:rFonts w:ascii="Garamond" w:eastAsia="Times New Roman" w:hAnsi="Garamond" w:cs="Arial"/>
          <w:sz w:val="24"/>
          <w:szCs w:val="24"/>
        </w:rPr>
      </w:pPr>
      <w:r w:rsidRPr="00D719BF">
        <w:rPr>
          <w:rFonts w:ascii="Garamond" w:eastAsia="Times New Roman" w:hAnsi="Garamond" w:cs="Arial"/>
          <w:sz w:val="24"/>
          <w:szCs w:val="24"/>
        </w:rPr>
        <w:t>Post</w:t>
      </w:r>
      <w:r w:rsidR="00C316EC">
        <w:rPr>
          <w:rFonts w:ascii="Garamond" w:eastAsia="Times New Roman" w:hAnsi="Garamond" w:cs="Arial"/>
          <w:sz w:val="24"/>
          <w:szCs w:val="24"/>
        </w:rPr>
        <w:t>ę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powanie w sprawie </w:t>
      </w:r>
      <w:r w:rsidR="0051093C">
        <w:rPr>
          <w:rFonts w:ascii="Garamond" w:eastAsia="Times New Roman" w:hAnsi="Garamond" w:cs="Arial"/>
          <w:sz w:val="24"/>
          <w:szCs w:val="24"/>
        </w:rPr>
        <w:t>udzielenia zamówienia publicznego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</w:t>
      </w:r>
      <w:r w:rsidR="0051093C">
        <w:rPr>
          <w:rFonts w:ascii="Garamond" w:eastAsia="Times New Roman" w:hAnsi="Garamond" w:cs="Arial"/>
          <w:sz w:val="24"/>
          <w:szCs w:val="24"/>
        </w:rPr>
        <w:br/>
      </w:r>
      <w:r w:rsidRPr="00D719BF">
        <w:rPr>
          <w:rFonts w:ascii="Garamond" w:eastAsia="Times New Roman" w:hAnsi="Garamond" w:cs="Arial"/>
          <w:sz w:val="24"/>
          <w:szCs w:val="24"/>
        </w:rPr>
        <w:t xml:space="preserve">w </w:t>
      </w:r>
      <w:r w:rsidR="0051093C">
        <w:rPr>
          <w:rFonts w:ascii="Garamond" w:eastAsia="Times New Roman" w:hAnsi="Garamond" w:cs="Arial"/>
          <w:sz w:val="24"/>
          <w:szCs w:val="24"/>
        </w:rPr>
        <w:t xml:space="preserve">trybie podstawowym bez </w:t>
      </w:r>
      <w:r w:rsidR="00537597">
        <w:rPr>
          <w:rFonts w:ascii="Garamond" w:eastAsia="Times New Roman" w:hAnsi="Garamond" w:cs="Arial"/>
          <w:sz w:val="24"/>
          <w:szCs w:val="24"/>
        </w:rPr>
        <w:t xml:space="preserve">przeprowadzenia </w:t>
      </w:r>
      <w:r w:rsidR="0051093C">
        <w:rPr>
          <w:rFonts w:ascii="Garamond" w:eastAsia="Times New Roman" w:hAnsi="Garamond" w:cs="Arial"/>
          <w:sz w:val="24"/>
          <w:szCs w:val="24"/>
        </w:rPr>
        <w:t>negocjacji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na</w:t>
      </w:r>
      <w:r w:rsidR="00E77FD3" w:rsidRPr="00D719BF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41641133" w14:textId="77777777" w:rsidR="00354D54" w:rsidRPr="00354D54" w:rsidRDefault="00354D54" w:rsidP="00354D54">
      <w:pPr>
        <w:spacing w:after="0" w:line="240" w:lineRule="auto"/>
        <w:jc w:val="center"/>
        <w:rPr>
          <w:rFonts w:ascii="Garamond" w:eastAsia="Times New Roman" w:hAnsi="Garamond" w:cs="Arial"/>
          <w:b/>
        </w:rPr>
      </w:pPr>
      <w:r w:rsidRPr="00354D54">
        <w:rPr>
          <w:rFonts w:ascii="Garamond" w:eastAsia="Times New Roman" w:hAnsi="Garamond" w:cs="Arial"/>
          <w:b/>
        </w:rPr>
        <w:t xml:space="preserve">Świadczenie usług badania osób zatrzymanych na rzecz jednostek Policji </w:t>
      </w:r>
    </w:p>
    <w:p w14:paraId="36F4B568" w14:textId="77777777" w:rsidR="00354D54" w:rsidRPr="00354D54" w:rsidRDefault="00354D54" w:rsidP="00354D54">
      <w:pPr>
        <w:spacing w:after="0" w:line="240" w:lineRule="auto"/>
        <w:jc w:val="center"/>
        <w:rPr>
          <w:rFonts w:ascii="Garamond" w:eastAsia="Times New Roman" w:hAnsi="Garamond" w:cs="Arial"/>
          <w:b/>
        </w:rPr>
      </w:pPr>
      <w:r w:rsidRPr="00354D54">
        <w:rPr>
          <w:rFonts w:ascii="Garamond" w:eastAsia="Times New Roman" w:hAnsi="Garamond" w:cs="Arial"/>
          <w:b/>
        </w:rPr>
        <w:t xml:space="preserve">garnizonu warmińsko-mazurskiego </w:t>
      </w:r>
    </w:p>
    <w:p w14:paraId="76E77532" w14:textId="3D1B9869" w:rsidR="00F2134D" w:rsidRDefault="00354D54" w:rsidP="00354D54">
      <w:pPr>
        <w:spacing w:after="0" w:line="240" w:lineRule="auto"/>
        <w:jc w:val="center"/>
        <w:rPr>
          <w:rFonts w:ascii="Garamond" w:eastAsia="Times New Roman" w:hAnsi="Garamond" w:cs="Arial"/>
        </w:rPr>
      </w:pPr>
      <w:r w:rsidRPr="00354D54">
        <w:rPr>
          <w:rFonts w:ascii="Garamond" w:eastAsia="Times New Roman" w:hAnsi="Garamond" w:cs="Arial"/>
          <w:b/>
        </w:rPr>
        <w:t xml:space="preserve"> ( </w:t>
      </w:r>
      <w:r w:rsidR="001A1C3D">
        <w:rPr>
          <w:rFonts w:ascii="Garamond" w:eastAsia="Times New Roman" w:hAnsi="Garamond" w:cs="Arial"/>
          <w:b/>
        </w:rPr>
        <w:t>12 zadań częściowych</w:t>
      </w:r>
      <w:bookmarkStart w:id="0" w:name="_GoBack"/>
      <w:bookmarkEnd w:id="0"/>
      <w:r w:rsidRPr="00354D54">
        <w:rPr>
          <w:rFonts w:ascii="Garamond" w:eastAsia="Times New Roman" w:hAnsi="Garamond" w:cs="Arial"/>
          <w:b/>
        </w:rPr>
        <w:t>)</w:t>
      </w:r>
    </w:p>
    <w:p w14:paraId="7F316E1F" w14:textId="77777777" w:rsidR="00BF109C" w:rsidRPr="00BF109C" w:rsidRDefault="00BF109C" w:rsidP="00BF109C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6B5282D9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719BF">
        <w:rPr>
          <w:rFonts w:ascii="Garamond" w:eastAsia="Times New Roman" w:hAnsi="Garamond" w:cs="Arial"/>
          <w:sz w:val="20"/>
        </w:rPr>
        <w:t>47 731</w:t>
      </w:r>
      <w:r w:rsidRPr="00BF109C">
        <w:rPr>
          <w:rFonts w:ascii="Garamond" w:eastAsia="Times New Roman" w:hAnsi="Garamond" w:cs="Arial"/>
          <w:sz w:val="20"/>
        </w:rPr>
        <w:t>-52-00;</w:t>
      </w:r>
      <w:r w:rsidRPr="00BF109C">
        <w:rPr>
          <w:rFonts w:ascii="Garamond" w:eastAsia="Times New Roman" w:hAnsi="Garamond" w:cs="Arial"/>
          <w:sz w:val="20"/>
        </w:rPr>
        <w:tab/>
      </w:r>
    </w:p>
    <w:p w14:paraId="007E1253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email: zamowienia@ol.policja.gov.pl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5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113D9C7F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Platformy Zakupowej:  </w:t>
      </w:r>
      <w:hyperlink r:id="rId6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</w:p>
    <w:p w14:paraId="03A95B7A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</w:p>
    <w:p w14:paraId="132718A9" w14:textId="0864A4EB" w:rsid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Informacje związane z przedmiotowym postępowaniem, objęte ustawowym wymogiem publikacji na stronie internetowej </w:t>
      </w:r>
      <w:r w:rsidR="008247FB">
        <w:rPr>
          <w:rFonts w:ascii="Garamond" w:eastAsia="Times New Roman" w:hAnsi="Garamond" w:cs="Arial"/>
          <w:sz w:val="20"/>
        </w:rPr>
        <w:t>prowadzonego postępowania</w:t>
      </w:r>
      <w:r w:rsidRPr="00BF109C">
        <w:rPr>
          <w:rFonts w:ascii="Garamond" w:eastAsia="Times New Roman" w:hAnsi="Garamond" w:cs="Arial"/>
          <w:sz w:val="20"/>
        </w:rPr>
        <w:t xml:space="preserve">, będą udostępniane za pośrednictwem </w:t>
      </w:r>
      <w:r w:rsidR="00D719BF">
        <w:rPr>
          <w:rFonts w:ascii="Garamond" w:eastAsia="Times New Roman" w:hAnsi="Garamond" w:cs="Arial"/>
          <w:sz w:val="20"/>
        </w:rPr>
        <w:t xml:space="preserve">Elektronicznej </w:t>
      </w:r>
      <w:r w:rsidRPr="00BF109C">
        <w:rPr>
          <w:rFonts w:ascii="Garamond" w:eastAsia="Times New Roman" w:hAnsi="Garamond" w:cs="Arial"/>
          <w:sz w:val="20"/>
        </w:rPr>
        <w:t>Platformy Zakupowej</w:t>
      </w:r>
      <w:r w:rsidR="00D719BF">
        <w:rPr>
          <w:rFonts w:ascii="Garamond" w:eastAsia="Times New Roman" w:hAnsi="Garamond" w:cs="Arial"/>
          <w:sz w:val="20"/>
        </w:rPr>
        <w:t xml:space="preserve"> EB2B</w:t>
      </w:r>
      <w:r w:rsidRPr="00BF109C">
        <w:rPr>
          <w:rFonts w:ascii="Garamond" w:eastAsia="Times New Roman" w:hAnsi="Garamond" w:cs="Arial"/>
          <w:sz w:val="20"/>
        </w:rPr>
        <w:t xml:space="preserve"> (zwanej dalej: Platformą)  pod adresem: </w:t>
      </w:r>
      <w:hyperlink r:id="rId7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.</w:t>
      </w:r>
    </w:p>
    <w:p w14:paraId="4FAA1CA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498C124" w14:textId="2C9FE183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Pr="00BF109C">
        <w:rPr>
          <w:rFonts w:ascii="Garamond" w:eastAsia="Times New Roman" w:hAnsi="Garamond" w:cs="Arial"/>
          <w:sz w:val="20"/>
        </w:rPr>
        <w:br/>
        <w:t>oraz informacje, przekazywane są w formie elektronicznej za pośrednictwem Platformy (</w:t>
      </w:r>
      <w:hyperlink r:id="rId8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). Za datę wpływu oświadczeń, wniosków, zawiadomień oraz informacji przyjmuje się datę ich zamieszczenia na Platformie.</w:t>
      </w:r>
    </w:p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3588A8EB" w:rsidR="00BF109C" w:rsidRPr="0051093C" w:rsidRDefault="00BF109C" w:rsidP="0051093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W sytuacjach awaryjnych, np. w przypadku awarii Platformy (</w:t>
      </w:r>
      <w:hyperlink r:id="rId9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 xml:space="preserve">) Zamawiający dopuszcza komunikację z Wykonawcami za pomocą poczty elektronicznej na adres: </w:t>
      </w:r>
      <w:hyperlink r:id="rId10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zamowienia@ol.policja.gov.pl</w:t>
        </w:r>
      </w:hyperlink>
      <w:r w:rsidRPr="00BF109C">
        <w:rPr>
          <w:rFonts w:ascii="Garamond" w:eastAsia="Times New Roman" w:hAnsi="Garamond" w:cs="Arial"/>
          <w:sz w:val="20"/>
        </w:rPr>
        <w:t xml:space="preserve"> z wyłączeniem składania ofert. </w:t>
      </w:r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1A1C3D"/>
    <w:rsid w:val="001D5086"/>
    <w:rsid w:val="00354D54"/>
    <w:rsid w:val="0051093C"/>
    <w:rsid w:val="00537597"/>
    <w:rsid w:val="005E6EC2"/>
    <w:rsid w:val="008247FB"/>
    <w:rsid w:val="00B26D84"/>
    <w:rsid w:val="00BF109C"/>
    <w:rsid w:val="00C316EC"/>
    <w:rsid w:val="00CF0D3C"/>
    <w:rsid w:val="00D639C6"/>
    <w:rsid w:val="00D719BF"/>
    <w:rsid w:val="00E77FD3"/>
    <w:rsid w:val="00F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-policja.eb2b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sztyn-policja.eb2b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sztyn-policja.eb2b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arminsko-mazurska.policja.gov.pl" TargetMode="External"/><Relationship Id="rId10" Type="http://schemas.openxmlformats.org/officeDocument/2006/relationships/hyperlink" Target="mailto:zamowienia@ol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sztyn-policja.eb2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16</cp:revision>
  <dcterms:created xsi:type="dcterms:W3CDTF">2019-11-20T09:46:00Z</dcterms:created>
  <dcterms:modified xsi:type="dcterms:W3CDTF">2021-08-26T07:09:00Z</dcterms:modified>
</cp:coreProperties>
</file>