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D7313" w14:textId="50D64AB0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510206655-N-2020 z dnia 21-10-2020 r. </w:t>
      </w:r>
    </w:p>
    <w:p w14:paraId="0E144EE3" w14:textId="77777777" w:rsidR="008320B3" w:rsidRPr="008320B3" w:rsidRDefault="008320B3" w:rsidP="008320B3">
      <w:pPr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sz w:val="18"/>
          <w:szCs w:val="18"/>
          <w:lang w:eastAsia="pl-PL"/>
        </w:rPr>
        <w:t>Komenda Wojewódzka Policji: Sukcesywne dostawy oleju opałowego do jednostek Policji województwa warmińsko-mazurskiego</w:t>
      </w:r>
      <w:r w:rsidRPr="008320B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320B3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UDZIELENIU ZAMÓWIENIA - Dostawy </w:t>
      </w:r>
    </w:p>
    <w:p w14:paraId="3C2309AC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2736CF99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obowiązkowe </w:t>
      </w:r>
    </w:p>
    <w:p w14:paraId="7CC6D853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365EDBF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zamówienia publicznego </w:t>
      </w:r>
    </w:p>
    <w:p w14:paraId="285EB37F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14:paraId="5418D365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14:paraId="5772B5BD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6B2EAA6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8320B3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582661-N-2020 </w:t>
      </w:r>
    </w:p>
    <w:p w14:paraId="78E0DE15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5B4CE87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14:paraId="6463F778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A199C0B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3844FF3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5FC0414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14:paraId="20355533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8320B3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8320B3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): www.warminsko-mazurska.policja.gov.pl </w:t>
      </w:r>
    </w:p>
    <w:p w14:paraId="39124884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0D74B245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sz w:val="18"/>
          <w:szCs w:val="18"/>
          <w:lang w:eastAsia="pl-PL"/>
        </w:rPr>
        <w:t>Administracja rządowa terenowa</w:t>
      </w:r>
    </w:p>
    <w:p w14:paraId="50E7AB07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14:paraId="6298FA97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14:paraId="21D264E6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Sukcesywne dostawy oleju opałowego do jednostek Policji województwa warmińsko-mazurskiego </w:t>
      </w:r>
    </w:p>
    <w:p w14:paraId="1F759091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</w:t>
      </w:r>
      <w:r w:rsidRPr="008320B3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</w:t>
      </w: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C37C950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Z-t-P/25/2020 </w:t>
      </w:r>
    </w:p>
    <w:p w14:paraId="0332FC93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56104647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Dostawy </w:t>
      </w:r>
    </w:p>
    <w:p w14:paraId="4964F872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8320B3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320B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419C1869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1. Przedmiotem zamówienia w przetargu nieograniczonym są sukcesywne dostawy oleju opałowego lekkiego do jednostek Policji województwa warmińsko - mazurskiego. Przedmiot zamówienia został podzielony na 4 zadania częściowe: - Zadanie nr 1 – dostawy oleju opałowego lekkiego do zbiorników znajdujących się w kotłowni zlokalizowanej na terenie Komendy Wojewódzkiej Policji w Olsztynie przy ul. Partyzantów 6/8 w szacowanej ilości 50,00 m3, - Zadanie nr 2 – dostawy oleju opałowego lekkiego do zbiornika znajdującego się w kotłowni zlokalizowanej w Komisariacie Policji w Barczewie przy ul. Grunwaldzkiej 9 (teren działania Komendy Miejskiej Policji w Olsztynie), w szacowanej ilości 8,00 m3, - Zadanie nr 3 – dostawy oleju opałowego lekkiego do zbiornika znajdującego się w kotłowni zlokalizowanej w Posterunku Policji w Mikołajkach przy ul. Kajki 16 (teren działania Komendy Powiatowej Policji w Mrągowie), w szacowanej ilości 7,00 m3, - Zadanie nr 4 – dostawy oleju opałowego lekkiego do zbiornika znajdującego się kotłowni zlokalizowanej w Komendzie Powiatowej Policji w Gołdapi przy ul. Mazurskiej 33, w szacowanej ilości 35,00 m3. 2. Szczegółowy opis przedmiotu zamówienia stanowi Załącznik nr 9 do SIWZ oraz formularze cenowe dla każdego zadania oddzielnie. </w:t>
      </w:r>
    </w:p>
    <w:p w14:paraId="1C615CAC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320B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320B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5E2CF4DF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</w:p>
    <w:p w14:paraId="7DBAE64D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 09135100-5</w:t>
      </w:r>
    </w:p>
    <w:p w14:paraId="06220945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2CA41C1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14:paraId="044970F8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14:paraId="107F8422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14:paraId="06FCBC03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14:paraId="28C56049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14:paraId="370B95E7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14:paraId="5282A066" w14:textId="5A0AD6BE" w:rsid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8320B3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p w14:paraId="6CDD119C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320B3" w:rsidRPr="008320B3" w14:paraId="4A5FBC25" w14:textId="77777777" w:rsidTr="008320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04EF4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3BF1E80B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1 - KWP Olsztyn </w:t>
            </w:r>
          </w:p>
        </w:tc>
      </w:tr>
      <w:tr w:rsidR="008320B3" w:rsidRPr="008320B3" w14:paraId="0552EAF5" w14:textId="77777777" w:rsidTr="008320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1C296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20B3" w:rsidRPr="008320B3" w14:paraId="54329FF8" w14:textId="77777777" w:rsidTr="008320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C7326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08/10/2020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4DAA50D8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130000.00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złoty </w:t>
            </w:r>
          </w:p>
          <w:p w14:paraId="19EC58B8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1B14540D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75E93BF4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0FADF98D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04B5E15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6650687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CB813AD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D7BB3F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Handlowo-Transportowe "TRACOM" Spółka z o.o.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11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11-700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Mrągowo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B375334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47FBA5A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331CB49C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F499B10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75CE9F35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2BEB1C3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8B642E8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113283.00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109654.50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123000.00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złoty </w:t>
            </w:r>
          </w:p>
          <w:p w14:paraId="4331998B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0DC4C7A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7E6EBC22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934600E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955F517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14:paraId="21A864E0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według zapotrzebowania Zamawiającego przez okres 12 miesięcy, licząc od dnia 13 listopada 2020 r. (chyba, że kwota dotychczasowej umowy zostanie wcześniej wyczerpana). </w:t>
            </w:r>
          </w:p>
        </w:tc>
      </w:tr>
    </w:tbl>
    <w:p w14:paraId="352FC895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320B3" w:rsidRPr="008320B3" w14:paraId="2712BABB" w14:textId="77777777" w:rsidTr="008320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ECDA8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6F944B1E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2 - KP Barczewo </w:t>
            </w:r>
          </w:p>
        </w:tc>
      </w:tr>
      <w:tr w:rsidR="008320B3" w:rsidRPr="008320B3" w14:paraId="4EF023F3" w14:textId="77777777" w:rsidTr="008320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26317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20B3" w:rsidRPr="008320B3" w14:paraId="6E632F18" w14:textId="77777777" w:rsidTr="008320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FFCC3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08/10/2020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DB0BCBA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20800.00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złoty </w:t>
            </w:r>
          </w:p>
          <w:p w14:paraId="7044F705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0C577A6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528BE675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5C14F776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B66455B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D7F8596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0347094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FDA99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Handlowo-Transportowe "TRACOM" Spółka z o.o.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11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11-700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Mrągowo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F01EABD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7970F41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59310C19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9AA12F8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1CA67F8D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A77F454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6E50585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18243.36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18243.36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19680.00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złoty </w:t>
            </w:r>
          </w:p>
          <w:p w14:paraId="3B119256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2C27D0F9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E88B13C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D03F6EE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C24E1C7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14:paraId="7DF6568C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według zapotrzebowania Zamawiającego przez okres 12 miesięcy, licząc od dnia 13 listopada 2020 r. (chyba, że kwota dotychczasowej umowy zostanie wcześniej wyczerpana). </w:t>
            </w:r>
          </w:p>
        </w:tc>
      </w:tr>
    </w:tbl>
    <w:p w14:paraId="6E129DD5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320B3" w:rsidRPr="008320B3" w14:paraId="589D5AD9" w14:textId="77777777" w:rsidTr="008320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DE6CB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14:paraId="70CBE1AB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3 - PP Mikołajki </w:t>
            </w:r>
          </w:p>
        </w:tc>
      </w:tr>
      <w:tr w:rsidR="008320B3" w:rsidRPr="008320B3" w14:paraId="20283365" w14:textId="77777777" w:rsidTr="008320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32F3E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20B3" w:rsidRPr="008320B3" w14:paraId="1B638DF3" w14:textId="77777777" w:rsidTr="008320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86350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08/10/2020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1116C1B1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18200.00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złoty </w:t>
            </w:r>
          </w:p>
          <w:p w14:paraId="31115DAC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2435612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C49A80F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60C13824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F93B530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09AD2CC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E95A65E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1C17D9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Przesiębiorstwo</w:t>
            </w:r>
            <w:proofErr w:type="spellEnd"/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Handlowo-Transportowe "TRACOM" Spółka z o.o.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11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11-700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Mrągowo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6CBC669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2877740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1F68234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8EDE853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79F66D20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DC54E92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5643140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15868.23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15868.23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17220.00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złoty </w:t>
            </w:r>
          </w:p>
          <w:p w14:paraId="3FC2219E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15907B2D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62D2197B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1285D00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74849041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14:paraId="1C9F03DA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według zapotrzebowania Zamawiającego przez okres 12 miesięcy, licząc od dnia 8 października 2020 r. (chyba, że kwota dotychczasowej umowy zostanie wcześniej wyczerpana). </w:t>
            </w:r>
          </w:p>
        </w:tc>
      </w:tr>
    </w:tbl>
    <w:p w14:paraId="55496F41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320B3" w:rsidRPr="008320B3" w14:paraId="0FF027AD" w14:textId="77777777" w:rsidTr="008320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DF17E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14:paraId="4C6669A8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4 - KPP Gołdap </w:t>
            </w:r>
          </w:p>
        </w:tc>
      </w:tr>
      <w:tr w:rsidR="008320B3" w:rsidRPr="008320B3" w14:paraId="20C47817" w14:textId="77777777" w:rsidTr="008320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EE2EE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20B3" w:rsidRPr="008320B3" w14:paraId="11112EAE" w14:textId="77777777" w:rsidTr="008320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FC39A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08/10/2020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53FBC18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91000.00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złoty </w:t>
            </w:r>
          </w:p>
          <w:p w14:paraId="191FB3B2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03D785F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13FC402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064F3EFF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9306DF1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1F68974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A040BF5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4B8BDE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Handlowo-Transportowe "TRACOM" Spółka z o.o.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11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11-700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Mrągowo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541CA00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7EF0956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38460FF2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2DE795F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5BE33622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6A0A3AC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BB3D7D9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81493.65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81493.65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88252.50 </w:t>
            </w: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złoty </w:t>
            </w:r>
          </w:p>
          <w:p w14:paraId="4D6C7BEB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55DAC947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456879A4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40F620B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D311530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14:paraId="0F06C06F" w14:textId="77777777" w:rsidR="008320B3" w:rsidRPr="008320B3" w:rsidRDefault="008320B3" w:rsidP="0083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2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według zapotrzebowania Zamawiającego przez okres 12 miesięcy, licząc od dnia 8 października 2020 r. (chyba, że kwota dotychczasowej umowy zostanie wcześniej wyczerpana). </w:t>
            </w:r>
          </w:p>
        </w:tc>
      </w:tr>
    </w:tbl>
    <w:p w14:paraId="5B388035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19B5789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14:paraId="5F79D3EC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FC3E491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92474BA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320B3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8320B3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14:paraId="069EEC8C" w14:textId="77777777" w:rsidR="008320B3" w:rsidRPr="008320B3" w:rsidRDefault="008320B3" w:rsidP="008320B3">
      <w:pPr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320B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14:paraId="7216FAF7" w14:textId="19E57CC5" w:rsidR="00A57691" w:rsidRDefault="008320B3" w:rsidP="008320B3">
      <w:r w:rsidRPr="008320B3">
        <w:rPr>
          <w:rFonts w:ascii="Tahoma" w:eastAsia="Times New Roman" w:hAnsi="Tahoma" w:cs="Tahoma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sectPr w:rsidR="00A5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91"/>
    <w:rsid w:val="007C211D"/>
    <w:rsid w:val="008320B3"/>
    <w:rsid w:val="00A5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571A"/>
  <w15:chartTrackingRefBased/>
  <w15:docId w15:val="{191430D7-05FB-45BB-B73B-975CF122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60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5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1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7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65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8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4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7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6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0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21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9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8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4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9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24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9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33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9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2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9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2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7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6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5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8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73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6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1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4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4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5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6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5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5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9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96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10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78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2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1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56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8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3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72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84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7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9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1568</Words>
  <Characters>9409</Characters>
  <Application>Microsoft Office Word</Application>
  <DocSecurity>0</DocSecurity>
  <Lines>78</Lines>
  <Paragraphs>21</Paragraphs>
  <ScaleCrop>false</ScaleCrop>
  <Company>KGP</Company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3</cp:revision>
  <dcterms:created xsi:type="dcterms:W3CDTF">2020-10-21T07:25:00Z</dcterms:created>
  <dcterms:modified xsi:type="dcterms:W3CDTF">2020-10-21T07:27:00Z</dcterms:modified>
</cp:coreProperties>
</file>