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Ogłoszenie nr 500303015-N-2018 z dnia 19-12-2018 r. </w:t>
      </w:r>
    </w:p>
    <w:p w:rsidR="009E3CDB" w:rsidRPr="009E3CDB" w:rsidRDefault="009E3CDB" w:rsidP="009E3CDB">
      <w:pPr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Komenda Wojewódzka Policji: Usługi holowania i parkowania pojazdów o dopuszczalnej masie całkowitej (DMC) do 3,5 t i powyżej 3,5 t oraz ich części składowych, urządzeń lub rzeczy dla jednostek Policji województwa warmińsko – mazurskiego (21 zadań częściowych) </w:t>
      </w:r>
      <w:r w:rsidRPr="009E3CDB">
        <w:rPr>
          <w:rFonts w:ascii="Garamond" w:eastAsia="Times New Roman" w:hAnsi="Garamond" w:cs="Times New Roman"/>
          <w:lang w:eastAsia="pl-PL"/>
        </w:rPr>
        <w:br/>
      </w:r>
      <w:r w:rsidRPr="009E3CDB">
        <w:rPr>
          <w:rFonts w:ascii="Garamond" w:eastAsia="Times New Roman" w:hAnsi="Garamond" w:cs="Times New Roman"/>
          <w:lang w:eastAsia="pl-PL"/>
        </w:rPr>
        <w:br/>
        <w:t xml:space="preserve">OGŁOSZENIE O UDZIELENIU ZAMÓWIENIA - Usługi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obowiązkowe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zamówienia publicznego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nie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Zamówienie było przedmiotem ogłoszenia w Biuletynie Zamówień Publicznych: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tak </w:t>
      </w:r>
      <w:r w:rsidRPr="009E3CDB">
        <w:rPr>
          <w:rFonts w:ascii="Garamond" w:eastAsia="Times New Roman" w:hAnsi="Garamond" w:cs="Times New Roman"/>
          <w:lang w:eastAsia="pl-PL"/>
        </w:rPr>
        <w:br/>
        <w:t xml:space="preserve">Numer ogłoszenia: 603159-N-2018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Ogłoszenie o zmianie ogłoszenia zostało zamieszczone w Biuletynie Zamówień Publicznych: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nie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u w:val="single"/>
          <w:lang w:eastAsia="pl-PL"/>
        </w:rPr>
        <w:t>SEKCJA I: ZAMAWIAJĄCY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I. 1) NAZWA I ADRES: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9E3CDB">
        <w:rPr>
          <w:rFonts w:ascii="Garamond" w:eastAsia="Times New Roman" w:hAnsi="Garamond" w:cs="Times New Roman"/>
          <w:lang w:eastAsia="pl-PL"/>
        </w:rPr>
        <w:br/>
        <w:t>Adres strony internetowej (</w:t>
      </w:r>
      <w:proofErr w:type="spellStart"/>
      <w:r w:rsidRPr="009E3CDB">
        <w:rPr>
          <w:rFonts w:ascii="Garamond" w:eastAsia="Times New Roman" w:hAnsi="Garamond" w:cs="Times New Roman"/>
          <w:lang w:eastAsia="pl-PL"/>
        </w:rPr>
        <w:t>url</w:t>
      </w:r>
      <w:proofErr w:type="spellEnd"/>
      <w:r w:rsidRPr="009E3CDB">
        <w:rPr>
          <w:rFonts w:ascii="Garamond" w:eastAsia="Times New Roman" w:hAnsi="Garamond" w:cs="Times New Roman"/>
          <w:lang w:eastAsia="pl-PL"/>
        </w:rPr>
        <w:t xml:space="preserve">): www.warminsko-mazurska.policja.gov.pl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I.2) RODZAJ ZAMAWIAJĄCEGO: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>Administracja rządowa terenowa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u w:val="single"/>
          <w:lang w:eastAsia="pl-PL"/>
        </w:rPr>
        <w:t xml:space="preserve">SEKCJA II: PRZEDMIOT ZAMÓWIENIA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II.1) Nazwa nadana zamówieniu przez zamawiającego: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Usługi holowania i parkowania pojazdów o dopuszczalnej masie całkowitej (DMC) do 3,5 t i powyżej 3,5 t oraz ich części składowych, urządzeń lub rzeczy dla jednostek Policji województwa warmińsko – mazurskiego (21 zadań częściowych)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Numer referencyjny</w:t>
      </w:r>
      <w:r w:rsidRPr="009E3CDB">
        <w:rPr>
          <w:rFonts w:ascii="Garamond" w:eastAsia="Times New Roman" w:hAnsi="Garamond" w:cs="Times New Roman"/>
          <w:i/>
          <w:iCs/>
          <w:lang w:eastAsia="pl-PL"/>
        </w:rPr>
        <w:t>(jeżeli dotyczy):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spellStart"/>
      <w:r w:rsidRPr="009E3CDB">
        <w:rPr>
          <w:rFonts w:ascii="Garamond" w:eastAsia="Times New Roman" w:hAnsi="Garamond" w:cs="Times New Roman"/>
          <w:lang w:eastAsia="pl-PL"/>
        </w:rPr>
        <w:t>Z-t-P</w:t>
      </w:r>
      <w:proofErr w:type="spellEnd"/>
      <w:r w:rsidRPr="009E3CDB">
        <w:rPr>
          <w:rFonts w:ascii="Garamond" w:eastAsia="Times New Roman" w:hAnsi="Garamond" w:cs="Times New Roman"/>
          <w:lang w:eastAsia="pl-PL"/>
        </w:rPr>
        <w:t xml:space="preserve">/27/18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Usługi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II.3) Krótki opis przedmiotu zamówienia </w:t>
      </w:r>
      <w:r w:rsidRPr="009E3CDB">
        <w:rPr>
          <w:rFonts w:ascii="Garamond" w:eastAsia="Times New Roman" w:hAnsi="Garamond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  <w:r w:rsidRPr="009E3CDB">
        <w:rPr>
          <w:rFonts w:ascii="Garamond" w:eastAsia="Times New Roman" w:hAnsi="Garamond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garnizonu warmińsko-mazurskiego. 2. Dla przejrzystości postępowania przedmiot zamówienia został podzielony na dwie grupy zadań: 1) Grupa A (zadania częściowe nr 1 – nr 9 ) - holowanie i parkowanie pojazdów o dopuszczalnej masie całkowitej (DCM) do 3,5 tony na terenie działania; a) Zadanie nr 1 – KPP Działdowo, b) Zadanie nr 2 – KPP Giżycko, c) Zadanie nr 3 – KPP Gołdap, d) Zadanie nr 4 – KPP Iława, e) Zadanie nr 5 – KPP Kętrzyn, f) Zadanie nr 6 – KPP Mrągowo, g) Zadanie nr 7 - KPP Nowe Miasto Lubawskie, h) Zadanie nr 8 - KPP Nidzica i) Zadanie nr 9 - KPP Pisz + Orzysz 2) Grupa B (zadania częściowe nr 10 – nr 21) - holowanie i parkowanie pojazdów o dopuszczalnej masie całkowitej (DCM) powyżej 3,5 tony na terenie działania; a) Zadanie nr 10 – KPP Braniewo, b) Zadanie nr 11 – KPP Działdowo, c) Zadanie nr 12 – KPP Ełk, d) Zadanie nr 13 – KPP Gołdap, e) Zadanie nr 14 – KPP Iława, f) Zadanie nr 15 – KPP Kętrzyn, g) Zadanie nr 16 – KPP Mrągowo, h) Zadanie nr 17 – KPP Nowe Miasto Lubawskie, i) Zadanie nr 18 – KPP Nidzica, j) Zadanie nr 19 – KPP Olecko, k) Zadanie nr 20 – KPP Ostróda + KP Morąg, l) Zadanie nr 21 - KPP Pisz + KP Orzysz 3. Usługi holowania (przewożenia) muszą być realizowane specjalistycznym sprzętem transportowym, przystosowanym do transportu pojazdów (często uszkodzonych ) oraz ich części, urządzeń lub rzeczy, zgodnie z obowiązującymi przepisami prawa o transporcie drogowym pojazdów i prawa ruchu drogowego.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II.4) Informacja o częściach zamówienia: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  <w:r w:rsidRPr="009E3CDB">
        <w:rPr>
          <w:rFonts w:ascii="Garamond" w:eastAsia="Times New Roman" w:hAnsi="Garamond" w:cs="Times New Roman"/>
          <w:lang w:eastAsia="pl-PL"/>
        </w:rPr>
        <w:br/>
      </w:r>
      <w:r w:rsidRPr="009E3CDB">
        <w:rPr>
          <w:rFonts w:ascii="Garamond" w:eastAsia="Times New Roman" w:hAnsi="Garamond" w:cs="Times New Roman"/>
          <w:b/>
          <w:bCs/>
          <w:lang w:eastAsia="pl-PL"/>
        </w:rPr>
        <w:t>Zamówienie było podzielone na części: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lastRenderedPageBreak/>
        <w:t xml:space="preserve">tak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II.5) Główny Kod CPV:</w:t>
      </w:r>
      <w:r w:rsidRPr="009E3CDB">
        <w:rPr>
          <w:rFonts w:ascii="Garamond" w:eastAsia="Times New Roman" w:hAnsi="Garamond" w:cs="Times New Roman"/>
          <w:lang w:eastAsia="pl-PL"/>
        </w:rPr>
        <w:t xml:space="preserve"> 50118110-9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Dodatkowe kody CPV: </w:t>
      </w:r>
      <w:r w:rsidRPr="009E3CDB">
        <w:rPr>
          <w:rFonts w:ascii="Garamond" w:eastAsia="Times New Roman" w:hAnsi="Garamond" w:cs="Times New Roman"/>
          <w:lang w:eastAsia="pl-PL"/>
        </w:rPr>
        <w:t xml:space="preserve">98351100-9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u w:val="single"/>
          <w:lang w:eastAsia="pl-PL"/>
        </w:rPr>
        <w:t xml:space="preserve">SEKCJA III: PROCEDURA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III.1) TRYB UDZIELENIA ZAMÓWIENIA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>Przetarg nieograniczony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III.2) Ogłoszenie dotyczy zakończenia dynamicznego systemu zakupów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>nie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III.3) Informacje dodatkowe: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Działdowo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12/12/2018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17886.18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AUTO CENTRUM Adam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Gwiaździński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Wiosenna 6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13-100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Nidzica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33490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33490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33490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Giżycko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lastRenderedPageBreak/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art.93 ust. 1 pkt. 4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cena oferty najkorzystniejszej przewyższa środki jakie Zamawiający zamierza przeznaczyć na realizację zamówienia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3   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Gołdap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4   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Iława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29/11/2018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16260.16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Nazwa wykonawcy: Przedsiębiorstwo Handlowo-Usługowe "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MOTO-ROT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" Sp. z o.o.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Kościuszki 5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14-200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Iława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16034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16034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16034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5   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Kętrzyn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03/12/2018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15447.15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10584.20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10584.20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10584.20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6   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Gołdap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7   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Nowe Miasto Lubawskie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05/12/2018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21951.22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Przedsiębiorstwo Handlowo-Usługowe "MAX" Andrzej Markuszewski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Jagiellońska 11b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13-300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Nowe Miasto Lubawskie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23388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23388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23388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8   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Nidzica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12/12/2018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28455.28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AUTO-CENTRM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Adam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Gwiaździński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Wiosenna 6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13-100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Nidzica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19590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19590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19590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9   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Pisz+KP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Orzysz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PZP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10   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Braniewo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11   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Działdowo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12/12/2018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18699.19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AUTO CENTRUM Adam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Gwiaździński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Wiosenna 6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13-100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Nidzica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9260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9260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9260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12   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Ełk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13   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Gołdap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14   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Iława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15   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Kętrzyn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03/12/2018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20325.20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2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AUTO PUNKT Krystian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Ruszczyk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Nowa Różanka 30/1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11-400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Kętrzyn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31857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23610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31857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16   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Mrągowo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17   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Nowe Miasto Lubawskie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 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18   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Nidzica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12/12/2018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32520.32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2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AUTO CENTRUM Adam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Gwiaździński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Wiosenna 6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13-100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Nidzica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lastRenderedPageBreak/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15735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15735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29457.50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19   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Olecko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Postępowanie / część zostało unieważnione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Należy podać podstawę i przyczynę unieważnienia postępowania: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art. 93 ust.1 pkt. 1 ustawy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Pzp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- ponieważ nie złożono żadnej oferty </w:t>
            </w: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20   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Ostróda+KP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Morąg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27/11/2018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32520.32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"SDK" Spółka z o.o.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Składowa 5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14-100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Ostróda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16650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16650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16650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CZĘŚĆ NR: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21   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NAZWA: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KPP </w:t>
            </w:r>
            <w:proofErr w:type="spellStart"/>
            <w:r w:rsidRPr="009E3CDB">
              <w:rPr>
                <w:rFonts w:ascii="Garamond" w:eastAsia="Times New Roman" w:hAnsi="Garamond" w:cs="Times New Roman"/>
                <w:lang w:eastAsia="pl-PL"/>
              </w:rPr>
              <w:t>Pisz+KP</w:t>
            </w:r>
            <w:proofErr w:type="spellEnd"/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Orzysz </w:t>
            </w:r>
          </w:p>
        </w:tc>
      </w:tr>
      <w:tr w:rsidR="009E3CDB" w:rsidRPr="009E3CDB" w:rsidTr="009E3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9E3CDB" w:rsidRPr="009E3CDB" w:rsidTr="009E3C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IV.1) DATA UDZIELENIA ZAMÓWIENIA: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30/11/2018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Wartość bez VAT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20325.20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Waluta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IV.4) LICZBA ODRZUCONYCH OFERT: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>IV.5) NAZWA I ADRES WYKONAWCY, KTÓREMU UDZIELONO ZAMÓWIENIA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Nazwa wykonawcy: TSO TRUCK SERVICE OLSZTYN Sp. z o.o.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Towarowa 17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10-413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Olsztyn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warmińsko - mazurskie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Cena wybranej oferty/wartość umowy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18163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18163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18163 </w:t>
            </w: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E3CDB" w:rsidRPr="009E3CDB" w:rsidRDefault="009E3CDB" w:rsidP="009E3C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9E3CDB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>IV.9.1) Podstawa prawna</w:t>
      </w:r>
      <w:r w:rsidRPr="009E3CDB">
        <w:rPr>
          <w:rFonts w:ascii="Garamond" w:eastAsia="Times New Roman" w:hAnsi="Garamond" w:cs="Times New Roman"/>
          <w:lang w:eastAsia="pl-PL"/>
        </w:rPr>
        <w:t xml:space="preserve">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Postępowanie prowadzone jest w trybie   na podstawie art.  ustawy </w:t>
      </w:r>
      <w:proofErr w:type="spellStart"/>
      <w:r w:rsidRPr="009E3CDB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9E3CDB">
        <w:rPr>
          <w:rFonts w:ascii="Garamond" w:eastAsia="Times New Roman" w:hAnsi="Garamond" w:cs="Times New Roman"/>
          <w:lang w:eastAsia="pl-PL"/>
        </w:rPr>
        <w:t xml:space="preserve">.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b/>
          <w:bCs/>
          <w:lang w:eastAsia="pl-PL"/>
        </w:rPr>
        <w:t xml:space="preserve">IV.9.2) Uzasadnienie wyboru trybu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E3CDB" w:rsidRPr="009E3CDB" w:rsidRDefault="009E3CDB" w:rsidP="009E3CD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E3CDB">
        <w:rPr>
          <w:rFonts w:ascii="Garamond" w:eastAsia="Times New Roman" w:hAnsi="Garamond" w:cs="Times New Roman"/>
          <w:lang w:eastAsia="pl-PL"/>
        </w:rPr>
        <w:t> </w:t>
      </w:r>
    </w:p>
    <w:p w:rsidR="00CF3C1A" w:rsidRPr="00EE43E3" w:rsidRDefault="00CF3C1A">
      <w:pPr>
        <w:rPr>
          <w:rFonts w:ascii="Garamond" w:hAnsi="Garamond"/>
        </w:rPr>
      </w:pPr>
    </w:p>
    <w:sectPr w:rsidR="00CF3C1A" w:rsidRPr="00EE43E3" w:rsidSect="00EE43E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compat/>
  <w:rsids>
    <w:rsidRoot w:val="009E3CDB"/>
    <w:rsid w:val="009922C3"/>
    <w:rsid w:val="009E3CDB"/>
    <w:rsid w:val="00CF3C1A"/>
    <w:rsid w:val="00E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2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7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0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7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2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0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3282</Words>
  <Characters>19697</Characters>
  <Application>Microsoft Office Word</Application>
  <DocSecurity>0</DocSecurity>
  <Lines>164</Lines>
  <Paragraphs>45</Paragraphs>
  <ScaleCrop>false</ScaleCrop>
  <Company/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2</cp:revision>
  <dcterms:created xsi:type="dcterms:W3CDTF">2018-12-19T09:22:00Z</dcterms:created>
  <dcterms:modified xsi:type="dcterms:W3CDTF">2018-12-19T09:25:00Z</dcterms:modified>
</cp:coreProperties>
</file>