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336" w:rsidRDefault="003531E4" w:rsidP="00582336">
      <w:pPr>
        <w:rPr>
          <w:sz w:val="24"/>
        </w:rPr>
      </w:pPr>
      <w:r>
        <w:rPr>
          <w:sz w:val="24"/>
        </w:rPr>
        <w:t xml:space="preserve">            </w:t>
      </w:r>
      <w:r w:rsidR="00585EB1">
        <w:rPr>
          <w:sz w:val="24"/>
        </w:rPr>
        <w:t xml:space="preserve"> </w:t>
      </w:r>
      <w:r w:rsidR="00582336">
        <w:rPr>
          <w:sz w:val="24"/>
        </w:rPr>
        <w:t>„ZATWIERDZAM”</w:t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</w:p>
    <w:p w:rsidR="00743E4F" w:rsidRPr="003531E4" w:rsidRDefault="00743E4F" w:rsidP="00582336">
      <w:pPr>
        <w:rPr>
          <w:sz w:val="24"/>
        </w:rPr>
      </w:pPr>
    </w:p>
    <w:p w:rsidR="007C68F0" w:rsidRPr="003531E4" w:rsidRDefault="007C68F0" w:rsidP="007C68F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</w:t>
      </w:r>
      <w:r w:rsidR="00AF7B24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 </w:t>
      </w:r>
      <w:r w:rsidRPr="003531E4">
        <w:rPr>
          <w:rFonts w:ascii="Georgia" w:hAnsi="Georgia"/>
          <w:sz w:val="24"/>
        </w:rPr>
        <w:t xml:space="preserve">Zastępca </w:t>
      </w:r>
    </w:p>
    <w:p w:rsidR="007C68F0" w:rsidRPr="003531E4" w:rsidRDefault="007C68F0" w:rsidP="007C68F0">
      <w:pPr>
        <w:rPr>
          <w:rFonts w:ascii="Georgia" w:hAnsi="Georgia"/>
          <w:sz w:val="24"/>
        </w:rPr>
      </w:pPr>
      <w:r w:rsidRPr="003531E4">
        <w:rPr>
          <w:rFonts w:ascii="Georgia" w:hAnsi="Georgia"/>
          <w:sz w:val="24"/>
        </w:rPr>
        <w:t>Komendanta</w:t>
      </w:r>
      <w:r>
        <w:rPr>
          <w:rFonts w:ascii="Georgia" w:hAnsi="Georgia"/>
          <w:sz w:val="24"/>
        </w:rPr>
        <w:t xml:space="preserve"> Wojewódzkiego </w:t>
      </w:r>
      <w:r w:rsidRPr="003531E4">
        <w:rPr>
          <w:rFonts w:ascii="Georgia" w:hAnsi="Georgia"/>
          <w:sz w:val="24"/>
        </w:rPr>
        <w:t xml:space="preserve">Policji </w:t>
      </w:r>
    </w:p>
    <w:p w:rsidR="007C68F0" w:rsidRPr="003531E4" w:rsidRDefault="007C68F0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                </w:t>
      </w:r>
      <w:r w:rsidRPr="003531E4">
        <w:rPr>
          <w:rFonts w:ascii="Georgia" w:hAnsi="Georgia"/>
          <w:sz w:val="24"/>
          <w:lang w:val="pl-PL"/>
        </w:rPr>
        <w:t>w Olsztynie</w:t>
      </w:r>
    </w:p>
    <w:p w:rsidR="007C68F0" w:rsidRPr="003531E4" w:rsidRDefault="0096292F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</w:t>
      </w:r>
      <w:r w:rsidR="007C68F0">
        <w:rPr>
          <w:rFonts w:ascii="Georgia" w:hAnsi="Georgia"/>
          <w:sz w:val="24"/>
          <w:lang w:val="pl-PL"/>
        </w:rPr>
        <w:t xml:space="preserve"> </w:t>
      </w:r>
      <w:r w:rsidR="00AF7B24">
        <w:rPr>
          <w:rFonts w:ascii="Georgia" w:hAnsi="Georgia"/>
          <w:sz w:val="24"/>
          <w:lang w:val="pl-PL"/>
        </w:rPr>
        <w:t>insp. Arkadiusz Sylwestrzak</w:t>
      </w:r>
    </w:p>
    <w:p w:rsidR="005C47DC" w:rsidRPr="003531E4" w:rsidRDefault="003531E4" w:rsidP="005C47D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C47DC">
        <w:rPr>
          <w:rFonts w:ascii="Georgia" w:hAnsi="Georgia"/>
          <w:sz w:val="24"/>
        </w:rPr>
        <w:t xml:space="preserve">    </w:t>
      </w:r>
    </w:p>
    <w:p w:rsidR="006C785A" w:rsidRPr="003531E4" w:rsidRDefault="006C785A" w:rsidP="00582336">
      <w:pPr>
        <w:rPr>
          <w:sz w:val="20"/>
          <w:szCs w:val="20"/>
        </w:rPr>
      </w:pPr>
    </w:p>
    <w:p w:rsidR="00582336" w:rsidRPr="007944A2" w:rsidRDefault="00B9313A" w:rsidP="00582336">
      <w:pPr>
        <w:pStyle w:val="Zawartoramki"/>
        <w:numPr>
          <w:ilvl w:val="0"/>
          <w:numId w:val="1"/>
        </w:numPr>
        <w:rPr>
          <w:b/>
        </w:rPr>
      </w:pPr>
      <w:r>
        <w:rPr>
          <w:b/>
          <w:lang w:val="pl-PL"/>
        </w:rPr>
        <w:t xml:space="preserve">     </w:t>
      </w:r>
      <w:proofErr w:type="spellStart"/>
      <w:r w:rsidR="00582336" w:rsidRPr="007944A2">
        <w:rPr>
          <w:b/>
        </w:rPr>
        <w:t>Rd</w:t>
      </w:r>
      <w:proofErr w:type="spellEnd"/>
      <w:r w:rsidR="00F47A5A">
        <w:rPr>
          <w:b/>
          <w:lang w:val="pl-PL"/>
        </w:rPr>
        <w:t xml:space="preserve"> </w:t>
      </w:r>
      <w:r w:rsidR="00582336" w:rsidRPr="007944A2">
        <w:rPr>
          <w:b/>
        </w:rPr>
        <w:t>-</w:t>
      </w:r>
      <w:r w:rsidR="00E53448">
        <w:rPr>
          <w:b/>
          <w:lang w:val="pl-PL"/>
        </w:rPr>
        <w:t xml:space="preserve"> 5728</w:t>
      </w:r>
      <w:r>
        <w:rPr>
          <w:b/>
          <w:lang w:val="pl-PL"/>
        </w:rPr>
        <w:t xml:space="preserve"> </w:t>
      </w:r>
      <w:r w:rsidR="00A646A3" w:rsidRPr="007944A2">
        <w:rPr>
          <w:b/>
        </w:rPr>
        <w:t>/20</w:t>
      </w:r>
      <w:r w:rsidR="00CC5DDD">
        <w:rPr>
          <w:b/>
          <w:lang w:val="pl-PL"/>
        </w:rPr>
        <w:t>20</w:t>
      </w:r>
    </w:p>
    <w:p w:rsidR="00743E4F" w:rsidRDefault="00743E4F" w:rsidP="00582336">
      <w:pPr>
        <w:pStyle w:val="Zawartoramki"/>
        <w:numPr>
          <w:ilvl w:val="0"/>
          <w:numId w:val="1"/>
        </w:numPr>
      </w:pPr>
    </w:p>
    <w:p w:rsidR="00582336" w:rsidRDefault="00B7028D" w:rsidP="00EB7476">
      <w:pPr>
        <w:pStyle w:val="Nagwek1"/>
        <w:numPr>
          <w:ilvl w:val="0"/>
          <w:numId w:val="0"/>
        </w:numPr>
        <w:rPr>
          <w:sz w:val="32"/>
        </w:rPr>
      </w:pPr>
      <w:r>
        <w:rPr>
          <w:sz w:val="32"/>
          <w:lang w:val="pl-PL"/>
        </w:rPr>
        <w:t xml:space="preserve">analiza </w:t>
      </w:r>
      <w:r w:rsidR="00EB7476">
        <w:rPr>
          <w:sz w:val="32"/>
          <w:lang w:val="pl-PL"/>
        </w:rPr>
        <w:t>s</w:t>
      </w:r>
      <w:r w:rsidR="00582336">
        <w:rPr>
          <w:sz w:val="32"/>
        </w:rPr>
        <w:t>tan</w:t>
      </w:r>
      <w:r w:rsidR="00EB7476">
        <w:rPr>
          <w:sz w:val="32"/>
          <w:lang w:val="pl-PL"/>
        </w:rPr>
        <w:t>u</w:t>
      </w:r>
      <w:r>
        <w:rPr>
          <w:sz w:val="32"/>
          <w:lang w:val="pl-PL"/>
        </w:rPr>
        <w:t xml:space="preserve"> </w:t>
      </w:r>
      <w:r w:rsidR="00582336">
        <w:rPr>
          <w:sz w:val="32"/>
        </w:rPr>
        <w:t>bezpieczeństwa</w:t>
      </w:r>
    </w:p>
    <w:p w:rsidR="00582336" w:rsidRDefault="00B7028D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w ruchu drogowym na terenie </w:t>
      </w:r>
      <w:r w:rsidR="00582336">
        <w:rPr>
          <w:b/>
          <w:smallCaps/>
          <w:sz w:val="32"/>
        </w:rPr>
        <w:t>województwa</w:t>
      </w:r>
    </w:p>
    <w:p w:rsidR="00582336" w:rsidRDefault="00582336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warmińsko</w:t>
      </w:r>
      <w:r w:rsidR="00B7028D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-</w:t>
      </w:r>
      <w:r w:rsidR="00B7028D">
        <w:rPr>
          <w:b/>
          <w:smallCaps/>
          <w:sz w:val="32"/>
        </w:rPr>
        <w:t xml:space="preserve"> mazurskiego w I półroczu </w:t>
      </w:r>
      <w:r>
        <w:rPr>
          <w:b/>
          <w:smallCaps/>
          <w:sz w:val="32"/>
        </w:rPr>
        <w:t>20</w:t>
      </w:r>
      <w:r w:rsidR="00CC5DDD">
        <w:rPr>
          <w:b/>
          <w:smallCaps/>
          <w:sz w:val="32"/>
        </w:rPr>
        <w:t>20</w:t>
      </w:r>
      <w:r w:rsidR="00A90820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roku</w:t>
      </w:r>
    </w:p>
    <w:p w:rsidR="00582336" w:rsidRDefault="00582336" w:rsidP="00582336">
      <w:pPr>
        <w:jc w:val="both"/>
      </w:pPr>
      <w:r>
        <w:t xml:space="preserve">             </w:t>
      </w:r>
    </w:p>
    <w:p w:rsidR="004F6302" w:rsidRPr="00D1432A" w:rsidRDefault="00582336" w:rsidP="004F6302">
      <w:pPr>
        <w:pStyle w:val="Tekstpodstawowy"/>
        <w:spacing w:line="276" w:lineRule="auto"/>
        <w:rPr>
          <w:sz w:val="24"/>
        </w:rPr>
      </w:pPr>
      <w:r>
        <w:tab/>
      </w:r>
      <w:r w:rsidR="004F6302" w:rsidRPr="00D1432A">
        <w:rPr>
          <w:sz w:val="24"/>
        </w:rPr>
        <w:t>W minionym  I półroczu 20</w:t>
      </w:r>
      <w:r w:rsidR="00CC5DDD">
        <w:rPr>
          <w:sz w:val="24"/>
          <w:lang w:val="pl-PL"/>
        </w:rPr>
        <w:t>20</w:t>
      </w:r>
      <w:r w:rsidR="004F6302" w:rsidRPr="00D1432A">
        <w:rPr>
          <w:sz w:val="24"/>
        </w:rPr>
        <w:t xml:space="preserve"> roku na terenie województwa warmińsko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>-</w:t>
      </w:r>
      <w:r w:rsidR="004F6302">
        <w:rPr>
          <w:sz w:val="24"/>
        </w:rPr>
        <w:t xml:space="preserve"> mazurskiego zaistniał</w:t>
      </w:r>
      <w:r w:rsidR="00BF0DB1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</w:t>
      </w:r>
      <w:r w:rsidR="00374B3D">
        <w:rPr>
          <w:b/>
          <w:sz w:val="24"/>
          <w:lang w:val="pl-PL"/>
        </w:rPr>
        <w:t>4</w:t>
      </w:r>
      <w:r w:rsidR="00434262">
        <w:rPr>
          <w:b/>
          <w:sz w:val="24"/>
          <w:lang w:val="pl-PL"/>
        </w:rPr>
        <w:t>33</w:t>
      </w:r>
      <w:r w:rsidR="004F6302">
        <w:rPr>
          <w:sz w:val="24"/>
        </w:rPr>
        <w:t xml:space="preserve"> wypadk</w:t>
      </w:r>
      <w:r w:rsidR="00BF0DB1">
        <w:rPr>
          <w:sz w:val="24"/>
          <w:lang w:val="pl-PL"/>
        </w:rPr>
        <w:t>i</w:t>
      </w:r>
      <w:r w:rsidR="004F6302">
        <w:rPr>
          <w:sz w:val="24"/>
        </w:rPr>
        <w:t xml:space="preserve"> drogow</w:t>
      </w:r>
      <w:r w:rsidR="00BF0DB1">
        <w:rPr>
          <w:sz w:val="24"/>
          <w:lang w:val="pl-PL"/>
        </w:rPr>
        <w:t>e</w:t>
      </w:r>
      <w:r w:rsidR="004F6302" w:rsidRPr="00D1432A">
        <w:rPr>
          <w:sz w:val="24"/>
        </w:rPr>
        <w:t xml:space="preserve">, w których </w:t>
      </w:r>
      <w:r w:rsidR="00374B3D">
        <w:rPr>
          <w:b/>
          <w:sz w:val="24"/>
          <w:lang w:val="pl-PL"/>
        </w:rPr>
        <w:t>40</w:t>
      </w:r>
      <w:r w:rsidR="004F6302" w:rsidRPr="00D1432A">
        <w:rPr>
          <w:sz w:val="24"/>
        </w:rPr>
        <w:t xml:space="preserve"> os</w:t>
      </w:r>
      <w:r w:rsidR="004F6302">
        <w:rPr>
          <w:sz w:val="24"/>
          <w:lang w:val="pl-PL"/>
        </w:rPr>
        <w:t>ób</w:t>
      </w:r>
      <w:r w:rsidR="004F6302" w:rsidRPr="00D1432A">
        <w:rPr>
          <w:sz w:val="24"/>
        </w:rPr>
        <w:t xml:space="preserve"> poniosł</w:t>
      </w:r>
      <w:r w:rsidR="004F6302">
        <w:rPr>
          <w:sz w:val="24"/>
          <w:lang w:val="pl-PL"/>
        </w:rPr>
        <w:t>o</w:t>
      </w:r>
      <w:r w:rsidR="004F6302" w:rsidRPr="00D1432A">
        <w:rPr>
          <w:sz w:val="24"/>
        </w:rPr>
        <w:t xml:space="preserve"> śmierć, a </w:t>
      </w:r>
      <w:r w:rsidR="00434262">
        <w:rPr>
          <w:b/>
          <w:sz w:val="24"/>
          <w:lang w:val="pl-PL"/>
        </w:rPr>
        <w:t>500</w:t>
      </w:r>
      <w:r w:rsidR="004F6302" w:rsidRPr="00D1432A">
        <w:rPr>
          <w:sz w:val="24"/>
        </w:rPr>
        <w:t xml:space="preserve"> doznało obrażeń ciała.  Ponadto </w:t>
      </w:r>
      <w:r w:rsidR="004F6302">
        <w:rPr>
          <w:sz w:val="24"/>
          <w:lang w:val="pl-PL"/>
        </w:rPr>
        <w:t xml:space="preserve">funkcjonariusze </w:t>
      </w:r>
      <w:r w:rsidR="004F6302" w:rsidRPr="00D1432A">
        <w:rPr>
          <w:sz w:val="24"/>
        </w:rPr>
        <w:t xml:space="preserve">Policji  </w:t>
      </w:r>
      <w:r w:rsidR="004F6302">
        <w:rPr>
          <w:sz w:val="24"/>
          <w:lang w:val="pl-PL"/>
        </w:rPr>
        <w:t xml:space="preserve">obsłużyli </w:t>
      </w:r>
      <w:r w:rsidR="00434262">
        <w:rPr>
          <w:b/>
          <w:sz w:val="24"/>
          <w:lang w:val="pl-PL"/>
        </w:rPr>
        <w:t>6394</w:t>
      </w:r>
      <w:r w:rsidR="004F6302" w:rsidRPr="00100D12">
        <w:rPr>
          <w:b/>
          <w:sz w:val="24"/>
        </w:rPr>
        <w:t xml:space="preserve"> </w:t>
      </w:r>
      <w:r w:rsidR="004F6302" w:rsidRPr="00D1432A">
        <w:rPr>
          <w:sz w:val="24"/>
        </w:rPr>
        <w:t xml:space="preserve"> kolizj</w:t>
      </w:r>
      <w:r w:rsidR="004F5222">
        <w:rPr>
          <w:sz w:val="24"/>
          <w:lang w:val="pl-PL"/>
        </w:rPr>
        <w:t>e</w:t>
      </w:r>
      <w:r w:rsidR="004F6302" w:rsidRPr="00D1432A">
        <w:rPr>
          <w:sz w:val="24"/>
        </w:rPr>
        <w:t xml:space="preserve">  drogow</w:t>
      </w:r>
      <w:r w:rsidR="004F5222">
        <w:rPr>
          <w:sz w:val="24"/>
          <w:lang w:val="pl-PL"/>
        </w:rPr>
        <w:t>e</w:t>
      </w:r>
      <w:r w:rsidR="004F6302" w:rsidRPr="00D1432A">
        <w:rPr>
          <w:sz w:val="24"/>
        </w:rPr>
        <w:t xml:space="preserve">  tj. zdarze</w:t>
      </w:r>
      <w:r w:rsidR="00064E57">
        <w:rPr>
          <w:sz w:val="24"/>
          <w:lang w:val="pl-PL"/>
        </w:rPr>
        <w:t>nia</w:t>
      </w:r>
      <w:r w:rsidR="004F6302">
        <w:rPr>
          <w:sz w:val="24"/>
        </w:rPr>
        <w:t>, w</w:t>
      </w:r>
      <w:r w:rsidR="004F6302">
        <w:rPr>
          <w:sz w:val="24"/>
          <w:lang w:val="pl-PL"/>
        </w:rPr>
        <w:t> </w:t>
      </w:r>
      <w:r w:rsidR="004F6302">
        <w:rPr>
          <w:sz w:val="24"/>
        </w:rPr>
        <w:t xml:space="preserve">wyniku </w:t>
      </w:r>
      <w:r w:rsidR="004F6302" w:rsidRPr="00D1432A">
        <w:rPr>
          <w:sz w:val="24"/>
        </w:rPr>
        <w:t xml:space="preserve">których powstały </w:t>
      </w:r>
      <w:r w:rsidR="004F6302">
        <w:rPr>
          <w:sz w:val="24"/>
          <w:lang w:val="pl-PL"/>
        </w:rPr>
        <w:t>w większości</w:t>
      </w:r>
      <w:r w:rsidR="004F6302" w:rsidRPr="00D1432A">
        <w:rPr>
          <w:sz w:val="24"/>
        </w:rPr>
        <w:t xml:space="preserve"> szkody materialne.</w:t>
      </w:r>
      <w:r w:rsidR="004F6302">
        <w:rPr>
          <w:sz w:val="24"/>
        </w:rPr>
        <w:t xml:space="preserve"> </w:t>
      </w:r>
    </w:p>
    <w:p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</w:p>
    <w:p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  <w:r w:rsidRPr="00D1432A">
        <w:rPr>
          <w:sz w:val="24"/>
        </w:rPr>
        <w:t>W porównaniu do poprzedniego półrocza odnotowano:</w:t>
      </w:r>
    </w:p>
    <w:p w:rsidR="004F6302" w:rsidRPr="00D1432A" w:rsidRDefault="004F630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 w:rsidRPr="00B26376"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wypadków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4262">
        <w:rPr>
          <w:sz w:val="24"/>
        </w:rPr>
        <w:t xml:space="preserve">  </w:t>
      </w:r>
      <w:r w:rsidR="00434262">
        <w:rPr>
          <w:b/>
          <w:color w:val="00B050"/>
          <w:sz w:val="24"/>
        </w:rPr>
        <w:t>69</w:t>
      </w:r>
      <w:r w:rsidRPr="00D1432A">
        <w:rPr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434262">
        <w:rPr>
          <w:b/>
          <w:color w:val="00B050"/>
          <w:sz w:val="24"/>
        </w:rPr>
        <w:t>13</w:t>
      </w:r>
      <w:r>
        <w:rPr>
          <w:b/>
          <w:color w:val="00B050"/>
          <w:sz w:val="24"/>
        </w:rPr>
        <w:t>,</w:t>
      </w:r>
      <w:r w:rsidR="00434262">
        <w:rPr>
          <w:b/>
          <w:color w:val="00B050"/>
          <w:sz w:val="24"/>
        </w:rPr>
        <w:t>7</w:t>
      </w:r>
      <w:r w:rsidRPr="00671955">
        <w:rPr>
          <w:b/>
          <w:color w:val="00B050"/>
          <w:sz w:val="24"/>
        </w:rPr>
        <w:t xml:space="preserve"> %</w:t>
      </w:r>
    </w:p>
    <w:p w:rsidR="004F6302" w:rsidRPr="00D1432A" w:rsidRDefault="0043426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 xml:space="preserve">taką samą </w:t>
      </w:r>
      <w:r w:rsidR="004F6302">
        <w:rPr>
          <w:sz w:val="24"/>
        </w:rPr>
        <w:t xml:space="preserve">liczbę </w:t>
      </w:r>
      <w:r w:rsidR="004F6302" w:rsidRPr="00B26376">
        <w:rPr>
          <w:b/>
          <w:sz w:val="24"/>
        </w:rPr>
        <w:t>zabitych</w:t>
      </w:r>
      <w:r w:rsidR="004F6302">
        <w:rPr>
          <w:sz w:val="24"/>
        </w:rPr>
        <w:t xml:space="preserve"> </w:t>
      </w:r>
      <w:r w:rsidR="004F6302">
        <w:rPr>
          <w:sz w:val="24"/>
        </w:rPr>
        <w:tab/>
      </w:r>
      <w:r w:rsidR="004F6302">
        <w:rPr>
          <w:sz w:val="24"/>
        </w:rPr>
        <w:tab/>
      </w:r>
      <w:r w:rsidR="004F6302">
        <w:rPr>
          <w:sz w:val="24"/>
        </w:rPr>
        <w:tab/>
      </w:r>
    </w:p>
    <w:p w:rsidR="004F6302" w:rsidRPr="00D1432A" w:rsidRDefault="004F630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rannych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4B3D">
        <w:rPr>
          <w:b/>
          <w:color w:val="00B050"/>
          <w:sz w:val="24"/>
        </w:rPr>
        <w:t>1</w:t>
      </w:r>
      <w:r w:rsidR="00434262">
        <w:rPr>
          <w:b/>
          <w:color w:val="00B050"/>
          <w:sz w:val="24"/>
        </w:rPr>
        <w:t>26</w:t>
      </w:r>
      <w:r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434262">
        <w:rPr>
          <w:b/>
          <w:color w:val="00B050"/>
          <w:sz w:val="24"/>
        </w:rPr>
        <w:t>20</w:t>
      </w:r>
      <w:r>
        <w:rPr>
          <w:b/>
          <w:color w:val="00B050"/>
          <w:sz w:val="24"/>
        </w:rPr>
        <w:t>,</w:t>
      </w:r>
      <w:r w:rsidR="00434262">
        <w:rPr>
          <w:b/>
          <w:color w:val="00B050"/>
          <w:sz w:val="24"/>
        </w:rPr>
        <w:t>1</w:t>
      </w:r>
      <w:r w:rsidRPr="00671955">
        <w:rPr>
          <w:b/>
          <w:color w:val="00B050"/>
          <w:sz w:val="24"/>
        </w:rPr>
        <w:t xml:space="preserve"> %</w:t>
      </w:r>
    </w:p>
    <w:p w:rsidR="004F6302" w:rsidRPr="00D1432A" w:rsidRDefault="0043426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 xml:space="preserve">mniejszą </w:t>
      </w:r>
      <w:r w:rsidR="004F6302" w:rsidRPr="00D1432A">
        <w:rPr>
          <w:sz w:val="24"/>
        </w:rPr>
        <w:t>liczbę z</w:t>
      </w:r>
      <w:r w:rsidR="004F6302">
        <w:rPr>
          <w:sz w:val="24"/>
        </w:rPr>
        <w:t xml:space="preserve">głoszonych </w:t>
      </w:r>
      <w:r w:rsidR="004F6302" w:rsidRPr="00B26376">
        <w:rPr>
          <w:b/>
          <w:sz w:val="24"/>
        </w:rPr>
        <w:t>kolizji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 xml:space="preserve">o </w:t>
      </w:r>
      <w:r w:rsidR="004F6302">
        <w:rPr>
          <w:sz w:val="24"/>
        </w:rPr>
        <w:tab/>
        <w:t xml:space="preserve">         </w:t>
      </w:r>
      <w:r w:rsidR="00374B3D">
        <w:rPr>
          <w:sz w:val="24"/>
        </w:rPr>
        <w:t xml:space="preserve"> </w:t>
      </w:r>
      <w:r w:rsidRPr="00434262">
        <w:rPr>
          <w:b/>
          <w:color w:val="00B050"/>
          <w:sz w:val="24"/>
        </w:rPr>
        <w:t>1565</w:t>
      </w:r>
      <w:r w:rsidR="004F6302">
        <w:rPr>
          <w:sz w:val="24"/>
        </w:rPr>
        <w:t xml:space="preserve"> tj. o  </w:t>
      </w:r>
      <w:r w:rsidR="004F6302">
        <w:rPr>
          <w:sz w:val="24"/>
        </w:rPr>
        <w:tab/>
      </w:r>
      <w:r w:rsidR="004F6302" w:rsidRPr="00374B3D">
        <w:rPr>
          <w:color w:val="FF0000"/>
          <w:sz w:val="24"/>
        </w:rPr>
        <w:t xml:space="preserve"> </w:t>
      </w:r>
      <w:r w:rsidR="004F6302" w:rsidRPr="00374B3D">
        <w:rPr>
          <w:b/>
          <w:color w:val="FF0000"/>
          <w:sz w:val="24"/>
        </w:rPr>
        <w:t xml:space="preserve"> </w:t>
      </w:r>
      <w:r w:rsidRPr="00434262">
        <w:rPr>
          <w:b/>
          <w:color w:val="00B050"/>
          <w:sz w:val="24"/>
        </w:rPr>
        <w:t>19,7</w:t>
      </w:r>
      <w:r w:rsidR="004F6302" w:rsidRPr="00434262">
        <w:rPr>
          <w:b/>
          <w:color w:val="00B050"/>
          <w:sz w:val="24"/>
        </w:rPr>
        <w:t xml:space="preserve"> %</w:t>
      </w:r>
    </w:p>
    <w:p w:rsidR="004F6302" w:rsidRPr="00DE78BF" w:rsidRDefault="004F6302" w:rsidP="004F6302">
      <w:pPr>
        <w:spacing w:line="276" w:lineRule="auto"/>
        <w:jc w:val="both"/>
        <w:rPr>
          <w:sz w:val="24"/>
        </w:rPr>
      </w:pPr>
    </w:p>
    <w:p w:rsidR="00836E74" w:rsidRPr="000F3D35" w:rsidRDefault="00A85726" w:rsidP="004F6302">
      <w:pPr>
        <w:pStyle w:val="Tekstpodstawowy"/>
        <w:spacing w:line="276" w:lineRule="auto"/>
        <w:rPr>
          <w:sz w:val="24"/>
          <w:lang w:val="pl-PL"/>
        </w:rPr>
      </w:pPr>
      <w:r w:rsidRPr="000F3D35">
        <w:rPr>
          <w:sz w:val="24"/>
          <w:lang w:val="pl-PL"/>
        </w:rPr>
        <w:tab/>
      </w:r>
      <w:r w:rsidR="00582336" w:rsidRPr="000F3D35">
        <w:rPr>
          <w:sz w:val="24"/>
        </w:rPr>
        <w:t xml:space="preserve">Przytoczone powyżej dane </w:t>
      </w:r>
      <w:r w:rsidR="0014404D" w:rsidRPr="000F3D35">
        <w:rPr>
          <w:sz w:val="24"/>
        </w:rPr>
        <w:t xml:space="preserve">przedstawiają tendencję spadkową </w:t>
      </w:r>
      <w:r w:rsidR="00836E74" w:rsidRPr="000F3D35">
        <w:rPr>
          <w:sz w:val="24"/>
        </w:rPr>
        <w:t xml:space="preserve">w zakresie liczby zaistniałych </w:t>
      </w:r>
      <w:r w:rsidR="00D87363" w:rsidRPr="000F3D35">
        <w:rPr>
          <w:sz w:val="24"/>
        </w:rPr>
        <w:t>wypadków</w:t>
      </w:r>
      <w:r w:rsidR="009F6B2A" w:rsidRPr="000F3D35">
        <w:rPr>
          <w:sz w:val="24"/>
        </w:rPr>
        <w:t xml:space="preserve"> drogowych</w:t>
      </w:r>
      <w:r w:rsidR="008C05E2" w:rsidRPr="000F3D35">
        <w:rPr>
          <w:sz w:val="24"/>
        </w:rPr>
        <w:t xml:space="preserve"> </w:t>
      </w:r>
      <w:r w:rsidR="009F6B2A" w:rsidRPr="000F3D35">
        <w:rPr>
          <w:sz w:val="24"/>
        </w:rPr>
        <w:t xml:space="preserve">na terenie województwa warmińsko - mazurskiego </w:t>
      </w:r>
      <w:r w:rsidR="008C05E2" w:rsidRPr="000F3D35">
        <w:rPr>
          <w:sz w:val="24"/>
        </w:rPr>
        <w:t>w porównaniu do analogicznego okresu 20</w:t>
      </w:r>
      <w:r w:rsidR="00434262">
        <w:rPr>
          <w:sz w:val="24"/>
          <w:lang w:val="pl-PL"/>
        </w:rPr>
        <w:t>19</w:t>
      </w:r>
      <w:r w:rsidR="008C05E2" w:rsidRPr="000F3D35">
        <w:rPr>
          <w:sz w:val="24"/>
        </w:rPr>
        <w:t xml:space="preserve"> roku,  </w:t>
      </w:r>
      <w:r w:rsidR="00836E74" w:rsidRPr="000F3D35">
        <w:rPr>
          <w:sz w:val="24"/>
        </w:rPr>
        <w:t xml:space="preserve">z jednoczesnym spadkiem </w:t>
      </w:r>
      <w:r w:rsidR="008C05E2" w:rsidRPr="000F3D35">
        <w:rPr>
          <w:sz w:val="24"/>
        </w:rPr>
        <w:t xml:space="preserve"> </w:t>
      </w:r>
      <w:r w:rsidRPr="000F3D35">
        <w:rPr>
          <w:sz w:val="24"/>
        </w:rPr>
        <w:t>liczby</w:t>
      </w:r>
      <w:r w:rsidR="00374B3D">
        <w:rPr>
          <w:sz w:val="24"/>
          <w:lang w:val="pl-PL"/>
        </w:rPr>
        <w:t xml:space="preserve"> </w:t>
      </w:r>
      <w:r w:rsidRPr="000F3D35">
        <w:rPr>
          <w:sz w:val="24"/>
        </w:rPr>
        <w:t>rannych</w:t>
      </w:r>
      <w:r w:rsidRPr="000F3D35">
        <w:rPr>
          <w:sz w:val="24"/>
          <w:lang w:val="pl-PL"/>
        </w:rPr>
        <w:t xml:space="preserve">, co wpływa </w:t>
      </w:r>
      <w:r w:rsidR="00374B3D">
        <w:rPr>
          <w:sz w:val="24"/>
          <w:lang w:val="pl-PL"/>
        </w:rPr>
        <w:t>pozytywnie</w:t>
      </w:r>
      <w:r w:rsidR="000F3D35" w:rsidRPr="000F3D35">
        <w:rPr>
          <w:sz w:val="24"/>
          <w:lang w:val="pl-PL"/>
        </w:rPr>
        <w:t xml:space="preserve"> na stan bezpieczeństwa w ruchu drogowym, biorąc pod uwagę </w:t>
      </w:r>
      <w:r w:rsidR="0083091D">
        <w:rPr>
          <w:sz w:val="24"/>
          <w:lang w:val="pl-PL"/>
        </w:rPr>
        <w:t xml:space="preserve">ich </w:t>
      </w:r>
      <w:r w:rsidR="000F3D35" w:rsidRPr="000F3D35">
        <w:rPr>
          <w:sz w:val="24"/>
          <w:lang w:val="pl-PL"/>
        </w:rPr>
        <w:t>skutki.</w:t>
      </w:r>
      <w:r w:rsidR="00572747">
        <w:rPr>
          <w:sz w:val="24"/>
          <w:lang w:val="pl-PL"/>
        </w:rPr>
        <w:t xml:space="preserve"> Liczba osób zabitych pozostała na tym samym poziomie. </w:t>
      </w:r>
    </w:p>
    <w:p w:rsidR="00514610" w:rsidRDefault="00514610" w:rsidP="00B37DA9">
      <w:pPr>
        <w:spacing w:line="276" w:lineRule="auto"/>
        <w:ind w:firstLine="709"/>
        <w:jc w:val="both"/>
        <w:rPr>
          <w:sz w:val="24"/>
        </w:rPr>
      </w:pPr>
    </w:p>
    <w:p w:rsidR="00834296" w:rsidRDefault="00834296" w:rsidP="00B37DA9">
      <w:pPr>
        <w:spacing w:line="276" w:lineRule="auto"/>
        <w:ind w:firstLine="709"/>
        <w:jc w:val="both"/>
        <w:rPr>
          <w:sz w:val="24"/>
        </w:rPr>
      </w:pPr>
    </w:p>
    <w:p w:rsidR="00743E4F" w:rsidRDefault="00582336" w:rsidP="00B37DA9">
      <w:pPr>
        <w:spacing w:line="276" w:lineRule="auto"/>
        <w:ind w:firstLine="709"/>
        <w:jc w:val="both"/>
        <w:rPr>
          <w:sz w:val="24"/>
        </w:rPr>
      </w:pPr>
      <w:r w:rsidRPr="00D1432A">
        <w:rPr>
          <w:sz w:val="24"/>
        </w:rPr>
        <w:t>Wskaźniki dotyczące bezpiec</w:t>
      </w:r>
      <w:r w:rsidR="00AA7A50">
        <w:rPr>
          <w:sz w:val="24"/>
        </w:rPr>
        <w:t>zeństwa na drogach w ostatnich trzech</w:t>
      </w:r>
      <w:r w:rsidR="00D72882">
        <w:rPr>
          <w:sz w:val="24"/>
        </w:rPr>
        <w:t> </w:t>
      </w:r>
      <w:r w:rsidRPr="00D1432A">
        <w:rPr>
          <w:sz w:val="24"/>
        </w:rPr>
        <w:t>półroczach przedstawiają się następująco:</w:t>
      </w:r>
    </w:p>
    <w:p w:rsidR="004F6302" w:rsidRPr="00174E52" w:rsidRDefault="004F6302" w:rsidP="004F6302">
      <w:pPr>
        <w:pStyle w:val="Listapunktowana21"/>
        <w:ind w:left="-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i ich skutki oraz kolizje drogowe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CC5DDD">
        <w:rPr>
          <w:rFonts w:asciiTheme="minorHAnsi" w:hAnsiTheme="minorHAnsi" w:cstheme="minorHAnsi"/>
          <w:b/>
          <w:sz w:val="24"/>
          <w:szCs w:val="24"/>
        </w:rPr>
        <w:t>8</w:t>
      </w:r>
      <w:r w:rsidRPr="00174E52">
        <w:rPr>
          <w:rFonts w:asciiTheme="minorHAnsi" w:hAnsiTheme="minorHAnsi" w:cstheme="minorHAnsi"/>
          <w:b/>
          <w:sz w:val="24"/>
          <w:szCs w:val="24"/>
        </w:rPr>
        <w:t>-20</w:t>
      </w:r>
      <w:r w:rsidR="00CC5DDD">
        <w:rPr>
          <w:rFonts w:asciiTheme="minorHAnsi" w:hAnsiTheme="minorHAnsi" w:cstheme="minorHAnsi"/>
          <w:b/>
          <w:sz w:val="24"/>
          <w:szCs w:val="24"/>
        </w:rPr>
        <w:t>20</w:t>
      </w:r>
    </w:p>
    <w:tbl>
      <w:tblPr>
        <w:tblW w:w="935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1"/>
        <w:gridCol w:w="1862"/>
        <w:gridCol w:w="1913"/>
      </w:tblGrid>
      <w:tr w:rsidR="004F6302" w:rsidTr="00423BC2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6302" w:rsidRPr="00174E52" w:rsidRDefault="004F6302" w:rsidP="00423BC2">
            <w:pPr>
              <w:pStyle w:val="Nagwek1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mallCaps w:val="0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mallCaps w:val="0"/>
                <w:sz w:val="22"/>
                <w:lang w:val="pl-PL"/>
              </w:rPr>
              <w:t>I półrocze</w:t>
            </w:r>
          </w:p>
        </w:tc>
        <w:tc>
          <w:tcPr>
            <w:tcW w:w="18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wypadków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zabitych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rannych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74E52">
              <w:rPr>
                <w:rFonts w:asciiTheme="minorHAnsi" w:hAnsiTheme="minorHAnsi" w:cstheme="minorHAnsi"/>
                <w:b/>
                <w:sz w:val="22"/>
              </w:rPr>
              <w:t>kolizji</w:t>
            </w:r>
          </w:p>
        </w:tc>
      </w:tr>
      <w:tr w:rsidR="004F6302" w:rsidTr="00423BC2">
        <w:trPr>
          <w:trHeight w:val="1029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201</w:t>
            </w:r>
            <w:r w:rsidR="00D31978">
              <w:rPr>
                <w:rFonts w:asciiTheme="minorHAnsi" w:hAnsiTheme="minorHAnsi" w:cstheme="minorHAnsi"/>
                <w:sz w:val="22"/>
              </w:rPr>
              <w:t>8</w:t>
            </w:r>
          </w:p>
          <w:p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201</w:t>
            </w:r>
            <w:r w:rsidR="00D31978">
              <w:rPr>
                <w:rFonts w:asciiTheme="minorHAnsi" w:hAnsiTheme="minorHAnsi" w:cstheme="minorHAnsi"/>
                <w:sz w:val="22"/>
              </w:rPr>
              <w:t>9</w:t>
            </w:r>
          </w:p>
          <w:p w:rsidR="004F6302" w:rsidRPr="00174E52" w:rsidRDefault="004F6302" w:rsidP="00374B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D31978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622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</w:t>
            </w:r>
            <w:r w:rsidR="009F78E1">
              <w:rPr>
                <w:rFonts w:asciiTheme="minorHAnsi" w:hAnsiTheme="minorHAnsi" w:cstheme="minorHAnsi"/>
                <w:sz w:val="22"/>
              </w:rPr>
              <w:t>2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433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  <w:p w:rsidR="004F6302" w:rsidRPr="00174E52" w:rsidRDefault="009F78E1" w:rsidP="00423B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11280">
              <w:rPr>
                <w:rFonts w:asciiTheme="minorHAnsi" w:hAnsiTheme="minorHAnsi" w:cstheme="minorHAnsi"/>
                <w:b/>
                <w:color w:val="00B050"/>
                <w:sz w:val="22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9F78E1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834296">
              <w:rPr>
                <w:rFonts w:asciiTheme="minorHAnsi" w:hAnsiTheme="minorHAnsi" w:cstheme="minorHAnsi"/>
                <w:sz w:val="22"/>
              </w:rPr>
              <w:t>40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626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500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02" w:rsidRPr="00174E52" w:rsidRDefault="009F78E1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834296">
              <w:rPr>
                <w:rFonts w:asciiTheme="minorHAnsi" w:hAnsiTheme="minorHAnsi" w:cstheme="minorHAnsi"/>
                <w:sz w:val="22"/>
              </w:rPr>
              <w:t>638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7959</w:t>
            </w:r>
          </w:p>
          <w:p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834296">
              <w:rPr>
                <w:rFonts w:asciiTheme="minorHAnsi" w:hAnsiTheme="minorHAnsi" w:cstheme="minorHAnsi"/>
                <w:b/>
                <w:color w:val="00B050"/>
                <w:sz w:val="22"/>
              </w:rPr>
              <w:t>6394</w:t>
            </w:r>
          </w:p>
        </w:tc>
      </w:tr>
      <w:tr w:rsidR="004F6302" w:rsidTr="00423BC2">
        <w:trPr>
          <w:trHeight w:val="420"/>
        </w:trPr>
        <w:tc>
          <w:tcPr>
            <w:tcW w:w="1841" w:type="dxa"/>
            <w:tcBorders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Ogółem</w:t>
            </w:r>
          </w:p>
        </w:tc>
        <w:tc>
          <w:tcPr>
            <w:tcW w:w="1841" w:type="dxa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:rsidR="004F6302" w:rsidRPr="00174E52" w:rsidRDefault="005F376D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34296">
              <w:rPr>
                <w:rFonts w:asciiTheme="minorHAnsi" w:hAnsiTheme="minorHAnsi" w:cstheme="minorHAnsi"/>
                <w:sz w:val="22"/>
              </w:rPr>
              <w:t>557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4F6302" w:rsidRPr="00174E52" w:rsidRDefault="00834296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4F6302" w:rsidRPr="00174E52" w:rsidRDefault="00834296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1866</w:t>
            </w:r>
          </w:p>
        </w:tc>
        <w:tc>
          <w:tcPr>
            <w:tcW w:w="18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F6302" w:rsidRPr="00174E52" w:rsidRDefault="005F376D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834296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99</w:t>
            </w:r>
            <w:r w:rsidR="00834296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F6302" w:rsidTr="00423BC2">
        <w:trPr>
          <w:trHeight w:val="700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6302" w:rsidRPr="00174E52" w:rsidRDefault="004F6302" w:rsidP="00423BC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z w:val="22"/>
                <w:lang w:val="pl-PL"/>
              </w:rPr>
              <w:t>Średnia ilość dla trzech półroczy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F6302" w:rsidRPr="00174E52" w:rsidRDefault="00834296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834296" w:rsidP="00AF4760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AF4760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302" w:rsidRPr="00174E52" w:rsidRDefault="00834296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622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02" w:rsidRPr="00174E52" w:rsidRDefault="005F376D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834296">
              <w:rPr>
                <w:rFonts w:asciiTheme="minorHAnsi" w:hAnsiTheme="minorHAnsi" w:cstheme="minorHAnsi"/>
                <w:sz w:val="22"/>
              </w:rPr>
              <w:t>330</w:t>
            </w:r>
          </w:p>
        </w:tc>
      </w:tr>
    </w:tbl>
    <w:p w:rsidR="00B37DA9" w:rsidRDefault="00B37DA9" w:rsidP="006C785A">
      <w:pPr>
        <w:ind w:firstLine="709"/>
        <w:jc w:val="both"/>
        <w:rPr>
          <w:sz w:val="24"/>
        </w:rPr>
      </w:pPr>
    </w:p>
    <w:p w:rsidR="004F6302" w:rsidRDefault="004F6302" w:rsidP="006C785A">
      <w:pPr>
        <w:ind w:firstLine="709"/>
        <w:jc w:val="both"/>
        <w:rPr>
          <w:sz w:val="24"/>
        </w:rPr>
      </w:pPr>
    </w:p>
    <w:p w:rsidR="004F6302" w:rsidRDefault="004F6302" w:rsidP="006C785A">
      <w:pPr>
        <w:ind w:firstLine="709"/>
        <w:jc w:val="both"/>
        <w:rPr>
          <w:sz w:val="24"/>
        </w:rPr>
      </w:pPr>
    </w:p>
    <w:p w:rsidR="004F6302" w:rsidRDefault="004F6302" w:rsidP="006C785A">
      <w:pPr>
        <w:ind w:firstLine="709"/>
        <w:jc w:val="both"/>
        <w:rPr>
          <w:sz w:val="24"/>
        </w:rPr>
      </w:pPr>
    </w:p>
    <w:p w:rsidR="004F6302" w:rsidRDefault="004F6302" w:rsidP="004F6302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09AC269" wp14:editId="4C20DCF5">
            <wp:extent cx="5939155" cy="3074341"/>
            <wp:effectExtent l="0" t="0" r="4445" b="12065"/>
            <wp:docPr id="2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302" w:rsidRPr="006C785A" w:rsidRDefault="004F6302" w:rsidP="006C785A">
      <w:pPr>
        <w:ind w:firstLine="709"/>
        <w:jc w:val="both"/>
        <w:rPr>
          <w:sz w:val="24"/>
        </w:rPr>
      </w:pPr>
    </w:p>
    <w:p w:rsidR="00582336" w:rsidRDefault="00582336" w:rsidP="00582336">
      <w:pPr>
        <w:pStyle w:val="Listapunktowana21"/>
      </w:pPr>
    </w:p>
    <w:p w:rsidR="00B45C2D" w:rsidRDefault="00B45C2D" w:rsidP="00582336">
      <w:pPr>
        <w:pStyle w:val="Listapunktowana21"/>
      </w:pPr>
    </w:p>
    <w:p w:rsidR="001B4999" w:rsidRDefault="001B4999" w:rsidP="00582336">
      <w:pPr>
        <w:pStyle w:val="Listapunktowana21"/>
      </w:pPr>
    </w:p>
    <w:p w:rsidR="00582336" w:rsidRPr="00776261" w:rsidRDefault="006E3351" w:rsidP="006E3351">
      <w:pPr>
        <w:spacing w:line="276" w:lineRule="auto"/>
        <w:rPr>
          <w:sz w:val="24"/>
        </w:rPr>
      </w:pPr>
      <w:r>
        <w:tab/>
      </w:r>
      <w:r w:rsidR="00582336" w:rsidRPr="00776261">
        <w:rPr>
          <w:sz w:val="24"/>
        </w:rPr>
        <w:t>W poszczególnych powiatach stan bezpieczeństwa w  porównaniu z dwoma poprzednimi półroczami przedstawiał się następująco:</w:t>
      </w:r>
    </w:p>
    <w:p w:rsidR="003A5D0B" w:rsidRDefault="003A5D0B" w:rsidP="003A5D0B">
      <w:pPr>
        <w:pStyle w:val="Listapunktowana21"/>
      </w:pPr>
    </w:p>
    <w:p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CC5DDD">
        <w:rPr>
          <w:rFonts w:asciiTheme="minorHAnsi" w:hAnsiTheme="minorHAnsi" w:cstheme="minorHAnsi"/>
          <w:b/>
          <w:sz w:val="24"/>
          <w:szCs w:val="24"/>
        </w:rPr>
        <w:t>8</w:t>
      </w:r>
      <w:r w:rsidR="00942A9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C5DDD">
        <w:rPr>
          <w:rFonts w:asciiTheme="minorHAnsi" w:hAnsiTheme="minorHAnsi" w:cstheme="minorHAnsi"/>
          <w:b/>
          <w:sz w:val="24"/>
          <w:szCs w:val="24"/>
        </w:rPr>
        <w:t>20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3A5D0B" w:rsidRPr="002B6EAD" w:rsidTr="00423BC2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5F376D" w:rsidRPr="002B6EAD" w:rsidTr="005F376D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76D" w:rsidRPr="002B6EAD" w:rsidRDefault="005F376D" w:rsidP="005F37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F376D" w:rsidRPr="005F376D" w:rsidRDefault="005F376D" w:rsidP="00CC5DDD">
            <w:pPr>
              <w:pStyle w:val="Bezodstpw"/>
              <w:jc w:val="center"/>
              <w:rPr>
                <w:b/>
                <w:lang w:eastAsia="pl-PL"/>
              </w:rPr>
            </w:pPr>
            <w:r w:rsidRPr="005F376D">
              <w:rPr>
                <w:b/>
              </w:rPr>
              <w:t>20</w:t>
            </w:r>
            <w:r w:rsidR="00CC5DDD">
              <w:rPr>
                <w:b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F376D" w:rsidRPr="005F376D" w:rsidRDefault="005F376D" w:rsidP="00CC5DDD">
            <w:pPr>
              <w:pStyle w:val="Bezodstpw"/>
              <w:jc w:val="center"/>
              <w:rPr>
                <w:b/>
              </w:rPr>
            </w:pPr>
            <w:r w:rsidRPr="005F376D">
              <w:rPr>
                <w:b/>
              </w:rPr>
              <w:t>201</w:t>
            </w:r>
            <w:r w:rsidR="00CC5DDD">
              <w:rPr>
                <w:b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6D" w:rsidRPr="005F376D" w:rsidRDefault="005F376D" w:rsidP="00CC5DDD">
            <w:pPr>
              <w:pStyle w:val="Bezodstpw"/>
              <w:jc w:val="center"/>
              <w:rPr>
                <w:b/>
              </w:rPr>
            </w:pPr>
            <w:r w:rsidRPr="005F376D">
              <w:rPr>
                <w:b/>
              </w:rPr>
              <w:t>20</w:t>
            </w:r>
            <w:r w:rsidR="00CC5DDD">
              <w:rPr>
                <w:b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F376D" w:rsidRPr="002B6EAD" w:rsidRDefault="005F376D" w:rsidP="005F37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6D" w:rsidRPr="002B6EAD" w:rsidRDefault="005F376D" w:rsidP="005F37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145,5%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52,4%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78,1%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227,3%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ED217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183,3%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 w:rsidR="009370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47,6%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133,3%</w:t>
            </w:r>
          </w:p>
        </w:tc>
      </w:tr>
      <w:tr w:rsidR="00AF4760" w:rsidRPr="002B6EAD" w:rsidTr="00AF476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AF4760" w:rsidRPr="002B6EAD" w:rsidTr="00AF4760">
        <w:trPr>
          <w:trHeight w:val="300"/>
        </w:trPr>
        <w:tc>
          <w:tcPr>
            <w:tcW w:w="242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760" w:rsidRPr="002B6EAD" w:rsidRDefault="00AF4760" w:rsidP="00AF476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-69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60" w:rsidRDefault="00AF4760" w:rsidP="00AF47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86,3%</w:t>
            </w:r>
          </w:p>
        </w:tc>
      </w:tr>
    </w:tbl>
    <w:p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3426D" w:rsidRPr="00F66AC0" w:rsidRDefault="0063426D" w:rsidP="00582336">
      <w:pPr>
        <w:pStyle w:val="Listapunktowana21"/>
        <w:jc w:val="left"/>
        <w:rPr>
          <w:b/>
          <w:sz w:val="24"/>
          <w:szCs w:val="24"/>
        </w:rPr>
      </w:pPr>
    </w:p>
    <w:p w:rsidR="00961B99" w:rsidRPr="002B3B2C" w:rsidRDefault="00582336" w:rsidP="00961B99">
      <w:pPr>
        <w:keepLines/>
        <w:spacing w:line="276" w:lineRule="auto"/>
        <w:ind w:firstLine="709"/>
        <w:jc w:val="both"/>
        <w:rPr>
          <w:sz w:val="24"/>
        </w:rPr>
      </w:pPr>
      <w:r w:rsidRPr="002B3B2C">
        <w:rPr>
          <w:sz w:val="24"/>
        </w:rPr>
        <w:lastRenderedPageBreak/>
        <w:t xml:space="preserve">W </w:t>
      </w:r>
      <w:r w:rsidR="003B075E" w:rsidRPr="002B3B2C">
        <w:rPr>
          <w:sz w:val="24"/>
        </w:rPr>
        <w:t>I półroczu 20</w:t>
      </w:r>
      <w:r w:rsidR="00C13380">
        <w:rPr>
          <w:sz w:val="24"/>
        </w:rPr>
        <w:t>20</w:t>
      </w:r>
      <w:r w:rsidR="00961B99" w:rsidRPr="002B3B2C">
        <w:rPr>
          <w:sz w:val="24"/>
        </w:rPr>
        <w:t xml:space="preserve"> roku, na terenie </w:t>
      </w:r>
      <w:r w:rsidR="00776261" w:rsidRPr="002B3B2C">
        <w:rPr>
          <w:sz w:val="24"/>
        </w:rPr>
        <w:t xml:space="preserve">większości </w:t>
      </w:r>
      <w:r w:rsidR="00961B99" w:rsidRPr="002B3B2C">
        <w:rPr>
          <w:sz w:val="24"/>
        </w:rPr>
        <w:t xml:space="preserve">powiatów odnotowano spadek liczby wypadków w stosunku do </w:t>
      </w:r>
      <w:r w:rsidR="00776261" w:rsidRPr="002B3B2C">
        <w:rPr>
          <w:sz w:val="24"/>
        </w:rPr>
        <w:t>analogicznego okresu ubiegłego roku, z czego  n</w:t>
      </w:r>
      <w:r w:rsidR="00961B99" w:rsidRPr="002B3B2C">
        <w:rPr>
          <w:sz w:val="24"/>
        </w:rPr>
        <w:t xml:space="preserve">ajwiększy </w:t>
      </w:r>
      <w:r w:rsidR="003B075E" w:rsidRPr="002B3B2C">
        <w:rPr>
          <w:sz w:val="24"/>
        </w:rPr>
        <w:t xml:space="preserve">w powiatach: </w:t>
      </w:r>
      <w:r w:rsidR="00444AE8" w:rsidRPr="002B3B2C">
        <w:rPr>
          <w:sz w:val="24"/>
        </w:rPr>
        <w:t xml:space="preserve">olsztyńskim wraz </w:t>
      </w:r>
      <w:r w:rsidR="00ED217A">
        <w:rPr>
          <w:sz w:val="24"/>
        </w:rPr>
        <w:t xml:space="preserve">z </w:t>
      </w:r>
      <w:r w:rsidR="00444AE8" w:rsidRPr="002B3B2C">
        <w:rPr>
          <w:sz w:val="24"/>
        </w:rPr>
        <w:t>m. Olsztyn</w:t>
      </w:r>
      <w:r w:rsidR="003B075E" w:rsidRPr="002B3B2C">
        <w:rPr>
          <w:sz w:val="24"/>
        </w:rPr>
        <w:t xml:space="preserve"> (-</w:t>
      </w:r>
      <w:r w:rsidR="00B57D77" w:rsidRPr="002B3B2C">
        <w:rPr>
          <w:sz w:val="24"/>
        </w:rPr>
        <w:t>44</w:t>
      </w:r>
      <w:r w:rsidR="003B075E" w:rsidRPr="002B3B2C">
        <w:rPr>
          <w:sz w:val="24"/>
        </w:rPr>
        <w:t>), elbląskim</w:t>
      </w:r>
      <w:r w:rsidR="00444AE8" w:rsidRPr="002B3B2C">
        <w:rPr>
          <w:sz w:val="24"/>
        </w:rPr>
        <w:t xml:space="preserve"> wraz z m. Elbląg</w:t>
      </w:r>
      <w:r w:rsidR="003B075E" w:rsidRPr="002B3B2C">
        <w:rPr>
          <w:sz w:val="24"/>
        </w:rPr>
        <w:t xml:space="preserve"> (-</w:t>
      </w:r>
      <w:r w:rsidR="00583244" w:rsidRPr="002B3B2C">
        <w:rPr>
          <w:sz w:val="24"/>
        </w:rPr>
        <w:t>15</w:t>
      </w:r>
      <w:r w:rsidR="00776261" w:rsidRPr="002B3B2C">
        <w:rPr>
          <w:sz w:val="24"/>
        </w:rPr>
        <w:t>)</w:t>
      </w:r>
      <w:r w:rsidR="00583244" w:rsidRPr="002B3B2C">
        <w:rPr>
          <w:sz w:val="24"/>
        </w:rPr>
        <w:t>,</w:t>
      </w:r>
      <w:r w:rsidR="002D5B22" w:rsidRPr="002B3B2C">
        <w:rPr>
          <w:sz w:val="24"/>
        </w:rPr>
        <w:t> </w:t>
      </w:r>
      <w:r w:rsidR="00583244" w:rsidRPr="002B3B2C">
        <w:rPr>
          <w:sz w:val="24"/>
        </w:rPr>
        <w:t>oleckim</w:t>
      </w:r>
      <w:r w:rsidR="003B075E" w:rsidRPr="002B3B2C">
        <w:rPr>
          <w:sz w:val="24"/>
        </w:rPr>
        <w:t xml:space="preserve"> </w:t>
      </w:r>
      <w:r w:rsidR="00583244" w:rsidRPr="002B3B2C">
        <w:rPr>
          <w:sz w:val="24"/>
        </w:rPr>
        <w:t xml:space="preserve">     </w:t>
      </w:r>
      <w:r w:rsidR="003B075E" w:rsidRPr="002B3B2C">
        <w:rPr>
          <w:sz w:val="24"/>
        </w:rPr>
        <w:t>(</w:t>
      </w:r>
      <w:r w:rsidR="00583244" w:rsidRPr="002B3B2C">
        <w:rPr>
          <w:sz w:val="24"/>
        </w:rPr>
        <w:t>-</w:t>
      </w:r>
      <w:r w:rsidR="00444AE8" w:rsidRPr="002B3B2C">
        <w:rPr>
          <w:sz w:val="24"/>
        </w:rPr>
        <w:t>1</w:t>
      </w:r>
      <w:r w:rsidR="00583244" w:rsidRPr="002B3B2C">
        <w:rPr>
          <w:sz w:val="24"/>
        </w:rPr>
        <w:t>1</w:t>
      </w:r>
      <w:r w:rsidR="003B075E" w:rsidRPr="002B3B2C">
        <w:rPr>
          <w:sz w:val="24"/>
        </w:rPr>
        <w:t>)</w:t>
      </w:r>
      <w:r w:rsidR="00583244" w:rsidRPr="002B3B2C">
        <w:rPr>
          <w:sz w:val="24"/>
        </w:rPr>
        <w:t xml:space="preserve"> oraz giżyckim (-10).</w:t>
      </w:r>
      <w:r w:rsidR="00776261" w:rsidRPr="002B3B2C">
        <w:rPr>
          <w:sz w:val="24"/>
        </w:rPr>
        <w:t xml:space="preserve"> </w:t>
      </w:r>
    </w:p>
    <w:p w:rsidR="00961B99" w:rsidRPr="002B3B2C" w:rsidRDefault="005E6A64" w:rsidP="00961B99">
      <w:pPr>
        <w:keepLines/>
        <w:spacing w:line="276" w:lineRule="auto"/>
        <w:ind w:firstLine="709"/>
        <w:jc w:val="both"/>
        <w:rPr>
          <w:sz w:val="24"/>
        </w:rPr>
      </w:pPr>
      <w:r w:rsidRPr="002B3B2C">
        <w:rPr>
          <w:sz w:val="24"/>
        </w:rPr>
        <w:t xml:space="preserve">W </w:t>
      </w:r>
      <w:r w:rsidR="00583244" w:rsidRPr="002B3B2C">
        <w:rPr>
          <w:sz w:val="24"/>
        </w:rPr>
        <w:t>6</w:t>
      </w:r>
      <w:r w:rsidR="00961B99" w:rsidRPr="002B3B2C">
        <w:rPr>
          <w:sz w:val="24"/>
        </w:rPr>
        <w:t xml:space="preserve"> powiatach naszego województwa odnotowano wzrosty liczby wypadków, z czeg</w:t>
      </w:r>
      <w:r w:rsidR="00776261" w:rsidRPr="002B3B2C">
        <w:rPr>
          <w:sz w:val="24"/>
        </w:rPr>
        <w:t>o</w:t>
      </w:r>
      <w:r w:rsidRPr="002B3B2C">
        <w:rPr>
          <w:sz w:val="24"/>
        </w:rPr>
        <w:t> najwyższy zaistniał w powiatach:</w:t>
      </w:r>
      <w:r w:rsidR="00961B99" w:rsidRPr="002B3B2C">
        <w:rPr>
          <w:sz w:val="24"/>
        </w:rPr>
        <w:t xml:space="preserve"> </w:t>
      </w:r>
      <w:r w:rsidR="00583244" w:rsidRPr="002B3B2C">
        <w:rPr>
          <w:sz w:val="24"/>
        </w:rPr>
        <w:t>kętrzyńskim</w:t>
      </w:r>
      <w:r w:rsidRPr="002B3B2C">
        <w:rPr>
          <w:sz w:val="24"/>
        </w:rPr>
        <w:t xml:space="preserve"> (+</w:t>
      </w:r>
      <w:r w:rsidR="00583244" w:rsidRPr="002B3B2C">
        <w:rPr>
          <w:sz w:val="24"/>
        </w:rPr>
        <w:t>14</w:t>
      </w:r>
      <w:r w:rsidR="00961B99" w:rsidRPr="002B3B2C">
        <w:rPr>
          <w:sz w:val="24"/>
        </w:rPr>
        <w:t xml:space="preserve"> wypadkó</w:t>
      </w:r>
      <w:r w:rsidR="00961B99" w:rsidRPr="002B3B2C">
        <w:rPr>
          <w:sz w:val="24"/>
        </w:rPr>
        <w:fldChar w:fldCharType="begin"/>
      </w:r>
      <w:r w:rsidR="00961B99" w:rsidRPr="002B3B2C">
        <w:rPr>
          <w:sz w:val="24"/>
        </w:rPr>
        <w:instrText xml:space="preserve"> LISTNUM </w:instrText>
      </w:r>
      <w:r w:rsidR="00961B99" w:rsidRPr="002B3B2C">
        <w:rPr>
          <w:sz w:val="24"/>
        </w:rPr>
        <w:fldChar w:fldCharType="end"/>
      </w:r>
      <w:r w:rsidRPr="002B3B2C">
        <w:rPr>
          <w:sz w:val="24"/>
        </w:rPr>
        <w:t xml:space="preserve">w), </w:t>
      </w:r>
      <w:r w:rsidR="00583244" w:rsidRPr="002B3B2C">
        <w:rPr>
          <w:sz w:val="24"/>
        </w:rPr>
        <w:t>działdowskim</w:t>
      </w:r>
      <w:r w:rsidRPr="002B3B2C">
        <w:rPr>
          <w:sz w:val="24"/>
        </w:rPr>
        <w:t xml:space="preserve"> (+</w:t>
      </w:r>
      <w:r w:rsidR="00583244" w:rsidRPr="002B3B2C">
        <w:rPr>
          <w:sz w:val="24"/>
        </w:rPr>
        <w:t>11</w:t>
      </w:r>
      <w:r w:rsidR="00776261" w:rsidRPr="002B3B2C">
        <w:rPr>
          <w:sz w:val="24"/>
        </w:rPr>
        <w:t>)</w:t>
      </w:r>
      <w:r w:rsidR="00444AE8" w:rsidRPr="002B3B2C">
        <w:rPr>
          <w:sz w:val="24"/>
        </w:rPr>
        <w:t>,</w:t>
      </w:r>
      <w:r w:rsidRPr="002B3B2C">
        <w:rPr>
          <w:sz w:val="24"/>
        </w:rPr>
        <w:t xml:space="preserve"> </w:t>
      </w:r>
      <w:r w:rsidR="00583244" w:rsidRPr="002B3B2C">
        <w:rPr>
          <w:sz w:val="24"/>
        </w:rPr>
        <w:t>ełckim</w:t>
      </w:r>
      <w:r w:rsidRPr="002B3B2C">
        <w:rPr>
          <w:sz w:val="24"/>
        </w:rPr>
        <w:t xml:space="preserve"> (+</w:t>
      </w:r>
      <w:r w:rsidR="00583244" w:rsidRPr="002B3B2C">
        <w:rPr>
          <w:sz w:val="24"/>
        </w:rPr>
        <w:t>10</w:t>
      </w:r>
      <w:r w:rsidRPr="002B3B2C">
        <w:rPr>
          <w:sz w:val="24"/>
        </w:rPr>
        <w:t>)</w:t>
      </w:r>
      <w:r w:rsidR="002D5B22" w:rsidRPr="002B3B2C">
        <w:rPr>
          <w:sz w:val="24"/>
        </w:rPr>
        <w:t>,</w:t>
      </w:r>
      <w:r w:rsidR="00776261" w:rsidRPr="002B3B2C">
        <w:rPr>
          <w:sz w:val="24"/>
        </w:rPr>
        <w:t xml:space="preserve"> </w:t>
      </w:r>
      <w:r w:rsidR="00583244" w:rsidRPr="002B3B2C">
        <w:rPr>
          <w:sz w:val="24"/>
        </w:rPr>
        <w:t>szczycieńskim</w:t>
      </w:r>
      <w:r w:rsidRPr="002B3B2C">
        <w:rPr>
          <w:sz w:val="24"/>
        </w:rPr>
        <w:t xml:space="preserve"> (+</w:t>
      </w:r>
      <w:r w:rsidR="00583244" w:rsidRPr="002B3B2C">
        <w:rPr>
          <w:sz w:val="24"/>
        </w:rPr>
        <w:t>6</w:t>
      </w:r>
      <w:r w:rsidRPr="002B3B2C">
        <w:rPr>
          <w:sz w:val="24"/>
        </w:rPr>
        <w:t>)</w:t>
      </w:r>
      <w:r w:rsidR="00583244" w:rsidRPr="002B3B2C">
        <w:rPr>
          <w:sz w:val="24"/>
        </w:rPr>
        <w:t>, lidzbarskim (+5)</w:t>
      </w:r>
      <w:r w:rsidRPr="002B3B2C">
        <w:rPr>
          <w:sz w:val="24"/>
        </w:rPr>
        <w:t xml:space="preserve"> oraz </w:t>
      </w:r>
      <w:r w:rsidR="00583244" w:rsidRPr="002B3B2C">
        <w:rPr>
          <w:sz w:val="24"/>
        </w:rPr>
        <w:t>braniewskim</w:t>
      </w:r>
      <w:r w:rsidR="00444AE8" w:rsidRPr="002B3B2C">
        <w:rPr>
          <w:sz w:val="24"/>
        </w:rPr>
        <w:t xml:space="preserve"> (+2</w:t>
      </w:r>
      <w:r w:rsidR="00776261" w:rsidRPr="002B3B2C">
        <w:rPr>
          <w:sz w:val="24"/>
        </w:rPr>
        <w:t>).</w:t>
      </w:r>
    </w:p>
    <w:p w:rsidR="00961B99" w:rsidRPr="002B3B2C" w:rsidRDefault="00EC6CF3" w:rsidP="00961B99">
      <w:pPr>
        <w:keepLines/>
        <w:spacing w:line="276" w:lineRule="auto"/>
        <w:ind w:firstLine="709"/>
        <w:jc w:val="both"/>
        <w:rPr>
          <w:sz w:val="24"/>
        </w:rPr>
      </w:pPr>
      <w:r w:rsidRPr="002B3B2C">
        <w:rPr>
          <w:sz w:val="24"/>
        </w:rPr>
        <w:t>W dalszym ciągu, podobnie jak w latach ubiegłych w analizowanym okresie odnotowano dość dużą liczbę</w:t>
      </w:r>
      <w:r w:rsidR="00961B99" w:rsidRPr="002B3B2C">
        <w:rPr>
          <w:sz w:val="24"/>
        </w:rPr>
        <w:t xml:space="preserve"> wypadków zaistniałych na terenie podległym KMP w Olsztynie</w:t>
      </w:r>
      <w:r w:rsidR="00444AE8" w:rsidRPr="002B3B2C">
        <w:rPr>
          <w:sz w:val="24"/>
        </w:rPr>
        <w:t xml:space="preserve"> (pomimo spadku liczby bezwzględnej)</w:t>
      </w:r>
      <w:r w:rsidR="00961B99" w:rsidRPr="002B3B2C">
        <w:rPr>
          <w:sz w:val="24"/>
        </w:rPr>
        <w:t xml:space="preserve">, </w:t>
      </w:r>
      <w:r w:rsidR="00EA128C" w:rsidRPr="002B3B2C">
        <w:rPr>
          <w:sz w:val="24"/>
        </w:rPr>
        <w:t xml:space="preserve">która wyniosła </w:t>
      </w:r>
      <w:r w:rsidR="00444AE8" w:rsidRPr="002B3B2C">
        <w:rPr>
          <w:sz w:val="24"/>
        </w:rPr>
        <w:t>1</w:t>
      </w:r>
      <w:r w:rsidR="00341D61" w:rsidRPr="002B3B2C">
        <w:rPr>
          <w:sz w:val="24"/>
        </w:rPr>
        <w:t>35</w:t>
      </w:r>
      <w:r w:rsidR="00EA128C" w:rsidRPr="002B3B2C">
        <w:rPr>
          <w:sz w:val="24"/>
        </w:rPr>
        <w:t xml:space="preserve"> i stanowi 3</w:t>
      </w:r>
      <w:r w:rsidR="00341D61" w:rsidRPr="002B3B2C">
        <w:rPr>
          <w:sz w:val="24"/>
        </w:rPr>
        <w:t>1</w:t>
      </w:r>
      <w:r w:rsidR="00EA128C" w:rsidRPr="002B3B2C">
        <w:rPr>
          <w:sz w:val="24"/>
        </w:rPr>
        <w:t>,2</w:t>
      </w:r>
      <w:r w:rsidR="00961B99" w:rsidRPr="002B3B2C">
        <w:rPr>
          <w:sz w:val="24"/>
        </w:rPr>
        <w:t xml:space="preserve"> % ogółu wypadków zaistniałych na terenie województwa warmińsko - mazurskiego</w:t>
      </w:r>
      <w:r w:rsidR="00EA128C" w:rsidRPr="002B3B2C">
        <w:rPr>
          <w:sz w:val="24"/>
        </w:rPr>
        <w:t xml:space="preserve"> (</w:t>
      </w:r>
      <w:r w:rsidR="00444AE8" w:rsidRPr="002B3B2C">
        <w:rPr>
          <w:sz w:val="24"/>
        </w:rPr>
        <w:t>4</w:t>
      </w:r>
      <w:r w:rsidR="00341D61" w:rsidRPr="002B3B2C">
        <w:rPr>
          <w:sz w:val="24"/>
        </w:rPr>
        <w:t>33</w:t>
      </w:r>
      <w:r w:rsidR="00FD5DF5" w:rsidRPr="002B3B2C">
        <w:rPr>
          <w:sz w:val="24"/>
        </w:rPr>
        <w:t xml:space="preserve"> wypadków)</w:t>
      </w:r>
      <w:r w:rsidR="00961B99" w:rsidRPr="002B3B2C">
        <w:rPr>
          <w:sz w:val="24"/>
        </w:rPr>
        <w:t>.</w:t>
      </w:r>
    </w:p>
    <w:p w:rsidR="00582336" w:rsidRDefault="00582336" w:rsidP="00582336">
      <w:pPr>
        <w:keepLines/>
        <w:ind w:left="-480"/>
        <w:jc w:val="both"/>
      </w:pPr>
    </w:p>
    <w:p w:rsidR="00582336" w:rsidRDefault="00582336" w:rsidP="00230B75">
      <w:pPr>
        <w:keepLines/>
        <w:jc w:val="both"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>Zab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ici w wypadkach 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2C0F7F">
        <w:rPr>
          <w:rFonts w:asciiTheme="minorHAnsi" w:hAnsiTheme="minorHAnsi" w:cstheme="minorHAnsi"/>
          <w:b/>
          <w:sz w:val="24"/>
        </w:rPr>
        <w:t>ach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E33CD1" w:rsidRPr="00174E52">
        <w:rPr>
          <w:rFonts w:asciiTheme="minorHAnsi" w:hAnsiTheme="minorHAnsi" w:cstheme="minorHAnsi"/>
          <w:b/>
          <w:sz w:val="24"/>
        </w:rPr>
        <w:t>1</w:t>
      </w:r>
      <w:r w:rsidR="00CC5DDD">
        <w:rPr>
          <w:rFonts w:asciiTheme="minorHAnsi" w:hAnsiTheme="minorHAnsi" w:cstheme="minorHAnsi"/>
          <w:b/>
          <w:sz w:val="24"/>
        </w:rPr>
        <w:t>8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20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423BC2" w:rsidRPr="00423BC2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BC2" w:rsidRPr="00423BC2" w:rsidRDefault="00423BC2" w:rsidP="00423B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423BC2" w:rsidRPr="00423BC2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BC2" w:rsidRPr="00423BC2" w:rsidRDefault="00423BC2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3BC2" w:rsidRPr="00423BC2" w:rsidRDefault="00423BC2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BC2" w:rsidRPr="00423BC2" w:rsidRDefault="00423BC2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F24EC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 w:rsidR="00F24EC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500,0%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1C4FA0" w:rsidRPr="00423BC2" w:rsidTr="001C4FA0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423BC2" w:rsidRDefault="001C4FA0" w:rsidP="001C4F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</w:tbl>
    <w:p w:rsidR="006C785A" w:rsidRPr="007D5184" w:rsidRDefault="006C785A" w:rsidP="006C785A">
      <w:pPr>
        <w:pStyle w:val="Tekstpodstawowy"/>
        <w:spacing w:line="276" w:lineRule="auto"/>
        <w:rPr>
          <w:lang w:val="pl-PL"/>
        </w:rPr>
      </w:pPr>
    </w:p>
    <w:p w:rsidR="00AA6A24" w:rsidRPr="002B3B2C" w:rsidRDefault="008569A4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2B3B2C">
        <w:rPr>
          <w:sz w:val="24"/>
          <w:lang w:val="pl-PL"/>
        </w:rPr>
        <w:t xml:space="preserve">W </w:t>
      </w:r>
      <w:r w:rsidR="00E51EBD" w:rsidRPr="002B3B2C">
        <w:rPr>
          <w:sz w:val="24"/>
          <w:lang w:val="pl-PL"/>
        </w:rPr>
        <w:t>zakresie liczby</w:t>
      </w:r>
      <w:r w:rsidR="00E51EBD" w:rsidRPr="002B3B2C">
        <w:rPr>
          <w:sz w:val="24"/>
        </w:rPr>
        <w:t xml:space="preserve"> zabity</w:t>
      </w:r>
      <w:r w:rsidR="00E51EBD" w:rsidRPr="002B3B2C">
        <w:rPr>
          <w:sz w:val="24"/>
          <w:lang w:val="pl-PL"/>
        </w:rPr>
        <w:t xml:space="preserve">ch na terenie </w:t>
      </w:r>
      <w:r w:rsidR="000D324F" w:rsidRPr="002B3B2C">
        <w:rPr>
          <w:sz w:val="24"/>
          <w:lang w:val="pl-PL"/>
        </w:rPr>
        <w:t>województwa</w:t>
      </w:r>
      <w:r w:rsidR="004E1549" w:rsidRPr="002B3B2C">
        <w:rPr>
          <w:sz w:val="24"/>
          <w:lang w:val="pl-PL"/>
        </w:rPr>
        <w:t xml:space="preserve"> </w:t>
      </w:r>
      <w:r w:rsidR="000D324F" w:rsidRPr="002B3B2C">
        <w:rPr>
          <w:sz w:val="24"/>
          <w:lang w:val="pl-PL"/>
        </w:rPr>
        <w:t>odnotowano</w:t>
      </w:r>
      <w:r w:rsidR="004E1549" w:rsidRPr="002B3B2C">
        <w:rPr>
          <w:sz w:val="24"/>
          <w:lang w:val="pl-PL"/>
        </w:rPr>
        <w:t xml:space="preserve"> </w:t>
      </w:r>
      <w:r w:rsidR="00302675" w:rsidRPr="002B3B2C">
        <w:rPr>
          <w:sz w:val="24"/>
          <w:lang w:val="pl-PL"/>
        </w:rPr>
        <w:t>tą samą liczbę ofiar co w roku 2019</w:t>
      </w:r>
      <w:r w:rsidR="000D324F" w:rsidRPr="002B3B2C">
        <w:rPr>
          <w:sz w:val="24"/>
          <w:lang w:val="pl-PL"/>
        </w:rPr>
        <w:t xml:space="preserve"> </w:t>
      </w:r>
      <w:r w:rsidR="00302675" w:rsidRPr="002B3B2C">
        <w:rPr>
          <w:sz w:val="24"/>
          <w:lang w:val="pl-PL"/>
        </w:rPr>
        <w:t>(40</w:t>
      </w:r>
      <w:r w:rsidR="004E1549" w:rsidRPr="002B3B2C">
        <w:rPr>
          <w:sz w:val="24"/>
          <w:lang w:val="pl-PL"/>
        </w:rPr>
        <w:t xml:space="preserve"> </w:t>
      </w:r>
      <w:r w:rsidR="000D324F" w:rsidRPr="002B3B2C">
        <w:rPr>
          <w:sz w:val="24"/>
          <w:lang w:val="pl-PL"/>
        </w:rPr>
        <w:t>ofiar</w:t>
      </w:r>
      <w:r w:rsidR="00302675" w:rsidRPr="002B3B2C">
        <w:rPr>
          <w:sz w:val="24"/>
          <w:lang w:val="pl-PL"/>
        </w:rPr>
        <w:t>).</w:t>
      </w:r>
      <w:r w:rsidR="00E51EBD" w:rsidRPr="002B3B2C">
        <w:rPr>
          <w:sz w:val="24"/>
        </w:rPr>
        <w:t xml:space="preserve"> </w:t>
      </w:r>
      <w:r w:rsidR="00302675" w:rsidRPr="002B3B2C">
        <w:rPr>
          <w:sz w:val="24"/>
          <w:lang w:val="pl-PL"/>
        </w:rPr>
        <w:t>N</w:t>
      </w:r>
      <w:r w:rsidR="004E1549" w:rsidRPr="002B3B2C">
        <w:rPr>
          <w:sz w:val="24"/>
          <w:lang w:val="pl-PL"/>
        </w:rPr>
        <w:t>ajw</w:t>
      </w:r>
      <w:r w:rsidR="000D324F" w:rsidRPr="002B3B2C">
        <w:rPr>
          <w:sz w:val="24"/>
          <w:lang w:val="pl-PL"/>
        </w:rPr>
        <w:t>iększy</w:t>
      </w:r>
      <w:r w:rsidR="00302675" w:rsidRPr="002B3B2C">
        <w:rPr>
          <w:sz w:val="24"/>
          <w:lang w:val="pl-PL"/>
        </w:rPr>
        <w:t xml:space="preserve"> spadek</w:t>
      </w:r>
      <w:r w:rsidR="00A32A32" w:rsidRPr="002B3B2C">
        <w:rPr>
          <w:sz w:val="24"/>
          <w:lang w:val="pl-PL"/>
        </w:rPr>
        <w:t xml:space="preserve"> natomiast</w:t>
      </w:r>
      <w:r w:rsidR="004E1549" w:rsidRPr="002B3B2C">
        <w:rPr>
          <w:sz w:val="24"/>
          <w:lang w:val="pl-PL"/>
        </w:rPr>
        <w:t xml:space="preserve"> wystąpił na te</w:t>
      </w:r>
      <w:r w:rsidR="000D324F" w:rsidRPr="002B3B2C">
        <w:rPr>
          <w:sz w:val="24"/>
          <w:lang w:val="pl-PL"/>
        </w:rPr>
        <w:t xml:space="preserve">renie powiatów: </w:t>
      </w:r>
      <w:r w:rsidR="00A32A32" w:rsidRPr="002B3B2C">
        <w:rPr>
          <w:sz w:val="24"/>
          <w:lang w:val="pl-PL"/>
        </w:rPr>
        <w:t>olsztyńskiego</w:t>
      </w:r>
      <w:r w:rsidR="000D324F" w:rsidRPr="002B3B2C">
        <w:rPr>
          <w:sz w:val="24"/>
          <w:lang w:val="pl-PL"/>
        </w:rPr>
        <w:t xml:space="preserve"> (-</w:t>
      </w:r>
      <w:r w:rsidR="00A32A32" w:rsidRPr="002B3B2C">
        <w:rPr>
          <w:sz w:val="24"/>
          <w:lang w:val="pl-PL"/>
        </w:rPr>
        <w:t>10</w:t>
      </w:r>
      <w:r w:rsidR="00E51EBD" w:rsidRPr="002B3B2C">
        <w:rPr>
          <w:sz w:val="24"/>
          <w:lang w:val="pl-PL"/>
        </w:rPr>
        <w:t xml:space="preserve">), </w:t>
      </w:r>
      <w:r w:rsidR="00A32A32" w:rsidRPr="002B3B2C">
        <w:rPr>
          <w:sz w:val="24"/>
          <w:lang w:val="pl-PL"/>
        </w:rPr>
        <w:t>gołdapskiego</w:t>
      </w:r>
      <w:r w:rsidR="000D324F" w:rsidRPr="002B3B2C">
        <w:rPr>
          <w:sz w:val="24"/>
          <w:lang w:val="pl-PL"/>
        </w:rPr>
        <w:t xml:space="preserve"> (-</w:t>
      </w:r>
      <w:r w:rsidR="00A32A32" w:rsidRPr="002B3B2C">
        <w:rPr>
          <w:sz w:val="24"/>
          <w:lang w:val="pl-PL"/>
        </w:rPr>
        <w:t>3</w:t>
      </w:r>
      <w:r w:rsidR="00DA21B0" w:rsidRPr="002B3B2C">
        <w:rPr>
          <w:sz w:val="24"/>
          <w:lang w:val="pl-PL"/>
        </w:rPr>
        <w:t xml:space="preserve">), </w:t>
      </w:r>
      <w:r w:rsidR="00A32A32" w:rsidRPr="002B3B2C">
        <w:rPr>
          <w:sz w:val="24"/>
          <w:lang w:val="pl-PL"/>
        </w:rPr>
        <w:t>oleckiego</w:t>
      </w:r>
      <w:r w:rsidR="000D324F" w:rsidRPr="002B3B2C">
        <w:rPr>
          <w:sz w:val="24"/>
          <w:lang w:val="pl-PL"/>
        </w:rPr>
        <w:t xml:space="preserve"> (-</w:t>
      </w:r>
      <w:r w:rsidR="00A32A32" w:rsidRPr="002B3B2C">
        <w:rPr>
          <w:sz w:val="24"/>
          <w:lang w:val="pl-PL"/>
        </w:rPr>
        <w:t>3</w:t>
      </w:r>
      <w:r w:rsidR="00DA21B0" w:rsidRPr="002B3B2C">
        <w:rPr>
          <w:sz w:val="24"/>
          <w:lang w:val="pl-PL"/>
        </w:rPr>
        <w:t xml:space="preserve">) </w:t>
      </w:r>
      <w:r w:rsidR="00A32A32" w:rsidRPr="002B3B2C">
        <w:rPr>
          <w:sz w:val="24"/>
          <w:lang w:val="pl-PL"/>
        </w:rPr>
        <w:t xml:space="preserve">działdowskiego (-2) </w:t>
      </w:r>
      <w:r w:rsidR="00DA21B0" w:rsidRPr="002B3B2C">
        <w:rPr>
          <w:sz w:val="24"/>
          <w:lang w:val="pl-PL"/>
        </w:rPr>
        <w:t xml:space="preserve">oraz </w:t>
      </w:r>
      <w:r w:rsidR="00A32A32" w:rsidRPr="002B3B2C">
        <w:rPr>
          <w:sz w:val="24"/>
          <w:lang w:val="pl-PL"/>
        </w:rPr>
        <w:t>iławskiego</w:t>
      </w:r>
      <w:r w:rsidR="00E51EBD" w:rsidRPr="002B3B2C">
        <w:rPr>
          <w:sz w:val="24"/>
        </w:rPr>
        <w:t xml:space="preserve"> </w:t>
      </w:r>
      <w:r w:rsidR="000D324F" w:rsidRPr="002B3B2C">
        <w:rPr>
          <w:sz w:val="24"/>
          <w:lang w:val="pl-PL"/>
        </w:rPr>
        <w:t>(-</w:t>
      </w:r>
      <w:r w:rsidR="00A32A32" w:rsidRPr="002B3B2C">
        <w:rPr>
          <w:sz w:val="24"/>
          <w:lang w:val="pl-PL"/>
        </w:rPr>
        <w:t>2</w:t>
      </w:r>
      <w:r w:rsidR="00E51EBD" w:rsidRPr="002B3B2C">
        <w:rPr>
          <w:sz w:val="24"/>
          <w:lang w:val="pl-PL"/>
        </w:rPr>
        <w:t>)</w:t>
      </w:r>
      <w:r w:rsidR="00FC14C8" w:rsidRPr="002B3B2C">
        <w:rPr>
          <w:sz w:val="24"/>
          <w:lang w:val="pl-PL"/>
        </w:rPr>
        <w:t xml:space="preserve">; </w:t>
      </w:r>
      <w:r w:rsidR="000D324F" w:rsidRPr="002B3B2C">
        <w:rPr>
          <w:sz w:val="24"/>
          <w:lang w:val="pl-PL"/>
        </w:rPr>
        <w:t>wzrost</w:t>
      </w:r>
      <w:r w:rsidR="00FC14C8" w:rsidRPr="002B3B2C">
        <w:rPr>
          <w:sz w:val="24"/>
          <w:lang w:val="pl-PL"/>
        </w:rPr>
        <w:t xml:space="preserve"> liczby zabitych </w:t>
      </w:r>
      <w:r w:rsidR="00E51EBD" w:rsidRPr="002B3B2C">
        <w:rPr>
          <w:sz w:val="24"/>
        </w:rPr>
        <w:t xml:space="preserve">odnotowano </w:t>
      </w:r>
      <w:r w:rsidR="00FC14C8" w:rsidRPr="002B3B2C">
        <w:rPr>
          <w:sz w:val="24"/>
          <w:lang w:val="pl-PL"/>
        </w:rPr>
        <w:t xml:space="preserve">na terenie </w:t>
      </w:r>
      <w:r w:rsidR="00A32A32" w:rsidRPr="002B3B2C">
        <w:rPr>
          <w:sz w:val="24"/>
          <w:lang w:val="pl-PL"/>
        </w:rPr>
        <w:t>8</w:t>
      </w:r>
      <w:r w:rsidR="00FC14C8" w:rsidRPr="002B3B2C">
        <w:rPr>
          <w:sz w:val="24"/>
          <w:lang w:val="pl-PL"/>
        </w:rPr>
        <w:t xml:space="preserve"> powiatów:</w:t>
      </w:r>
      <w:r w:rsidR="00E51EBD" w:rsidRPr="002B3B2C">
        <w:rPr>
          <w:sz w:val="24"/>
        </w:rPr>
        <w:t xml:space="preserve"> </w:t>
      </w:r>
      <w:r w:rsidR="00A32A32" w:rsidRPr="002B3B2C">
        <w:rPr>
          <w:sz w:val="24"/>
          <w:lang w:val="pl-PL"/>
        </w:rPr>
        <w:t>ostródzkim</w:t>
      </w:r>
      <w:r w:rsidR="000D324F" w:rsidRPr="002B3B2C">
        <w:rPr>
          <w:sz w:val="24"/>
          <w:lang w:val="pl-PL"/>
        </w:rPr>
        <w:t xml:space="preserve"> (+</w:t>
      </w:r>
      <w:r w:rsidR="00A32A32" w:rsidRPr="002B3B2C">
        <w:rPr>
          <w:sz w:val="24"/>
          <w:lang w:val="pl-PL"/>
        </w:rPr>
        <w:t>7</w:t>
      </w:r>
      <w:r w:rsidR="00E51EBD" w:rsidRPr="002B3B2C">
        <w:rPr>
          <w:sz w:val="24"/>
          <w:lang w:val="pl-PL"/>
        </w:rPr>
        <w:t>)</w:t>
      </w:r>
      <w:r w:rsidR="00A32A32" w:rsidRPr="002B3B2C">
        <w:rPr>
          <w:sz w:val="24"/>
          <w:lang w:val="pl-PL"/>
        </w:rPr>
        <w:t>,</w:t>
      </w:r>
      <w:r w:rsidR="00E51EBD" w:rsidRPr="002B3B2C">
        <w:rPr>
          <w:sz w:val="24"/>
          <w:lang w:val="pl-PL"/>
        </w:rPr>
        <w:t xml:space="preserve"> </w:t>
      </w:r>
      <w:r w:rsidR="00A32A32" w:rsidRPr="002B3B2C">
        <w:rPr>
          <w:sz w:val="24"/>
          <w:lang w:val="pl-PL"/>
        </w:rPr>
        <w:t>lidzbarskim</w:t>
      </w:r>
      <w:r w:rsidR="000D324F" w:rsidRPr="002B3B2C">
        <w:rPr>
          <w:sz w:val="24"/>
          <w:lang w:val="pl-PL"/>
        </w:rPr>
        <w:t xml:space="preserve"> </w:t>
      </w:r>
      <w:r w:rsidR="00AA6A24" w:rsidRPr="002B3B2C">
        <w:rPr>
          <w:sz w:val="24"/>
          <w:lang w:val="pl-PL"/>
        </w:rPr>
        <w:lastRenderedPageBreak/>
        <w:t>i</w:t>
      </w:r>
      <w:r w:rsidR="00494E69">
        <w:rPr>
          <w:sz w:val="24"/>
          <w:lang w:val="pl-PL"/>
        </w:rPr>
        <w:t> </w:t>
      </w:r>
      <w:r w:rsidR="00AA6A24" w:rsidRPr="002B3B2C">
        <w:rPr>
          <w:sz w:val="24"/>
          <w:lang w:val="pl-PL"/>
        </w:rPr>
        <w:t>szczycieńskim</w:t>
      </w:r>
      <w:r w:rsidR="00DA21B0" w:rsidRPr="002B3B2C">
        <w:rPr>
          <w:sz w:val="24"/>
          <w:lang w:val="pl-PL"/>
        </w:rPr>
        <w:t xml:space="preserve"> </w:t>
      </w:r>
      <w:r w:rsidR="00FC14C8" w:rsidRPr="002B3B2C">
        <w:rPr>
          <w:sz w:val="24"/>
          <w:lang w:val="pl-PL"/>
        </w:rPr>
        <w:t>(</w:t>
      </w:r>
      <w:r w:rsidR="000D324F" w:rsidRPr="002B3B2C">
        <w:rPr>
          <w:sz w:val="24"/>
          <w:lang w:val="pl-PL"/>
        </w:rPr>
        <w:t>+</w:t>
      </w:r>
      <w:r w:rsidR="00AA6A24" w:rsidRPr="002B3B2C">
        <w:rPr>
          <w:sz w:val="24"/>
          <w:lang w:val="pl-PL"/>
        </w:rPr>
        <w:t>4</w:t>
      </w:r>
      <w:r w:rsidR="00DA21B0" w:rsidRPr="002B3B2C">
        <w:rPr>
          <w:sz w:val="24"/>
          <w:lang w:val="pl-PL"/>
        </w:rPr>
        <w:t>)</w:t>
      </w:r>
      <w:r w:rsidR="000D324F" w:rsidRPr="002B3B2C">
        <w:rPr>
          <w:sz w:val="24"/>
          <w:lang w:val="pl-PL"/>
        </w:rPr>
        <w:t xml:space="preserve">, </w:t>
      </w:r>
      <w:r w:rsidR="00AA6A24" w:rsidRPr="002B3B2C">
        <w:rPr>
          <w:sz w:val="24"/>
          <w:lang w:val="pl-PL"/>
        </w:rPr>
        <w:t>braniewskim</w:t>
      </w:r>
      <w:r w:rsidR="000D324F" w:rsidRPr="002B3B2C">
        <w:rPr>
          <w:sz w:val="24"/>
          <w:lang w:val="pl-PL"/>
        </w:rPr>
        <w:t xml:space="preserve"> (+</w:t>
      </w:r>
      <w:r w:rsidR="00AA6A24" w:rsidRPr="002B3B2C">
        <w:rPr>
          <w:sz w:val="24"/>
          <w:lang w:val="pl-PL"/>
        </w:rPr>
        <w:t>3</w:t>
      </w:r>
      <w:r w:rsidR="00FC14C8" w:rsidRPr="002B3B2C">
        <w:rPr>
          <w:sz w:val="24"/>
          <w:lang w:val="pl-PL"/>
        </w:rPr>
        <w:t>)</w:t>
      </w:r>
      <w:r w:rsidR="00AA6A24" w:rsidRPr="002B3B2C">
        <w:rPr>
          <w:sz w:val="24"/>
          <w:lang w:val="pl-PL"/>
        </w:rPr>
        <w:t>, ełckim (+2), elbląskim, mrągowskim</w:t>
      </w:r>
      <w:r w:rsidR="00DA21B0" w:rsidRPr="002B3B2C">
        <w:rPr>
          <w:sz w:val="24"/>
          <w:lang w:val="pl-PL"/>
        </w:rPr>
        <w:t xml:space="preserve"> oraz </w:t>
      </w:r>
      <w:r w:rsidR="00AA6A24" w:rsidRPr="002B3B2C">
        <w:rPr>
          <w:sz w:val="24"/>
          <w:lang w:val="pl-PL"/>
        </w:rPr>
        <w:t>węgorzewskim</w:t>
      </w:r>
      <w:r w:rsidR="000D324F" w:rsidRPr="002B3B2C">
        <w:rPr>
          <w:sz w:val="24"/>
          <w:lang w:val="pl-PL"/>
        </w:rPr>
        <w:t xml:space="preserve"> (</w:t>
      </w:r>
      <w:r w:rsidR="00AA6A24" w:rsidRPr="002B3B2C">
        <w:rPr>
          <w:sz w:val="24"/>
          <w:lang w:val="pl-PL"/>
        </w:rPr>
        <w:t>+</w:t>
      </w:r>
      <w:r w:rsidR="00FC14C8" w:rsidRPr="002B3B2C">
        <w:rPr>
          <w:sz w:val="24"/>
          <w:lang w:val="pl-PL"/>
        </w:rPr>
        <w:t>1</w:t>
      </w:r>
      <w:r w:rsidR="00DA21B0" w:rsidRPr="002B3B2C">
        <w:rPr>
          <w:sz w:val="24"/>
          <w:lang w:val="pl-PL"/>
        </w:rPr>
        <w:t xml:space="preserve">). </w:t>
      </w:r>
    </w:p>
    <w:p w:rsidR="00E51EBD" w:rsidRPr="002B3B2C" w:rsidRDefault="00E51EBD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2B3B2C">
        <w:rPr>
          <w:sz w:val="24"/>
        </w:rPr>
        <w:t>Warto odnotować też, że na terenie powiat</w:t>
      </w:r>
      <w:r w:rsidR="00EC35A8" w:rsidRPr="002B3B2C">
        <w:rPr>
          <w:sz w:val="24"/>
          <w:lang w:val="pl-PL"/>
        </w:rPr>
        <w:t>ów</w:t>
      </w:r>
      <w:r w:rsidR="000D324F" w:rsidRPr="002B3B2C">
        <w:rPr>
          <w:sz w:val="24"/>
          <w:lang w:val="pl-PL"/>
        </w:rPr>
        <w:t>:</w:t>
      </w:r>
      <w:r w:rsidRPr="002B3B2C">
        <w:rPr>
          <w:sz w:val="24"/>
          <w:lang w:val="pl-PL"/>
        </w:rPr>
        <w:t xml:space="preserve"> </w:t>
      </w:r>
      <w:r w:rsidR="000D324F" w:rsidRPr="002B3B2C">
        <w:rPr>
          <w:sz w:val="24"/>
          <w:lang w:val="pl-PL"/>
        </w:rPr>
        <w:t xml:space="preserve">bartoszyckiego, </w:t>
      </w:r>
      <w:r w:rsidR="00AA6A24" w:rsidRPr="002B3B2C">
        <w:rPr>
          <w:sz w:val="24"/>
          <w:lang w:val="pl-PL"/>
        </w:rPr>
        <w:t>działdowskiego, giżyckiego</w:t>
      </w:r>
      <w:r w:rsidR="000D324F" w:rsidRPr="002B3B2C">
        <w:rPr>
          <w:sz w:val="24"/>
          <w:lang w:val="pl-PL"/>
        </w:rPr>
        <w:t xml:space="preserve">, </w:t>
      </w:r>
      <w:r w:rsidR="00AA6A24" w:rsidRPr="002B3B2C">
        <w:rPr>
          <w:sz w:val="24"/>
          <w:lang w:val="pl-PL"/>
        </w:rPr>
        <w:t>gołdapskiego</w:t>
      </w:r>
      <w:r w:rsidR="000D324F" w:rsidRPr="002B3B2C">
        <w:rPr>
          <w:sz w:val="24"/>
          <w:lang w:val="pl-PL"/>
        </w:rPr>
        <w:t xml:space="preserve">, </w:t>
      </w:r>
      <w:r w:rsidR="00AA6A24" w:rsidRPr="002B3B2C">
        <w:rPr>
          <w:sz w:val="24"/>
          <w:lang w:val="pl-PL"/>
        </w:rPr>
        <w:t>nidzickiego</w:t>
      </w:r>
      <w:r w:rsidR="00094F59" w:rsidRPr="002B3B2C">
        <w:rPr>
          <w:sz w:val="24"/>
          <w:lang w:val="pl-PL"/>
        </w:rPr>
        <w:t xml:space="preserve"> </w:t>
      </w:r>
      <w:r w:rsidRPr="002B3B2C">
        <w:rPr>
          <w:sz w:val="24"/>
        </w:rPr>
        <w:t>nie odnotowano ofiar śmiertelnych</w:t>
      </w:r>
      <w:r w:rsidRPr="002B3B2C">
        <w:rPr>
          <w:sz w:val="24"/>
          <w:lang w:val="pl-PL"/>
        </w:rPr>
        <w:t>.</w:t>
      </w:r>
    </w:p>
    <w:p w:rsidR="00582336" w:rsidRDefault="00582336" w:rsidP="00E51EBD">
      <w:pPr>
        <w:pStyle w:val="Tekstpodstawowy"/>
        <w:spacing w:line="276" w:lineRule="auto"/>
        <w:ind w:firstLine="709"/>
      </w:pPr>
    </w:p>
    <w:p w:rsidR="00582336" w:rsidRDefault="00582336" w:rsidP="00230B75">
      <w:pPr>
        <w:keepLines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 xml:space="preserve">Ranni w wypadkach 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742868">
        <w:rPr>
          <w:rFonts w:asciiTheme="minorHAnsi" w:hAnsiTheme="minorHAnsi" w:cstheme="minorHAnsi"/>
          <w:b/>
          <w:sz w:val="24"/>
        </w:rPr>
        <w:t>a</w:t>
      </w:r>
      <w:r w:rsidR="002C0F7F">
        <w:rPr>
          <w:rFonts w:asciiTheme="minorHAnsi" w:hAnsiTheme="minorHAnsi" w:cstheme="minorHAnsi"/>
          <w:b/>
          <w:sz w:val="24"/>
        </w:rPr>
        <w:t>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F9040D" w:rsidRPr="00174E52">
        <w:rPr>
          <w:rFonts w:asciiTheme="minorHAnsi" w:hAnsiTheme="minorHAnsi" w:cstheme="minorHAnsi"/>
          <w:b/>
          <w:sz w:val="24"/>
        </w:rPr>
        <w:t>1</w:t>
      </w:r>
      <w:r w:rsidR="00CC5DDD">
        <w:rPr>
          <w:rFonts w:asciiTheme="minorHAnsi" w:hAnsiTheme="minorHAnsi" w:cstheme="minorHAnsi"/>
          <w:b/>
          <w:sz w:val="24"/>
        </w:rPr>
        <w:t>8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20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2A3A31" w:rsidRPr="002A3A31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2A3A31" w:rsidRPr="002A3A31" w:rsidTr="002A3A31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A3A31" w:rsidRPr="002A3A31" w:rsidRDefault="002A3A31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3A31" w:rsidRPr="002A3A31" w:rsidRDefault="002A3A31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A3A31" w:rsidRPr="002A3A31" w:rsidRDefault="002A3A31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Spadek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666,7%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72,5%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290,9%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9370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 w:rsidR="009370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116,7%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72,3%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76,9%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54,1%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147,4%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C4FA0" w:rsidRPr="002A3A31" w:rsidTr="001C4FA0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Pr="002A3A31" w:rsidRDefault="001C4FA0" w:rsidP="001C4F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-126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A0" w:rsidRDefault="001C4FA0" w:rsidP="001C4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79,9%</w:t>
            </w:r>
          </w:p>
        </w:tc>
      </w:tr>
    </w:tbl>
    <w:p w:rsidR="002A3A31" w:rsidRDefault="002A3A31" w:rsidP="00230B75">
      <w:pPr>
        <w:keepLines/>
        <w:rPr>
          <w:rFonts w:asciiTheme="minorHAnsi" w:hAnsiTheme="minorHAnsi" w:cstheme="minorHAnsi"/>
          <w:b/>
          <w:sz w:val="24"/>
        </w:rPr>
      </w:pPr>
    </w:p>
    <w:p w:rsidR="00582336" w:rsidRPr="00D035A0" w:rsidRDefault="00582336" w:rsidP="00582336"/>
    <w:p w:rsidR="00D035A0" w:rsidRPr="002B3B2C" w:rsidRDefault="001B662E" w:rsidP="001B662E">
      <w:pPr>
        <w:spacing w:line="276" w:lineRule="auto"/>
        <w:ind w:firstLine="709"/>
        <w:jc w:val="both"/>
        <w:rPr>
          <w:sz w:val="24"/>
        </w:rPr>
      </w:pPr>
      <w:r w:rsidRPr="002B3B2C">
        <w:rPr>
          <w:sz w:val="24"/>
        </w:rPr>
        <w:t xml:space="preserve">Na terenie województwa warmińsko - mazurskiego liczba rannych w wyniku wypadków drogowych </w:t>
      </w:r>
      <w:r w:rsidR="004B0120" w:rsidRPr="002B3B2C">
        <w:rPr>
          <w:sz w:val="24"/>
        </w:rPr>
        <w:t xml:space="preserve">uległa wyraźnemu </w:t>
      </w:r>
      <w:r w:rsidR="005A7A4D" w:rsidRPr="002B3B2C">
        <w:rPr>
          <w:sz w:val="24"/>
        </w:rPr>
        <w:t>zmniejszeniu</w:t>
      </w:r>
      <w:r w:rsidR="005C24AD" w:rsidRPr="002B3B2C">
        <w:rPr>
          <w:sz w:val="24"/>
        </w:rPr>
        <w:t xml:space="preserve"> w porównaniu do I półrocza 201</w:t>
      </w:r>
      <w:r w:rsidR="00F8596B" w:rsidRPr="002B3B2C">
        <w:rPr>
          <w:sz w:val="24"/>
        </w:rPr>
        <w:t>9</w:t>
      </w:r>
      <w:r w:rsidR="004B0120" w:rsidRPr="002B3B2C">
        <w:rPr>
          <w:sz w:val="24"/>
        </w:rPr>
        <w:t xml:space="preserve"> roku (</w:t>
      </w:r>
      <w:r w:rsidR="005A7A4D" w:rsidRPr="002B3B2C">
        <w:rPr>
          <w:sz w:val="24"/>
        </w:rPr>
        <w:t>-</w:t>
      </w:r>
      <w:r w:rsidR="000D324F" w:rsidRPr="002B3B2C">
        <w:rPr>
          <w:sz w:val="24"/>
        </w:rPr>
        <w:t>1</w:t>
      </w:r>
      <w:r w:rsidR="00F8596B" w:rsidRPr="002B3B2C">
        <w:rPr>
          <w:sz w:val="24"/>
        </w:rPr>
        <w:t>26</w:t>
      </w:r>
      <w:r w:rsidRPr="002B3B2C">
        <w:rPr>
          <w:sz w:val="24"/>
        </w:rPr>
        <w:t xml:space="preserve">). Najwyższy </w:t>
      </w:r>
      <w:r w:rsidR="004B0120" w:rsidRPr="002B3B2C">
        <w:rPr>
          <w:sz w:val="24"/>
        </w:rPr>
        <w:t>spadek</w:t>
      </w:r>
      <w:r w:rsidRPr="002B3B2C">
        <w:rPr>
          <w:sz w:val="24"/>
        </w:rPr>
        <w:t xml:space="preserve"> w tej kategorii zano</w:t>
      </w:r>
      <w:r w:rsidR="005C24AD" w:rsidRPr="002B3B2C">
        <w:rPr>
          <w:sz w:val="24"/>
        </w:rPr>
        <w:t>towały jednostki: KM</w:t>
      </w:r>
      <w:r w:rsidR="004B0120" w:rsidRPr="002B3B2C">
        <w:rPr>
          <w:sz w:val="24"/>
        </w:rPr>
        <w:t xml:space="preserve">P </w:t>
      </w:r>
      <w:r w:rsidR="00F8596B" w:rsidRPr="002B3B2C">
        <w:rPr>
          <w:sz w:val="24"/>
        </w:rPr>
        <w:t>Olsztyn</w:t>
      </w:r>
      <w:r w:rsidR="005C24AD" w:rsidRPr="002B3B2C">
        <w:rPr>
          <w:sz w:val="24"/>
        </w:rPr>
        <w:t xml:space="preserve"> (-</w:t>
      </w:r>
      <w:r w:rsidR="00F8596B" w:rsidRPr="002B3B2C">
        <w:rPr>
          <w:sz w:val="24"/>
        </w:rPr>
        <w:t>64</w:t>
      </w:r>
      <w:r w:rsidR="001B179D" w:rsidRPr="002B3B2C">
        <w:rPr>
          <w:sz w:val="24"/>
        </w:rPr>
        <w:t xml:space="preserve">), KMP </w:t>
      </w:r>
      <w:r w:rsidR="00F8596B" w:rsidRPr="002B3B2C">
        <w:rPr>
          <w:sz w:val="24"/>
        </w:rPr>
        <w:t>Elbląg</w:t>
      </w:r>
      <w:r w:rsidR="001B179D" w:rsidRPr="002B3B2C">
        <w:rPr>
          <w:sz w:val="24"/>
        </w:rPr>
        <w:t xml:space="preserve"> (-</w:t>
      </w:r>
      <w:r w:rsidR="00F8596B" w:rsidRPr="002B3B2C">
        <w:rPr>
          <w:sz w:val="24"/>
        </w:rPr>
        <w:t>2</w:t>
      </w:r>
      <w:r w:rsidR="001B179D" w:rsidRPr="002B3B2C">
        <w:rPr>
          <w:sz w:val="24"/>
        </w:rPr>
        <w:t xml:space="preserve">2), KPP </w:t>
      </w:r>
      <w:r w:rsidR="008A38FE" w:rsidRPr="002B3B2C">
        <w:rPr>
          <w:sz w:val="24"/>
        </w:rPr>
        <w:t>Pisz</w:t>
      </w:r>
      <w:r w:rsidR="001B179D" w:rsidRPr="002B3B2C">
        <w:rPr>
          <w:sz w:val="24"/>
        </w:rPr>
        <w:t xml:space="preserve"> (-</w:t>
      </w:r>
      <w:r w:rsidR="008A38FE" w:rsidRPr="002B3B2C">
        <w:rPr>
          <w:sz w:val="24"/>
        </w:rPr>
        <w:t>17</w:t>
      </w:r>
      <w:r w:rsidR="001B179D" w:rsidRPr="002B3B2C">
        <w:rPr>
          <w:sz w:val="24"/>
        </w:rPr>
        <w:t xml:space="preserve">) oraz KPP </w:t>
      </w:r>
      <w:r w:rsidR="008A38FE" w:rsidRPr="002B3B2C">
        <w:rPr>
          <w:sz w:val="24"/>
        </w:rPr>
        <w:t>Mrągowo</w:t>
      </w:r>
      <w:r w:rsidR="001B179D" w:rsidRPr="002B3B2C">
        <w:rPr>
          <w:sz w:val="24"/>
        </w:rPr>
        <w:t xml:space="preserve"> (-</w:t>
      </w:r>
      <w:r w:rsidR="008A38FE" w:rsidRPr="002B3B2C">
        <w:rPr>
          <w:sz w:val="24"/>
        </w:rPr>
        <w:t>14</w:t>
      </w:r>
      <w:r w:rsidR="001B179D" w:rsidRPr="002B3B2C">
        <w:rPr>
          <w:sz w:val="24"/>
        </w:rPr>
        <w:t>)</w:t>
      </w:r>
      <w:r w:rsidR="005A7A4D" w:rsidRPr="002B3B2C">
        <w:rPr>
          <w:sz w:val="24"/>
        </w:rPr>
        <w:t>.  Najwyższy wzrost rannych odnotowano na terenie powiat</w:t>
      </w:r>
      <w:r w:rsidR="008A38FE" w:rsidRPr="002B3B2C">
        <w:rPr>
          <w:sz w:val="24"/>
        </w:rPr>
        <w:t>ów:</w:t>
      </w:r>
      <w:r w:rsidRPr="002B3B2C">
        <w:rPr>
          <w:sz w:val="24"/>
        </w:rPr>
        <w:t xml:space="preserve"> </w:t>
      </w:r>
      <w:r w:rsidR="008A38FE" w:rsidRPr="002B3B2C">
        <w:rPr>
          <w:sz w:val="24"/>
        </w:rPr>
        <w:t>kętrzyńskiego</w:t>
      </w:r>
      <w:r w:rsidR="005A7A4D" w:rsidRPr="002B3B2C">
        <w:rPr>
          <w:sz w:val="24"/>
        </w:rPr>
        <w:t xml:space="preserve"> (+</w:t>
      </w:r>
      <w:r w:rsidR="001B179D" w:rsidRPr="002B3B2C">
        <w:rPr>
          <w:sz w:val="24"/>
        </w:rPr>
        <w:t>2</w:t>
      </w:r>
      <w:r w:rsidR="008A38FE" w:rsidRPr="002B3B2C">
        <w:rPr>
          <w:sz w:val="24"/>
        </w:rPr>
        <w:t>1</w:t>
      </w:r>
      <w:r w:rsidR="005A7A4D" w:rsidRPr="002B3B2C">
        <w:rPr>
          <w:sz w:val="24"/>
        </w:rPr>
        <w:t>)</w:t>
      </w:r>
      <w:r w:rsidR="008A38FE" w:rsidRPr="002B3B2C">
        <w:rPr>
          <w:sz w:val="24"/>
        </w:rPr>
        <w:t xml:space="preserve"> oraz działdowskiego (+17)</w:t>
      </w:r>
      <w:r w:rsidR="005A7A4D" w:rsidRPr="002B3B2C">
        <w:rPr>
          <w:sz w:val="24"/>
        </w:rPr>
        <w:t>.</w:t>
      </w:r>
      <w:r w:rsidR="005C24AD" w:rsidRPr="002B3B2C">
        <w:rPr>
          <w:sz w:val="24"/>
        </w:rPr>
        <w:t xml:space="preserve"> </w:t>
      </w:r>
      <w:r w:rsidR="000240D8" w:rsidRPr="002B3B2C">
        <w:rPr>
          <w:sz w:val="24"/>
        </w:rPr>
        <w:t>Jednak w dalszym ciągu (pomimo spadku) zdecydowanie najwyższa liczba osób rannych wystąpiła na terenie KMP Olsztyn (</w:t>
      </w:r>
      <w:r w:rsidR="008A38FE" w:rsidRPr="002B3B2C">
        <w:rPr>
          <w:sz w:val="24"/>
        </w:rPr>
        <w:t>167</w:t>
      </w:r>
      <w:r w:rsidR="000240D8" w:rsidRPr="002B3B2C">
        <w:rPr>
          <w:sz w:val="24"/>
        </w:rPr>
        <w:t xml:space="preserve">). </w:t>
      </w:r>
    </w:p>
    <w:p w:rsidR="001B662E" w:rsidRPr="002B3B2C" w:rsidRDefault="005C24AD" w:rsidP="001B662E">
      <w:pPr>
        <w:spacing w:line="276" w:lineRule="auto"/>
        <w:ind w:firstLine="709"/>
        <w:jc w:val="both"/>
        <w:rPr>
          <w:sz w:val="24"/>
        </w:rPr>
      </w:pPr>
      <w:r w:rsidRPr="002B3B2C">
        <w:rPr>
          <w:sz w:val="24"/>
        </w:rPr>
        <w:t xml:space="preserve">Podobnie jak w przypadku liczby wypadków, na terenie powiatu olsztyńskiego </w:t>
      </w:r>
      <w:r w:rsidR="00D035A0" w:rsidRPr="002B3B2C">
        <w:rPr>
          <w:sz w:val="24"/>
        </w:rPr>
        <w:t>w </w:t>
      </w:r>
      <w:r w:rsidRPr="002B3B2C">
        <w:rPr>
          <w:sz w:val="24"/>
        </w:rPr>
        <w:t>analizowanym okresie bieżącego roku liczba o</w:t>
      </w:r>
      <w:r w:rsidR="00D035A0" w:rsidRPr="002B3B2C">
        <w:rPr>
          <w:sz w:val="24"/>
        </w:rPr>
        <w:t>fiar rannych stanowiła blisko 3</w:t>
      </w:r>
      <w:r w:rsidR="00CB1010" w:rsidRPr="002B3B2C">
        <w:rPr>
          <w:sz w:val="24"/>
        </w:rPr>
        <w:t>3</w:t>
      </w:r>
      <w:r w:rsidR="00D035A0" w:rsidRPr="002B3B2C">
        <w:rPr>
          <w:sz w:val="24"/>
        </w:rPr>
        <w:t>,</w:t>
      </w:r>
      <w:r w:rsidR="00CB1010" w:rsidRPr="002B3B2C">
        <w:rPr>
          <w:sz w:val="24"/>
        </w:rPr>
        <w:t>4</w:t>
      </w:r>
      <w:r w:rsidRPr="002B3B2C">
        <w:rPr>
          <w:sz w:val="24"/>
        </w:rPr>
        <w:t xml:space="preserve">% wszystkich </w:t>
      </w:r>
      <w:r w:rsidR="00A00BB3" w:rsidRPr="002B3B2C">
        <w:rPr>
          <w:sz w:val="24"/>
        </w:rPr>
        <w:t>rannych</w:t>
      </w:r>
      <w:r w:rsidRPr="002B3B2C">
        <w:rPr>
          <w:sz w:val="24"/>
        </w:rPr>
        <w:t xml:space="preserve"> na terenie </w:t>
      </w:r>
      <w:r w:rsidR="00D035A0" w:rsidRPr="002B3B2C">
        <w:rPr>
          <w:sz w:val="24"/>
        </w:rPr>
        <w:t xml:space="preserve">całego </w:t>
      </w:r>
      <w:r w:rsidRPr="002B3B2C">
        <w:rPr>
          <w:sz w:val="24"/>
        </w:rPr>
        <w:t>województwa</w:t>
      </w:r>
      <w:r w:rsidR="00CB1010" w:rsidRPr="002B3B2C">
        <w:rPr>
          <w:sz w:val="24"/>
        </w:rPr>
        <w:t xml:space="preserve">. Natomiast w powiecie </w:t>
      </w:r>
      <w:r w:rsidR="003A19CE" w:rsidRPr="002B3B2C">
        <w:rPr>
          <w:sz w:val="24"/>
        </w:rPr>
        <w:t>ostródzkim liczba ofiar śmiertelnych stanowiła 22,5</w:t>
      </w:r>
      <w:r w:rsidR="001B179D" w:rsidRPr="002B3B2C">
        <w:rPr>
          <w:sz w:val="24"/>
        </w:rPr>
        <w:t xml:space="preserve"> %</w:t>
      </w:r>
      <w:r w:rsidR="003A19CE" w:rsidRPr="002B3B2C">
        <w:rPr>
          <w:sz w:val="24"/>
        </w:rPr>
        <w:t xml:space="preserve"> wszystkich zabitych</w:t>
      </w:r>
      <w:r w:rsidR="00D035A0" w:rsidRPr="002B3B2C">
        <w:rPr>
          <w:sz w:val="24"/>
        </w:rPr>
        <w:t>.</w:t>
      </w:r>
    </w:p>
    <w:p w:rsidR="00582336" w:rsidRDefault="00582336" w:rsidP="00582336">
      <w:pPr>
        <w:ind w:firstLine="709"/>
        <w:jc w:val="both"/>
        <w:rPr>
          <w:sz w:val="24"/>
        </w:rPr>
      </w:pPr>
      <w:r>
        <w:t xml:space="preserve"> </w:t>
      </w:r>
      <w:r>
        <w:br w:type="page"/>
      </w:r>
      <w:r w:rsidRPr="00B37DA9">
        <w:rPr>
          <w:sz w:val="24"/>
        </w:rPr>
        <w:lastRenderedPageBreak/>
        <w:t xml:space="preserve">Poniżej przedstawiono ocenę stanu bezpieczeństwa w oparciu o wskaźniki </w:t>
      </w:r>
      <w:r w:rsidR="00A53109" w:rsidRPr="00B37DA9">
        <w:rPr>
          <w:sz w:val="24"/>
        </w:rPr>
        <w:t>ofiar</w:t>
      </w:r>
      <w:r w:rsidRPr="00B37DA9">
        <w:rPr>
          <w:sz w:val="24"/>
        </w:rPr>
        <w:t xml:space="preserve"> na 100 wypad</w:t>
      </w:r>
      <w:r w:rsidR="00A53109" w:rsidRPr="00B37DA9">
        <w:rPr>
          <w:sz w:val="24"/>
        </w:rPr>
        <w:t>k</w:t>
      </w:r>
      <w:r w:rsidRPr="00B37DA9">
        <w:rPr>
          <w:sz w:val="24"/>
        </w:rPr>
        <w:t xml:space="preserve">ów, </w:t>
      </w:r>
      <w:r w:rsidR="00A53109" w:rsidRPr="00B37DA9">
        <w:rPr>
          <w:sz w:val="24"/>
        </w:rPr>
        <w:t>które obiektywnie porównują i odzwierciedlają liczbę ofiar na terenie poszczególnych powiatów.</w:t>
      </w:r>
    </w:p>
    <w:p w:rsidR="00454442" w:rsidRDefault="00454442" w:rsidP="00582336">
      <w:pPr>
        <w:ind w:firstLine="709"/>
        <w:jc w:val="both"/>
        <w:rPr>
          <w:sz w:val="24"/>
        </w:rPr>
      </w:pP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</w:tblGrid>
      <w:tr w:rsidR="00454442" w:rsidRPr="00454442" w:rsidTr="00454442">
        <w:trPr>
          <w:trHeight w:val="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42" w:rsidRPr="00454442" w:rsidRDefault="00454442" w:rsidP="004544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Wskaźnik zabitych na 100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 rannych  na 100 wypadków</w:t>
            </w:r>
          </w:p>
        </w:tc>
      </w:tr>
      <w:tr w:rsidR="00E005F9" w:rsidRPr="00454442" w:rsidTr="0074542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005F9" w:rsidRPr="00454442" w:rsidRDefault="00E005F9" w:rsidP="00E005F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5F9" w:rsidRPr="00454442" w:rsidRDefault="00E005F9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125,0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94,1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141,7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128,6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125,0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36,4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128,0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Lidzbark </w:t>
            </w:r>
            <w:proofErr w:type="spellStart"/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Warm</w:t>
            </w:r>
            <w:proofErr w:type="spellEnd"/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36,4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12,5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127,3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129,1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123,7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103,4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111,1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116,7</w:t>
            </w:r>
          </w:p>
        </w:tc>
      </w:tr>
      <w:tr w:rsidR="009577DA" w:rsidRPr="00454442" w:rsidTr="009577D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577DA" w:rsidRPr="00454442" w:rsidTr="009577DA">
        <w:trPr>
          <w:trHeight w:val="300"/>
        </w:trPr>
        <w:tc>
          <w:tcPr>
            <w:tcW w:w="183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DA" w:rsidRPr="00454442" w:rsidRDefault="009577DA" w:rsidP="009577D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DA" w:rsidRDefault="009577DA" w:rsidP="00957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115,5</w:t>
            </w:r>
          </w:p>
        </w:tc>
      </w:tr>
    </w:tbl>
    <w:p w:rsidR="00582336" w:rsidRPr="000240D8" w:rsidRDefault="00582336" w:rsidP="00582336">
      <w:pPr>
        <w:pStyle w:val="Tekstpodstawowy"/>
        <w:ind w:left="240"/>
        <w:rPr>
          <w:lang w:val="pl-PL"/>
        </w:rPr>
      </w:pPr>
    </w:p>
    <w:p w:rsidR="00AF3DE7" w:rsidRPr="00C46CBA" w:rsidRDefault="00AF3DE7" w:rsidP="00AF3DE7">
      <w:pPr>
        <w:pStyle w:val="Zawartoramki"/>
        <w:spacing w:line="276" w:lineRule="auto"/>
        <w:rPr>
          <w:sz w:val="24"/>
          <w:lang w:val="pl-PL"/>
        </w:rPr>
      </w:pPr>
      <w:r w:rsidRPr="00C46CBA">
        <w:rPr>
          <w:i/>
          <w:sz w:val="24"/>
          <w:lang w:val="pl-PL"/>
        </w:rPr>
        <w:tab/>
      </w:r>
      <w:r w:rsidRPr="00C46CBA">
        <w:rPr>
          <w:sz w:val="24"/>
          <w:lang w:val="pl-PL"/>
        </w:rPr>
        <w:t>Uzyskany i zamieszczony w powyższym zestawieniu wskaźnik ofiar na 100 wypadków drogowych jest podstawowym miernikiem stanu bezpieczeństwa w ruchu drogowym na terenie państw Unii Europejskiej.</w:t>
      </w:r>
    </w:p>
    <w:p w:rsidR="0049717B" w:rsidRPr="00C46CBA" w:rsidRDefault="00AF3DE7" w:rsidP="00A31379">
      <w:pPr>
        <w:pStyle w:val="Zawartoramki"/>
        <w:spacing w:line="276" w:lineRule="auto"/>
        <w:rPr>
          <w:sz w:val="24"/>
          <w:lang w:val="pl-PL"/>
        </w:rPr>
      </w:pPr>
      <w:r w:rsidRPr="00C46CBA">
        <w:rPr>
          <w:sz w:val="24"/>
          <w:lang w:val="pl-PL"/>
        </w:rPr>
        <w:tab/>
      </w:r>
      <w:r w:rsidR="0049717B" w:rsidRPr="00C46CBA">
        <w:rPr>
          <w:sz w:val="24"/>
          <w:lang w:val="pl-PL"/>
        </w:rPr>
        <w:t xml:space="preserve">W porównaniu do ubiegłego roku opisywane wskaźniki na poziomie województwa uległy </w:t>
      </w:r>
      <w:r w:rsidR="0033751F" w:rsidRPr="00C46CBA">
        <w:rPr>
          <w:sz w:val="24"/>
          <w:lang w:val="pl-PL"/>
        </w:rPr>
        <w:t xml:space="preserve">odpowiednio: </w:t>
      </w:r>
      <w:r w:rsidR="00ED33A2" w:rsidRPr="00C46CBA">
        <w:rPr>
          <w:sz w:val="24"/>
          <w:lang w:val="pl-PL"/>
        </w:rPr>
        <w:t>wzrostowi</w:t>
      </w:r>
      <w:r w:rsidR="0033751F" w:rsidRPr="00C46CBA">
        <w:rPr>
          <w:sz w:val="24"/>
          <w:lang w:val="pl-PL"/>
        </w:rPr>
        <w:t xml:space="preserve"> - wskaźnik zabitych</w:t>
      </w:r>
      <w:r w:rsidR="00056C44" w:rsidRPr="00C46CBA">
        <w:rPr>
          <w:sz w:val="24"/>
          <w:lang w:val="pl-PL"/>
        </w:rPr>
        <w:t xml:space="preserve"> (</w:t>
      </w:r>
      <w:r w:rsidR="00B3658F" w:rsidRPr="00C46CBA">
        <w:rPr>
          <w:sz w:val="24"/>
          <w:lang w:val="pl-PL"/>
        </w:rPr>
        <w:t>+</w:t>
      </w:r>
      <w:r w:rsidR="00ED33A2" w:rsidRPr="00C46CBA">
        <w:rPr>
          <w:sz w:val="24"/>
          <w:lang w:val="pl-PL"/>
        </w:rPr>
        <w:t>1</w:t>
      </w:r>
      <w:r w:rsidR="00594795" w:rsidRPr="00C46CBA">
        <w:rPr>
          <w:sz w:val="24"/>
          <w:lang w:val="pl-PL"/>
        </w:rPr>
        <w:t>,</w:t>
      </w:r>
      <w:r w:rsidR="00ED33A2" w:rsidRPr="00C46CBA">
        <w:rPr>
          <w:sz w:val="24"/>
          <w:lang w:val="pl-PL"/>
        </w:rPr>
        <w:t>2</w:t>
      </w:r>
      <w:r w:rsidR="0049717B" w:rsidRPr="00C46CBA">
        <w:rPr>
          <w:sz w:val="24"/>
          <w:lang w:val="pl-PL"/>
        </w:rPr>
        <w:t xml:space="preserve">) </w:t>
      </w:r>
      <w:r w:rsidR="00056C44" w:rsidRPr="00C46CBA">
        <w:rPr>
          <w:sz w:val="24"/>
          <w:lang w:val="pl-PL"/>
        </w:rPr>
        <w:t xml:space="preserve">oraz </w:t>
      </w:r>
      <w:r w:rsidR="00B3658F" w:rsidRPr="00C46CBA">
        <w:rPr>
          <w:sz w:val="24"/>
          <w:lang w:val="pl-PL"/>
        </w:rPr>
        <w:t>spadkowi</w:t>
      </w:r>
      <w:r w:rsidR="00056C44" w:rsidRPr="00C46CBA">
        <w:rPr>
          <w:sz w:val="24"/>
          <w:lang w:val="pl-PL"/>
        </w:rPr>
        <w:t xml:space="preserve"> wskaźnik </w:t>
      </w:r>
      <w:r w:rsidR="00594795" w:rsidRPr="00C46CBA">
        <w:rPr>
          <w:sz w:val="24"/>
          <w:lang w:val="pl-PL"/>
        </w:rPr>
        <w:t>rannych</w:t>
      </w:r>
      <w:r w:rsidR="00056C44" w:rsidRPr="00C46CBA">
        <w:rPr>
          <w:sz w:val="24"/>
          <w:lang w:val="pl-PL"/>
        </w:rPr>
        <w:t xml:space="preserve"> </w:t>
      </w:r>
      <w:r w:rsidR="00BA68D1">
        <w:rPr>
          <w:sz w:val="24"/>
          <w:lang w:val="pl-PL"/>
        </w:rPr>
        <w:t xml:space="preserve">    </w:t>
      </w:r>
      <w:r w:rsidR="00056C44" w:rsidRPr="00C46CBA">
        <w:rPr>
          <w:sz w:val="24"/>
          <w:lang w:val="pl-PL"/>
        </w:rPr>
        <w:t>(</w:t>
      </w:r>
      <w:r w:rsidR="00494E69">
        <w:rPr>
          <w:sz w:val="24"/>
          <w:lang w:val="pl-PL"/>
        </w:rPr>
        <w:t>-</w:t>
      </w:r>
      <w:r w:rsidR="00B3658F" w:rsidRPr="00C46CBA">
        <w:rPr>
          <w:sz w:val="24"/>
          <w:lang w:val="pl-PL"/>
        </w:rPr>
        <w:t>9</w:t>
      </w:r>
      <w:r w:rsidR="00594795" w:rsidRPr="00C46CBA">
        <w:rPr>
          <w:sz w:val="24"/>
          <w:lang w:val="pl-PL"/>
        </w:rPr>
        <w:t>,</w:t>
      </w:r>
      <w:r w:rsidR="00B3658F" w:rsidRPr="00C46CBA">
        <w:rPr>
          <w:sz w:val="24"/>
          <w:lang w:val="pl-PL"/>
        </w:rPr>
        <w:t>2</w:t>
      </w:r>
      <w:r w:rsidR="0049717B" w:rsidRPr="00C46CBA">
        <w:rPr>
          <w:sz w:val="24"/>
          <w:lang w:val="pl-PL"/>
        </w:rPr>
        <w:t>).</w:t>
      </w:r>
    </w:p>
    <w:p w:rsidR="00A31379" w:rsidRPr="00C46CBA" w:rsidRDefault="00D8364A" w:rsidP="00A31379">
      <w:pPr>
        <w:pStyle w:val="Zawartoramki"/>
        <w:spacing w:line="276" w:lineRule="auto"/>
        <w:rPr>
          <w:sz w:val="24"/>
          <w:lang w:val="pl-PL"/>
        </w:rPr>
      </w:pPr>
      <w:r w:rsidRPr="00C46CBA">
        <w:rPr>
          <w:i/>
          <w:sz w:val="24"/>
          <w:lang w:val="pl-PL"/>
        </w:rPr>
        <w:tab/>
      </w:r>
      <w:r w:rsidR="00AF3DE7" w:rsidRPr="00C46CBA">
        <w:rPr>
          <w:sz w:val="24"/>
          <w:lang w:val="pl-PL"/>
        </w:rPr>
        <w:t>Jednostkami, gdzie wskaźnik zabitych ukształtował się na poziomie znacznie powyżej średniej wojew</w:t>
      </w:r>
      <w:r w:rsidR="00CF5CAF" w:rsidRPr="00C46CBA">
        <w:rPr>
          <w:sz w:val="24"/>
          <w:lang w:val="pl-PL"/>
        </w:rPr>
        <w:t>ódzkiej, która w I półroczu 20</w:t>
      </w:r>
      <w:r w:rsidR="00B3658F" w:rsidRPr="00C46CBA">
        <w:rPr>
          <w:sz w:val="24"/>
          <w:lang w:val="pl-PL"/>
        </w:rPr>
        <w:t>20</w:t>
      </w:r>
      <w:r w:rsidR="00CF5CAF" w:rsidRPr="00C46CBA">
        <w:rPr>
          <w:sz w:val="24"/>
          <w:lang w:val="pl-PL"/>
        </w:rPr>
        <w:t xml:space="preserve"> r. wyniosła </w:t>
      </w:r>
      <w:r w:rsidR="00B3658F" w:rsidRPr="00C46CBA">
        <w:rPr>
          <w:sz w:val="24"/>
          <w:lang w:val="pl-PL"/>
        </w:rPr>
        <w:t>9</w:t>
      </w:r>
      <w:r w:rsidR="00594795" w:rsidRPr="00C46CBA">
        <w:rPr>
          <w:sz w:val="24"/>
          <w:lang w:val="pl-PL"/>
        </w:rPr>
        <w:t>,2</w:t>
      </w:r>
      <w:r w:rsidR="00AF3DE7" w:rsidRPr="00C46CBA">
        <w:rPr>
          <w:sz w:val="24"/>
          <w:lang w:val="pl-PL"/>
        </w:rPr>
        <w:t xml:space="preserve"> </w:t>
      </w:r>
      <w:r w:rsidRPr="00C46CBA">
        <w:rPr>
          <w:sz w:val="24"/>
          <w:lang w:val="pl-PL"/>
        </w:rPr>
        <w:t xml:space="preserve">były: KPP </w:t>
      </w:r>
      <w:r w:rsidR="00B3658F" w:rsidRPr="00C46CBA">
        <w:rPr>
          <w:sz w:val="24"/>
          <w:lang w:val="pl-PL"/>
        </w:rPr>
        <w:t>Lidzbark Warmiński</w:t>
      </w:r>
      <w:r w:rsidR="00CF5CAF" w:rsidRPr="00C46CBA">
        <w:rPr>
          <w:sz w:val="24"/>
          <w:lang w:val="pl-PL"/>
        </w:rPr>
        <w:t xml:space="preserve"> (</w:t>
      </w:r>
      <w:r w:rsidR="00B3658F" w:rsidRPr="00C46CBA">
        <w:rPr>
          <w:sz w:val="24"/>
          <w:lang w:val="pl-PL"/>
        </w:rPr>
        <w:t>36</w:t>
      </w:r>
      <w:r w:rsidR="008469A5" w:rsidRPr="00C46CBA">
        <w:rPr>
          <w:sz w:val="24"/>
          <w:lang w:val="pl-PL"/>
        </w:rPr>
        <w:t>,4</w:t>
      </w:r>
      <w:r w:rsidR="00AF3DE7" w:rsidRPr="00C46CBA">
        <w:rPr>
          <w:sz w:val="24"/>
          <w:lang w:val="pl-PL"/>
        </w:rPr>
        <w:t xml:space="preserve">), KPP </w:t>
      </w:r>
      <w:r w:rsidR="00B3658F" w:rsidRPr="00C46CBA">
        <w:rPr>
          <w:sz w:val="24"/>
          <w:lang w:val="pl-PL"/>
        </w:rPr>
        <w:t>Ostróda</w:t>
      </w:r>
      <w:r w:rsidR="008469A5" w:rsidRPr="00C46CBA">
        <w:rPr>
          <w:sz w:val="24"/>
          <w:lang w:val="pl-PL"/>
        </w:rPr>
        <w:t xml:space="preserve"> (</w:t>
      </w:r>
      <w:r w:rsidR="00B3658F" w:rsidRPr="00C46CBA">
        <w:rPr>
          <w:sz w:val="24"/>
          <w:lang w:val="pl-PL"/>
        </w:rPr>
        <w:t>31</w:t>
      </w:r>
      <w:r w:rsidR="008469A5" w:rsidRPr="00C46CBA">
        <w:rPr>
          <w:sz w:val="24"/>
          <w:lang w:val="pl-PL"/>
        </w:rPr>
        <w:t>,0</w:t>
      </w:r>
      <w:r w:rsidRPr="00C46CBA">
        <w:rPr>
          <w:sz w:val="24"/>
          <w:lang w:val="pl-PL"/>
        </w:rPr>
        <w:t>)</w:t>
      </w:r>
      <w:r w:rsidR="00CF5CAF" w:rsidRPr="00C46CBA">
        <w:rPr>
          <w:sz w:val="24"/>
          <w:lang w:val="pl-PL"/>
        </w:rPr>
        <w:t xml:space="preserve">, </w:t>
      </w:r>
      <w:r w:rsidR="00AF3DE7" w:rsidRPr="00C46CBA">
        <w:rPr>
          <w:sz w:val="24"/>
          <w:lang w:val="pl-PL"/>
        </w:rPr>
        <w:t xml:space="preserve">KPP </w:t>
      </w:r>
      <w:r w:rsidR="00B3658F" w:rsidRPr="00C46CBA">
        <w:rPr>
          <w:sz w:val="24"/>
          <w:lang w:val="pl-PL"/>
        </w:rPr>
        <w:t>Szczytno</w:t>
      </w:r>
      <w:r w:rsidR="008469A5" w:rsidRPr="00C46CBA">
        <w:rPr>
          <w:sz w:val="24"/>
          <w:lang w:val="pl-PL"/>
        </w:rPr>
        <w:t xml:space="preserve"> (2</w:t>
      </w:r>
      <w:r w:rsidR="00B3658F" w:rsidRPr="00C46CBA">
        <w:rPr>
          <w:sz w:val="24"/>
          <w:lang w:val="pl-PL"/>
        </w:rPr>
        <w:t>0</w:t>
      </w:r>
      <w:r w:rsidR="008469A5" w:rsidRPr="00C46CBA">
        <w:rPr>
          <w:sz w:val="24"/>
          <w:lang w:val="pl-PL"/>
        </w:rPr>
        <w:t>,</w:t>
      </w:r>
      <w:r w:rsidR="00B3658F" w:rsidRPr="00C46CBA">
        <w:rPr>
          <w:sz w:val="24"/>
          <w:lang w:val="pl-PL"/>
        </w:rPr>
        <w:t>8</w:t>
      </w:r>
      <w:r w:rsidR="008469A5" w:rsidRPr="00C46CBA">
        <w:rPr>
          <w:sz w:val="24"/>
          <w:lang w:val="pl-PL"/>
        </w:rPr>
        <w:t>) oraz</w:t>
      </w:r>
      <w:r w:rsidR="00CF5CAF" w:rsidRPr="00C46CBA">
        <w:rPr>
          <w:sz w:val="24"/>
          <w:lang w:val="pl-PL"/>
        </w:rPr>
        <w:t xml:space="preserve"> KPP </w:t>
      </w:r>
      <w:r w:rsidR="00B3658F" w:rsidRPr="00C46CBA">
        <w:rPr>
          <w:sz w:val="24"/>
          <w:lang w:val="pl-PL"/>
        </w:rPr>
        <w:t>Braniewo</w:t>
      </w:r>
      <w:r w:rsidR="008469A5" w:rsidRPr="00C46CBA">
        <w:rPr>
          <w:sz w:val="24"/>
          <w:lang w:val="pl-PL"/>
        </w:rPr>
        <w:t xml:space="preserve"> (1</w:t>
      </w:r>
      <w:r w:rsidR="00B3658F" w:rsidRPr="00C46CBA">
        <w:rPr>
          <w:sz w:val="24"/>
          <w:lang w:val="pl-PL"/>
        </w:rPr>
        <w:t>7</w:t>
      </w:r>
      <w:r w:rsidR="00CF5CAF" w:rsidRPr="00C46CBA">
        <w:rPr>
          <w:sz w:val="24"/>
          <w:lang w:val="pl-PL"/>
        </w:rPr>
        <w:t>,</w:t>
      </w:r>
      <w:r w:rsidR="00B3658F" w:rsidRPr="00C46CBA">
        <w:rPr>
          <w:sz w:val="24"/>
          <w:lang w:val="pl-PL"/>
        </w:rPr>
        <w:t>6</w:t>
      </w:r>
      <w:r w:rsidR="008469A5" w:rsidRPr="00C46CBA">
        <w:rPr>
          <w:sz w:val="24"/>
          <w:lang w:val="pl-PL"/>
        </w:rPr>
        <w:t>)</w:t>
      </w:r>
      <w:r w:rsidR="00CF5CAF" w:rsidRPr="00C46CBA">
        <w:rPr>
          <w:sz w:val="24"/>
          <w:lang w:val="pl-PL"/>
        </w:rPr>
        <w:t xml:space="preserve">. </w:t>
      </w:r>
      <w:r w:rsidRPr="00C46CBA">
        <w:rPr>
          <w:sz w:val="24"/>
          <w:lang w:val="pl-PL"/>
        </w:rPr>
        <w:t xml:space="preserve"> </w:t>
      </w:r>
      <w:r w:rsidR="00AF3DE7" w:rsidRPr="00C46CBA">
        <w:rPr>
          <w:sz w:val="24"/>
          <w:lang w:val="pl-PL"/>
        </w:rPr>
        <w:t xml:space="preserve">Najniższy wskaźnik zabitych na 100 wypadków </w:t>
      </w:r>
      <w:r w:rsidR="00AD3F50" w:rsidRPr="00C46CBA">
        <w:rPr>
          <w:sz w:val="24"/>
          <w:lang w:val="pl-PL"/>
        </w:rPr>
        <w:t>wystąpił na terenie powiatów: KP</w:t>
      </w:r>
      <w:r w:rsidR="00AF3DE7" w:rsidRPr="00C46CBA">
        <w:rPr>
          <w:sz w:val="24"/>
          <w:lang w:val="pl-PL"/>
        </w:rPr>
        <w:t xml:space="preserve">P </w:t>
      </w:r>
      <w:r w:rsidR="008469A5" w:rsidRPr="00C46CBA">
        <w:rPr>
          <w:sz w:val="24"/>
          <w:lang w:val="pl-PL"/>
        </w:rPr>
        <w:t>Bartoszyce</w:t>
      </w:r>
      <w:r w:rsidR="00AF3DE7" w:rsidRPr="00C46CBA">
        <w:rPr>
          <w:sz w:val="24"/>
          <w:lang w:val="pl-PL"/>
        </w:rPr>
        <w:t xml:space="preserve"> (0,0), KPP </w:t>
      </w:r>
      <w:r w:rsidR="00B3658F" w:rsidRPr="00C46CBA">
        <w:rPr>
          <w:sz w:val="24"/>
          <w:lang w:val="pl-PL"/>
        </w:rPr>
        <w:t>Działdowo</w:t>
      </w:r>
      <w:r w:rsidRPr="00C46CBA">
        <w:rPr>
          <w:sz w:val="24"/>
          <w:lang w:val="pl-PL"/>
        </w:rPr>
        <w:t xml:space="preserve"> (0,0),</w:t>
      </w:r>
      <w:r w:rsidR="008469A5" w:rsidRPr="00C46CBA">
        <w:rPr>
          <w:sz w:val="24"/>
          <w:lang w:val="pl-PL"/>
        </w:rPr>
        <w:t xml:space="preserve"> KPP </w:t>
      </w:r>
      <w:r w:rsidR="00D14892" w:rsidRPr="00C46CBA">
        <w:rPr>
          <w:sz w:val="24"/>
          <w:lang w:val="pl-PL"/>
        </w:rPr>
        <w:t>Giżycko</w:t>
      </w:r>
      <w:r w:rsidR="008469A5" w:rsidRPr="00C46CBA">
        <w:rPr>
          <w:sz w:val="24"/>
          <w:lang w:val="pl-PL"/>
        </w:rPr>
        <w:t xml:space="preserve"> (0,0), KPP </w:t>
      </w:r>
      <w:r w:rsidR="00D14892" w:rsidRPr="00C46CBA">
        <w:rPr>
          <w:sz w:val="24"/>
          <w:lang w:val="pl-PL"/>
        </w:rPr>
        <w:t>Gołdap</w:t>
      </w:r>
      <w:r w:rsidR="008469A5" w:rsidRPr="00C46CBA">
        <w:rPr>
          <w:sz w:val="24"/>
          <w:lang w:val="pl-PL"/>
        </w:rPr>
        <w:t xml:space="preserve"> (0,0)</w:t>
      </w:r>
      <w:r w:rsidR="00D14892" w:rsidRPr="00C46CBA">
        <w:rPr>
          <w:sz w:val="24"/>
          <w:lang w:val="pl-PL"/>
        </w:rPr>
        <w:t xml:space="preserve"> oraz</w:t>
      </w:r>
      <w:r w:rsidR="008469A5" w:rsidRPr="00C46CBA">
        <w:rPr>
          <w:sz w:val="24"/>
          <w:lang w:val="pl-PL"/>
        </w:rPr>
        <w:t xml:space="preserve"> KPP </w:t>
      </w:r>
      <w:r w:rsidR="00D14892" w:rsidRPr="00C46CBA">
        <w:rPr>
          <w:sz w:val="24"/>
          <w:lang w:val="pl-PL"/>
        </w:rPr>
        <w:t>Nidzica</w:t>
      </w:r>
      <w:r w:rsidR="008469A5" w:rsidRPr="00C46CBA">
        <w:rPr>
          <w:sz w:val="24"/>
          <w:lang w:val="pl-PL"/>
        </w:rPr>
        <w:t xml:space="preserve"> (0,0)</w:t>
      </w:r>
      <w:r w:rsidR="009647A5" w:rsidRPr="00C46CBA">
        <w:rPr>
          <w:sz w:val="24"/>
          <w:lang w:val="pl-PL"/>
        </w:rPr>
        <w:t xml:space="preserve">, </w:t>
      </w:r>
      <w:r w:rsidR="00AD3F50" w:rsidRPr="00C46CBA">
        <w:rPr>
          <w:sz w:val="24"/>
          <w:lang w:val="pl-PL"/>
        </w:rPr>
        <w:t>gdzie w</w:t>
      </w:r>
      <w:r w:rsidR="00494E69">
        <w:rPr>
          <w:sz w:val="24"/>
          <w:lang w:val="pl-PL"/>
        </w:rPr>
        <w:t> </w:t>
      </w:r>
      <w:r w:rsidR="00AD3F50" w:rsidRPr="00C46CBA">
        <w:rPr>
          <w:sz w:val="24"/>
          <w:lang w:val="pl-PL"/>
        </w:rPr>
        <w:t>I</w:t>
      </w:r>
      <w:r w:rsidR="00494E69">
        <w:rPr>
          <w:sz w:val="24"/>
          <w:lang w:val="pl-PL"/>
        </w:rPr>
        <w:t> </w:t>
      </w:r>
      <w:r w:rsidR="00AD3F50" w:rsidRPr="00C46CBA">
        <w:rPr>
          <w:sz w:val="24"/>
          <w:lang w:val="pl-PL"/>
        </w:rPr>
        <w:t>półroczu 20</w:t>
      </w:r>
      <w:r w:rsidR="00D14892" w:rsidRPr="00C46CBA">
        <w:rPr>
          <w:sz w:val="24"/>
          <w:lang w:val="pl-PL"/>
        </w:rPr>
        <w:t>20</w:t>
      </w:r>
      <w:r w:rsidR="00AF3DE7" w:rsidRPr="00C46CBA">
        <w:rPr>
          <w:sz w:val="24"/>
          <w:lang w:val="pl-PL"/>
        </w:rPr>
        <w:t xml:space="preserve"> roku nie odnotowano ofiar śmiertelnych, a </w:t>
      </w:r>
      <w:r w:rsidR="00AD3F50" w:rsidRPr="00C46CBA">
        <w:rPr>
          <w:sz w:val="24"/>
          <w:lang w:val="pl-PL"/>
        </w:rPr>
        <w:t xml:space="preserve">także na obszarze podległym </w:t>
      </w:r>
      <w:r w:rsidR="009647A5" w:rsidRPr="00C46CBA">
        <w:rPr>
          <w:sz w:val="24"/>
          <w:lang w:val="pl-PL"/>
        </w:rPr>
        <w:t>K</w:t>
      </w:r>
      <w:r w:rsidR="00D14892" w:rsidRPr="00C46CBA">
        <w:rPr>
          <w:sz w:val="24"/>
          <w:lang w:val="pl-PL"/>
        </w:rPr>
        <w:t>M</w:t>
      </w:r>
      <w:r w:rsidR="009647A5" w:rsidRPr="00C46CBA">
        <w:rPr>
          <w:sz w:val="24"/>
          <w:lang w:val="pl-PL"/>
        </w:rPr>
        <w:t>P</w:t>
      </w:r>
      <w:r w:rsidR="00AD3F50" w:rsidRPr="00C46CBA">
        <w:rPr>
          <w:sz w:val="24"/>
          <w:lang w:val="pl-PL"/>
        </w:rPr>
        <w:t xml:space="preserve"> </w:t>
      </w:r>
      <w:r w:rsidR="00D14892" w:rsidRPr="00C46CBA">
        <w:rPr>
          <w:sz w:val="24"/>
          <w:lang w:val="pl-PL"/>
        </w:rPr>
        <w:t xml:space="preserve">Olsztyn </w:t>
      </w:r>
      <w:r w:rsidR="00AD3F50" w:rsidRPr="00C46CBA">
        <w:rPr>
          <w:sz w:val="24"/>
          <w:lang w:val="pl-PL"/>
        </w:rPr>
        <w:t>(</w:t>
      </w:r>
      <w:r w:rsidR="00D14892" w:rsidRPr="00C46CBA">
        <w:rPr>
          <w:sz w:val="24"/>
          <w:lang w:val="pl-PL"/>
        </w:rPr>
        <w:t>1</w:t>
      </w:r>
      <w:r w:rsidR="009647A5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5</w:t>
      </w:r>
      <w:r w:rsidR="000A6C0A" w:rsidRPr="00C46CBA">
        <w:rPr>
          <w:sz w:val="24"/>
          <w:lang w:val="pl-PL"/>
        </w:rPr>
        <w:t>)</w:t>
      </w:r>
      <w:r w:rsidR="009647A5" w:rsidRPr="00C46CBA">
        <w:rPr>
          <w:sz w:val="24"/>
          <w:lang w:val="pl-PL"/>
        </w:rPr>
        <w:t xml:space="preserve"> i</w:t>
      </w:r>
      <w:r w:rsidR="00AD3F50" w:rsidRPr="00C46CBA">
        <w:rPr>
          <w:sz w:val="24"/>
          <w:lang w:val="pl-PL"/>
        </w:rPr>
        <w:t xml:space="preserve"> </w:t>
      </w:r>
      <w:r w:rsidR="009647A5" w:rsidRPr="00C46CBA">
        <w:rPr>
          <w:sz w:val="24"/>
          <w:lang w:val="pl-PL"/>
        </w:rPr>
        <w:t xml:space="preserve">KPP </w:t>
      </w:r>
      <w:r w:rsidR="00D14892" w:rsidRPr="00C46CBA">
        <w:rPr>
          <w:sz w:val="24"/>
          <w:lang w:val="pl-PL"/>
        </w:rPr>
        <w:t>Ełk</w:t>
      </w:r>
      <w:r w:rsidR="00AD3F50" w:rsidRPr="00C46CBA">
        <w:rPr>
          <w:sz w:val="24"/>
          <w:lang w:val="pl-PL"/>
        </w:rPr>
        <w:t xml:space="preserve"> (</w:t>
      </w:r>
      <w:r w:rsidR="00D14892" w:rsidRPr="00C46CBA">
        <w:rPr>
          <w:sz w:val="24"/>
          <w:lang w:val="pl-PL"/>
        </w:rPr>
        <w:t>6</w:t>
      </w:r>
      <w:r w:rsidR="00AD3F50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3</w:t>
      </w:r>
      <w:r w:rsidR="00AD3F50" w:rsidRPr="00C46CBA">
        <w:rPr>
          <w:sz w:val="24"/>
          <w:lang w:val="pl-PL"/>
        </w:rPr>
        <w:t>)</w:t>
      </w:r>
      <w:r w:rsidR="009647A5" w:rsidRPr="00C46CBA">
        <w:rPr>
          <w:sz w:val="24"/>
          <w:lang w:val="pl-PL"/>
        </w:rPr>
        <w:t>.</w:t>
      </w:r>
    </w:p>
    <w:p w:rsidR="00F52324" w:rsidRPr="00C46CBA" w:rsidRDefault="00AF3DE7" w:rsidP="00F52324">
      <w:pPr>
        <w:pStyle w:val="Zawartoramki"/>
        <w:spacing w:line="276" w:lineRule="auto"/>
        <w:ind w:firstLine="709"/>
        <w:rPr>
          <w:sz w:val="24"/>
          <w:lang w:val="pl-PL"/>
        </w:rPr>
      </w:pPr>
      <w:r w:rsidRPr="00C46CBA">
        <w:rPr>
          <w:sz w:val="24"/>
        </w:rPr>
        <w:t>Najwyższy wskaźnik rannych na 100 wypadków odnotowano na terenie powiatów:</w:t>
      </w:r>
      <w:r w:rsidR="00A31379" w:rsidRPr="00C46CBA">
        <w:rPr>
          <w:sz w:val="24"/>
        </w:rPr>
        <w:t> </w:t>
      </w:r>
      <w:r w:rsidR="00D14892" w:rsidRPr="00C46CBA">
        <w:rPr>
          <w:sz w:val="24"/>
          <w:lang w:val="pl-PL"/>
        </w:rPr>
        <w:t>działdowskiego</w:t>
      </w:r>
      <w:r w:rsidR="007967F0" w:rsidRPr="00C46CBA">
        <w:rPr>
          <w:sz w:val="24"/>
        </w:rPr>
        <w:t xml:space="preserve"> (</w:t>
      </w:r>
      <w:r w:rsidR="00A51F87" w:rsidRPr="00C46CBA">
        <w:rPr>
          <w:sz w:val="24"/>
          <w:lang w:val="pl-PL"/>
        </w:rPr>
        <w:t>1</w:t>
      </w:r>
      <w:r w:rsidR="00D14892" w:rsidRPr="00C46CBA">
        <w:rPr>
          <w:sz w:val="24"/>
          <w:lang w:val="pl-PL"/>
        </w:rPr>
        <w:t>3</w:t>
      </w:r>
      <w:r w:rsidR="00867129" w:rsidRPr="00C46CBA">
        <w:rPr>
          <w:sz w:val="24"/>
          <w:lang w:val="pl-PL"/>
        </w:rPr>
        <w:t>3,</w:t>
      </w:r>
      <w:r w:rsidR="00D14892" w:rsidRPr="00C46CBA">
        <w:rPr>
          <w:sz w:val="24"/>
          <w:lang w:val="pl-PL"/>
        </w:rPr>
        <w:t>3</w:t>
      </w:r>
      <w:r w:rsidR="00A51F87" w:rsidRPr="00C46CBA">
        <w:rPr>
          <w:sz w:val="24"/>
        </w:rPr>
        <w:t>)</w:t>
      </w:r>
      <w:r w:rsidR="00A51F87" w:rsidRPr="00C46CBA">
        <w:rPr>
          <w:sz w:val="24"/>
          <w:lang w:val="pl-PL"/>
        </w:rPr>
        <w:t xml:space="preserve">, </w:t>
      </w:r>
      <w:r w:rsidR="00D14892" w:rsidRPr="00C46CBA">
        <w:rPr>
          <w:sz w:val="24"/>
          <w:lang w:val="pl-PL"/>
        </w:rPr>
        <w:t>nidzickiego</w:t>
      </w:r>
      <w:r w:rsidR="00867129" w:rsidRPr="00C46CBA">
        <w:rPr>
          <w:sz w:val="24"/>
          <w:lang w:val="pl-PL"/>
        </w:rPr>
        <w:t xml:space="preserve"> (1</w:t>
      </w:r>
      <w:r w:rsidR="00D14892" w:rsidRPr="00C46CBA">
        <w:rPr>
          <w:sz w:val="24"/>
          <w:lang w:val="pl-PL"/>
        </w:rPr>
        <w:t>33</w:t>
      </w:r>
      <w:r w:rsidR="00867129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3</w:t>
      </w:r>
      <w:r w:rsidR="00867129" w:rsidRPr="00C46CBA">
        <w:rPr>
          <w:sz w:val="24"/>
          <w:lang w:val="pl-PL"/>
        </w:rPr>
        <w:t xml:space="preserve">), </w:t>
      </w:r>
      <w:r w:rsidR="00D14892" w:rsidRPr="00C46CBA">
        <w:rPr>
          <w:sz w:val="24"/>
          <w:lang w:val="pl-PL"/>
        </w:rPr>
        <w:t>gołdapskiego</w:t>
      </w:r>
      <w:r w:rsidR="007967F0" w:rsidRPr="00C46CBA">
        <w:rPr>
          <w:sz w:val="24"/>
        </w:rPr>
        <w:t xml:space="preserve"> (1</w:t>
      </w:r>
      <w:r w:rsidR="00D14892" w:rsidRPr="00C46CBA">
        <w:rPr>
          <w:sz w:val="24"/>
          <w:lang w:val="pl-PL"/>
        </w:rPr>
        <w:t>28</w:t>
      </w:r>
      <w:r w:rsidR="00867129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6</w:t>
      </w:r>
      <w:r w:rsidR="007967F0" w:rsidRPr="00C46CBA">
        <w:rPr>
          <w:sz w:val="24"/>
        </w:rPr>
        <w:t>)</w:t>
      </w:r>
      <w:r w:rsidR="007967F0" w:rsidRPr="00C46CBA">
        <w:rPr>
          <w:sz w:val="24"/>
          <w:lang w:val="pl-PL"/>
        </w:rPr>
        <w:t>,</w:t>
      </w:r>
      <w:r w:rsidR="00867129" w:rsidRPr="00C46CBA">
        <w:rPr>
          <w:sz w:val="24"/>
          <w:lang w:val="pl-PL"/>
        </w:rPr>
        <w:t xml:space="preserve"> </w:t>
      </w:r>
      <w:r w:rsidR="00D14892" w:rsidRPr="00C46CBA">
        <w:rPr>
          <w:sz w:val="24"/>
          <w:lang w:val="pl-PL"/>
        </w:rPr>
        <w:t>kętrzyńskiego</w:t>
      </w:r>
      <w:r w:rsidR="00867129" w:rsidRPr="00C46CBA">
        <w:rPr>
          <w:sz w:val="24"/>
          <w:lang w:val="pl-PL"/>
        </w:rPr>
        <w:t xml:space="preserve"> (1</w:t>
      </w:r>
      <w:r w:rsidR="00D14892" w:rsidRPr="00C46CBA">
        <w:rPr>
          <w:sz w:val="24"/>
          <w:lang w:val="pl-PL"/>
        </w:rPr>
        <w:t>28</w:t>
      </w:r>
      <w:r w:rsidR="00867129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0</w:t>
      </w:r>
      <w:r w:rsidR="00867129" w:rsidRPr="00C46CBA">
        <w:rPr>
          <w:sz w:val="24"/>
          <w:lang w:val="pl-PL"/>
        </w:rPr>
        <w:t xml:space="preserve">) oraz </w:t>
      </w:r>
      <w:r w:rsidR="00D14892" w:rsidRPr="00C46CBA">
        <w:rPr>
          <w:sz w:val="24"/>
          <w:lang w:val="pl-PL"/>
        </w:rPr>
        <w:t>nowomiejskiego</w:t>
      </w:r>
      <w:r w:rsidR="00867129" w:rsidRPr="00C46CBA">
        <w:rPr>
          <w:sz w:val="24"/>
          <w:lang w:val="pl-PL"/>
        </w:rPr>
        <w:t xml:space="preserve"> (1</w:t>
      </w:r>
      <w:r w:rsidR="00D14892" w:rsidRPr="00C46CBA">
        <w:rPr>
          <w:sz w:val="24"/>
          <w:lang w:val="pl-PL"/>
        </w:rPr>
        <w:t>27</w:t>
      </w:r>
      <w:r w:rsidR="00867129" w:rsidRPr="00C46CBA">
        <w:rPr>
          <w:sz w:val="24"/>
          <w:lang w:val="pl-PL"/>
        </w:rPr>
        <w:t>,</w:t>
      </w:r>
      <w:r w:rsidR="00D14892" w:rsidRPr="00C46CBA">
        <w:rPr>
          <w:sz w:val="24"/>
          <w:lang w:val="pl-PL"/>
        </w:rPr>
        <w:t>3</w:t>
      </w:r>
      <w:r w:rsidR="00867129" w:rsidRPr="00C46CBA">
        <w:rPr>
          <w:sz w:val="24"/>
          <w:lang w:val="pl-PL"/>
        </w:rPr>
        <w:t>)</w:t>
      </w:r>
      <w:r w:rsidR="007967F0" w:rsidRPr="00C46CBA">
        <w:rPr>
          <w:sz w:val="24"/>
          <w:lang w:val="pl-PL"/>
        </w:rPr>
        <w:t xml:space="preserve"> przy wartości wskaźn</w:t>
      </w:r>
      <w:r w:rsidR="00A51F87" w:rsidRPr="00C46CBA">
        <w:rPr>
          <w:sz w:val="24"/>
          <w:lang w:val="pl-PL"/>
        </w:rPr>
        <w:t>ika na poziomie województwa (1</w:t>
      </w:r>
      <w:r w:rsidR="00D14892" w:rsidRPr="00C46CBA">
        <w:rPr>
          <w:sz w:val="24"/>
          <w:lang w:val="pl-PL"/>
        </w:rPr>
        <w:t>15</w:t>
      </w:r>
      <w:r w:rsidR="00867129" w:rsidRPr="00C46CBA">
        <w:rPr>
          <w:sz w:val="24"/>
          <w:lang w:val="pl-PL"/>
        </w:rPr>
        <w:t>,5</w:t>
      </w:r>
      <w:r w:rsidR="007967F0" w:rsidRPr="00C46CBA">
        <w:rPr>
          <w:sz w:val="24"/>
          <w:lang w:val="pl-PL"/>
        </w:rPr>
        <w:t xml:space="preserve">); </w:t>
      </w:r>
      <w:r w:rsidRPr="00C46CBA">
        <w:rPr>
          <w:sz w:val="24"/>
        </w:rPr>
        <w:t xml:space="preserve">najniższy natomiast na terenie </w:t>
      </w:r>
      <w:r w:rsidR="00A51F87" w:rsidRPr="00C46CBA">
        <w:rPr>
          <w:sz w:val="24"/>
          <w:lang w:val="pl-PL"/>
        </w:rPr>
        <w:t xml:space="preserve">powiatów: </w:t>
      </w:r>
      <w:r w:rsidR="00D14892" w:rsidRPr="00C46CBA">
        <w:rPr>
          <w:sz w:val="24"/>
          <w:lang w:val="pl-PL"/>
        </w:rPr>
        <w:t>lidzbarskiego</w:t>
      </w:r>
      <w:r w:rsidR="007967F0" w:rsidRPr="00C46CBA">
        <w:rPr>
          <w:sz w:val="24"/>
        </w:rPr>
        <w:t xml:space="preserve"> (</w:t>
      </w:r>
      <w:r w:rsidR="00D14892" w:rsidRPr="00C46CBA">
        <w:rPr>
          <w:sz w:val="24"/>
          <w:lang w:val="pl-PL"/>
        </w:rPr>
        <w:t>81</w:t>
      </w:r>
      <w:r w:rsidR="00C065B0" w:rsidRPr="00C46CBA">
        <w:rPr>
          <w:sz w:val="24"/>
        </w:rPr>
        <w:t>,</w:t>
      </w:r>
      <w:r w:rsidR="00D14892" w:rsidRPr="00C46CBA">
        <w:rPr>
          <w:sz w:val="24"/>
          <w:lang w:val="pl-PL"/>
        </w:rPr>
        <w:t>8</w:t>
      </w:r>
      <w:r w:rsidR="007967F0" w:rsidRPr="00C46CBA">
        <w:rPr>
          <w:sz w:val="24"/>
        </w:rPr>
        <w:t>)</w:t>
      </w:r>
      <w:r w:rsidR="00F52324" w:rsidRPr="00C46CBA">
        <w:rPr>
          <w:sz w:val="24"/>
          <w:lang w:val="pl-PL"/>
        </w:rPr>
        <w:t xml:space="preserve">, </w:t>
      </w:r>
      <w:r w:rsidR="004E748C" w:rsidRPr="00C46CBA">
        <w:rPr>
          <w:sz w:val="24"/>
          <w:lang w:val="pl-PL"/>
        </w:rPr>
        <w:t>mrągowskiego</w:t>
      </w:r>
      <w:r w:rsidR="00F52324" w:rsidRPr="00C46CBA">
        <w:rPr>
          <w:sz w:val="24"/>
          <w:lang w:val="pl-PL"/>
        </w:rPr>
        <w:t xml:space="preserve"> (</w:t>
      </w:r>
      <w:r w:rsidR="004E748C" w:rsidRPr="00C46CBA">
        <w:rPr>
          <w:sz w:val="24"/>
          <w:lang w:val="pl-PL"/>
        </w:rPr>
        <w:t>87</w:t>
      </w:r>
      <w:r w:rsidR="00F52324" w:rsidRPr="00C46CBA">
        <w:rPr>
          <w:sz w:val="24"/>
          <w:lang w:val="pl-PL"/>
        </w:rPr>
        <w:t>,</w:t>
      </w:r>
      <w:r w:rsidR="004E748C" w:rsidRPr="00C46CBA">
        <w:rPr>
          <w:sz w:val="24"/>
          <w:lang w:val="pl-PL"/>
        </w:rPr>
        <w:t>5</w:t>
      </w:r>
      <w:r w:rsidR="00F52324" w:rsidRPr="00C46CBA">
        <w:rPr>
          <w:sz w:val="24"/>
          <w:lang w:val="pl-PL"/>
        </w:rPr>
        <w:t xml:space="preserve">), </w:t>
      </w:r>
      <w:r w:rsidR="004E748C" w:rsidRPr="00C46CBA">
        <w:rPr>
          <w:sz w:val="24"/>
          <w:lang w:val="pl-PL"/>
        </w:rPr>
        <w:t>braniewskiego</w:t>
      </w:r>
      <w:r w:rsidR="00C065B0" w:rsidRPr="00C46CBA">
        <w:rPr>
          <w:sz w:val="24"/>
          <w:lang w:val="pl-PL"/>
        </w:rPr>
        <w:t xml:space="preserve"> (</w:t>
      </w:r>
      <w:r w:rsidR="004E748C" w:rsidRPr="00C46CBA">
        <w:rPr>
          <w:sz w:val="24"/>
          <w:lang w:val="pl-PL"/>
        </w:rPr>
        <w:t>94</w:t>
      </w:r>
      <w:r w:rsidR="00C065B0" w:rsidRPr="00C46CBA">
        <w:rPr>
          <w:sz w:val="24"/>
          <w:lang w:val="pl-PL"/>
        </w:rPr>
        <w:t>,</w:t>
      </w:r>
      <w:r w:rsidR="004E748C" w:rsidRPr="00C46CBA">
        <w:rPr>
          <w:sz w:val="24"/>
          <w:lang w:val="pl-PL"/>
        </w:rPr>
        <w:t>1</w:t>
      </w:r>
      <w:r w:rsidR="00C065B0" w:rsidRPr="00C46CBA">
        <w:rPr>
          <w:sz w:val="24"/>
          <w:lang w:val="pl-PL"/>
        </w:rPr>
        <w:t>)</w:t>
      </w:r>
      <w:r w:rsidR="004E748C" w:rsidRPr="00C46CBA">
        <w:rPr>
          <w:sz w:val="24"/>
          <w:lang w:val="pl-PL"/>
        </w:rPr>
        <w:t>, elbląskiego (100,0)</w:t>
      </w:r>
      <w:r w:rsidR="00C065B0" w:rsidRPr="00C46CBA">
        <w:rPr>
          <w:sz w:val="24"/>
          <w:lang w:val="pl-PL"/>
        </w:rPr>
        <w:t xml:space="preserve"> oraz węgorzewskiego </w:t>
      </w:r>
      <w:r w:rsidR="00F52324" w:rsidRPr="00C46CBA">
        <w:rPr>
          <w:sz w:val="24"/>
          <w:lang w:val="pl-PL"/>
        </w:rPr>
        <w:t>(100,0).</w:t>
      </w:r>
    </w:p>
    <w:p w:rsidR="00A31379" w:rsidRPr="00454442" w:rsidRDefault="00A31379" w:rsidP="00A31379">
      <w:pPr>
        <w:pStyle w:val="Zawartoramki"/>
        <w:spacing w:line="276" w:lineRule="auto"/>
        <w:ind w:firstLine="709"/>
        <w:rPr>
          <w:color w:val="FF0000"/>
          <w:sz w:val="24"/>
          <w:lang w:val="pl-PL"/>
        </w:rPr>
      </w:pPr>
    </w:p>
    <w:p w:rsidR="00582336" w:rsidRDefault="007E6F64" w:rsidP="00A31379">
      <w:pPr>
        <w:pStyle w:val="Zawartoramki"/>
        <w:spacing w:line="276" w:lineRule="auto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981700" cy="70485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7DA9" w:rsidRDefault="00B37DA9" w:rsidP="00B37DA9">
      <w:pPr>
        <w:spacing w:line="276" w:lineRule="auto"/>
        <w:ind w:right="70"/>
        <w:jc w:val="both"/>
      </w:pPr>
    </w:p>
    <w:p w:rsidR="00582336" w:rsidRPr="00A36FAE" w:rsidRDefault="00782743" w:rsidP="00B37DA9">
      <w:pPr>
        <w:spacing w:line="276" w:lineRule="auto"/>
        <w:ind w:right="70" w:firstLine="709"/>
        <w:jc w:val="both"/>
        <w:rPr>
          <w:sz w:val="24"/>
        </w:rPr>
      </w:pPr>
      <w:r w:rsidRPr="00A36FAE">
        <w:rPr>
          <w:sz w:val="24"/>
        </w:rPr>
        <w:t>Powyższy wykres obrazuje porównanie dwóch wartości, tj. liczby zabitych</w:t>
      </w:r>
      <w:r w:rsidR="000240D8">
        <w:rPr>
          <w:sz w:val="24"/>
        </w:rPr>
        <w:t xml:space="preserve"> na 100 wypadków</w:t>
      </w:r>
      <w:r w:rsidRPr="00A36FAE">
        <w:rPr>
          <w:sz w:val="24"/>
        </w:rPr>
        <w:t xml:space="preserve"> na te</w:t>
      </w:r>
      <w:r w:rsidR="00B75192" w:rsidRPr="00A36FAE">
        <w:rPr>
          <w:sz w:val="24"/>
        </w:rPr>
        <w:t>renie poszczególnych powiatów w I </w:t>
      </w:r>
      <w:r w:rsidR="006602A8" w:rsidRPr="00A36FAE">
        <w:rPr>
          <w:sz w:val="24"/>
        </w:rPr>
        <w:t>półroczach</w:t>
      </w:r>
      <w:r w:rsidRPr="00A36FAE">
        <w:rPr>
          <w:sz w:val="24"/>
        </w:rPr>
        <w:t xml:space="preserve"> lat 201</w:t>
      </w:r>
      <w:r w:rsidR="00EA16EE">
        <w:rPr>
          <w:sz w:val="24"/>
        </w:rPr>
        <w:t>9</w:t>
      </w:r>
      <w:r w:rsidRPr="00A36FAE">
        <w:rPr>
          <w:sz w:val="24"/>
        </w:rPr>
        <w:t xml:space="preserve"> - 20</w:t>
      </w:r>
      <w:r w:rsidR="00EA16EE">
        <w:rPr>
          <w:sz w:val="24"/>
        </w:rPr>
        <w:t>20</w:t>
      </w:r>
      <w:r w:rsidRPr="00A36FAE">
        <w:rPr>
          <w:sz w:val="24"/>
        </w:rPr>
        <w:t>.  Wskaźniki dla każdego z powiatów mogą przybrać zdecydowanie różne wartości,  które zależne są od wielu czynników, np. liczby mieszkańców, natężenia ruchu, stanu nawierzchni dróg, itp.,</w:t>
      </w:r>
      <w:r w:rsidR="00494E69">
        <w:rPr>
          <w:sz w:val="24"/>
        </w:rPr>
        <w:t> </w:t>
      </w:r>
      <w:r w:rsidRPr="00A36FAE">
        <w:rPr>
          <w:sz w:val="24"/>
        </w:rPr>
        <w:t>wpływających bezpośrednio na liczbę zdarzeń drogowych. Przyczyną tego zróżnicowania mogą być niewielkie wartości liczb bezwzględnych określających stan bezpieczeństwa, przy których niewielkie nawet wahania powodują wysok</w:t>
      </w:r>
      <w:r w:rsidR="00C707C7" w:rsidRPr="00A36FAE">
        <w:rPr>
          <w:sz w:val="24"/>
        </w:rPr>
        <w:t xml:space="preserve">ie skoki opisywanych wskaźników. </w:t>
      </w:r>
    </w:p>
    <w:p w:rsidR="00582336" w:rsidRDefault="00582336" w:rsidP="006972DF">
      <w:r>
        <w:br w:type="page"/>
      </w:r>
      <w:r w:rsidR="007E6F64">
        <w:rPr>
          <w:noProof/>
          <w:lang w:eastAsia="pl-PL"/>
        </w:rPr>
        <w:lastRenderedPageBreak/>
        <w:drawing>
          <wp:inline distT="0" distB="0" distL="0" distR="0">
            <wp:extent cx="5976518" cy="7498080"/>
            <wp:effectExtent l="0" t="0" r="24765" b="2667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2336" w:rsidRDefault="00582336" w:rsidP="00582336">
      <w:pPr>
        <w:pStyle w:val="Zawartoramki"/>
      </w:pPr>
    </w:p>
    <w:p w:rsidR="00582336" w:rsidRPr="00A36FAE" w:rsidRDefault="00582336" w:rsidP="007F3D71">
      <w:pPr>
        <w:spacing w:line="276" w:lineRule="auto"/>
        <w:ind w:firstLine="709"/>
        <w:jc w:val="both"/>
        <w:rPr>
          <w:sz w:val="24"/>
        </w:rPr>
      </w:pPr>
      <w:r w:rsidRPr="00A36FAE">
        <w:rPr>
          <w:sz w:val="24"/>
        </w:rPr>
        <w:t>O ile wskaźniki zabitych na 100 w</w:t>
      </w:r>
      <w:r w:rsidR="005F04B9" w:rsidRPr="00A36FAE">
        <w:rPr>
          <w:sz w:val="24"/>
        </w:rPr>
        <w:t>ypadków są bardzo rozbieżne i </w:t>
      </w:r>
      <w:r w:rsidRPr="00A36FAE">
        <w:rPr>
          <w:sz w:val="24"/>
        </w:rPr>
        <w:t>zróżnicowane, o tyle wskaźniki rannych oscylują</w:t>
      </w:r>
      <w:r w:rsidR="005F04B9" w:rsidRPr="00A36FAE">
        <w:rPr>
          <w:sz w:val="24"/>
        </w:rPr>
        <w:t>, poza nielicznymi wyjątkami, w </w:t>
      </w:r>
      <w:r w:rsidRPr="00A36FAE">
        <w:rPr>
          <w:sz w:val="24"/>
        </w:rPr>
        <w:t>pewnych niewielkich granicach.</w:t>
      </w:r>
    </w:p>
    <w:p w:rsidR="00582336" w:rsidRDefault="00582336" w:rsidP="00582336">
      <w:pPr>
        <w:jc w:val="both"/>
        <w:rPr>
          <w:rFonts w:ascii="Calibri" w:hAnsi="Calibri"/>
          <w:b/>
          <w:sz w:val="24"/>
        </w:rPr>
      </w:pPr>
      <w:r w:rsidRPr="005618D4">
        <w:rPr>
          <w:color w:val="FF0000"/>
        </w:rPr>
        <w:br w:type="page"/>
      </w:r>
      <w:r w:rsidRPr="00955187">
        <w:rPr>
          <w:rFonts w:ascii="Calibri" w:hAnsi="Calibri"/>
          <w:b/>
          <w:sz w:val="24"/>
        </w:rPr>
        <w:lastRenderedPageBreak/>
        <w:t>Kolizje drogowe zg</w:t>
      </w:r>
      <w:r w:rsidR="00167F24" w:rsidRPr="00955187">
        <w:rPr>
          <w:rFonts w:ascii="Calibri" w:hAnsi="Calibri"/>
          <w:b/>
          <w:sz w:val="24"/>
        </w:rPr>
        <w:t xml:space="preserve">łoszone Policji w I półroczach </w:t>
      </w:r>
      <w:r w:rsidR="00742868">
        <w:rPr>
          <w:rFonts w:ascii="Calibri" w:hAnsi="Calibri"/>
          <w:b/>
          <w:sz w:val="24"/>
        </w:rPr>
        <w:t xml:space="preserve">w </w:t>
      </w:r>
      <w:r w:rsidR="00167F24" w:rsidRPr="00955187">
        <w:rPr>
          <w:rFonts w:ascii="Calibri" w:hAnsi="Calibri"/>
          <w:b/>
          <w:sz w:val="24"/>
        </w:rPr>
        <w:t>lat</w:t>
      </w:r>
      <w:r w:rsidR="00742868">
        <w:rPr>
          <w:rFonts w:ascii="Calibri" w:hAnsi="Calibri"/>
          <w:b/>
          <w:sz w:val="24"/>
        </w:rPr>
        <w:t>ach</w:t>
      </w:r>
      <w:r w:rsidRPr="00955187">
        <w:rPr>
          <w:rFonts w:ascii="Calibri" w:hAnsi="Calibri"/>
          <w:b/>
          <w:sz w:val="24"/>
        </w:rPr>
        <w:t xml:space="preserve"> 20</w:t>
      </w:r>
      <w:r w:rsidR="007965BA" w:rsidRPr="00955187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Pr="00955187">
        <w:rPr>
          <w:rFonts w:ascii="Calibri" w:hAnsi="Calibri"/>
          <w:b/>
          <w:sz w:val="24"/>
        </w:rPr>
        <w:t>-</w:t>
      </w:r>
      <w:r w:rsidR="00D750AA" w:rsidRPr="00955187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20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5618D4" w:rsidRPr="005618D4" w:rsidTr="005618D4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8D4" w:rsidRPr="005618D4" w:rsidRDefault="005618D4" w:rsidP="005618D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5618D4" w:rsidRPr="005618D4" w:rsidTr="005618D4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618D4" w:rsidRPr="005618D4" w:rsidRDefault="005618D4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618D4" w:rsidRPr="005618D4" w:rsidRDefault="005618D4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D4" w:rsidRPr="005618D4" w:rsidRDefault="005618D4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Spadek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80,9%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77,5%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81,2%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A26E6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78,6%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79,7%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 w:rsidR="00A26E6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88,7%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86,2%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91,5%</w:t>
            </w:r>
          </w:p>
        </w:tc>
      </w:tr>
      <w:tr w:rsidR="00C47A56" w:rsidRPr="005618D4" w:rsidTr="00C47A56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Pr="005618D4" w:rsidRDefault="00C47A56" w:rsidP="00C47A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7638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6394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-1565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56" w:rsidRDefault="00C47A56" w:rsidP="00C47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80,3%</w:t>
            </w:r>
          </w:p>
        </w:tc>
      </w:tr>
    </w:tbl>
    <w:p w:rsidR="006C53AF" w:rsidRPr="0091658E" w:rsidRDefault="006C53AF" w:rsidP="00582336">
      <w:pPr>
        <w:jc w:val="both"/>
        <w:rPr>
          <w:rFonts w:asciiTheme="minorHAnsi" w:hAnsiTheme="minorHAnsi"/>
        </w:rPr>
      </w:pPr>
    </w:p>
    <w:p w:rsidR="00890EC7" w:rsidRPr="005D582A" w:rsidRDefault="00890EC7" w:rsidP="00890EC7">
      <w:pPr>
        <w:keepLines/>
        <w:jc w:val="both"/>
        <w:rPr>
          <w:color w:val="FF0000"/>
        </w:rPr>
      </w:pPr>
    </w:p>
    <w:p w:rsidR="00CD47CB" w:rsidRPr="00C46CBA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C46CBA">
        <w:rPr>
          <w:sz w:val="24"/>
        </w:rPr>
        <w:t xml:space="preserve">W porównaniu do okresu analogicznego ubiegłego roku ogółem w województwie nastąpił </w:t>
      </w:r>
      <w:r w:rsidR="00150469" w:rsidRPr="00C46CBA">
        <w:rPr>
          <w:sz w:val="24"/>
        </w:rPr>
        <w:t>spadek</w:t>
      </w:r>
      <w:r w:rsidR="00CD47CB" w:rsidRPr="00C46CBA">
        <w:rPr>
          <w:sz w:val="24"/>
        </w:rPr>
        <w:t xml:space="preserve"> </w:t>
      </w:r>
      <w:r w:rsidR="001269FA" w:rsidRPr="00C46CBA">
        <w:rPr>
          <w:sz w:val="24"/>
        </w:rPr>
        <w:t xml:space="preserve">liczby </w:t>
      </w:r>
      <w:r w:rsidR="00CD47CB" w:rsidRPr="00C46CBA">
        <w:rPr>
          <w:sz w:val="24"/>
        </w:rPr>
        <w:t xml:space="preserve">zgłoszonych kolizji o </w:t>
      </w:r>
      <w:r w:rsidR="00266CB2" w:rsidRPr="00C46CBA">
        <w:rPr>
          <w:sz w:val="24"/>
        </w:rPr>
        <w:t>24</w:t>
      </w:r>
      <w:r w:rsidR="00CD47CB" w:rsidRPr="00C46CBA">
        <w:rPr>
          <w:sz w:val="24"/>
        </w:rPr>
        <w:t>,</w:t>
      </w:r>
      <w:r w:rsidR="00266CB2" w:rsidRPr="00C46CBA">
        <w:rPr>
          <w:sz w:val="24"/>
        </w:rPr>
        <w:t>47</w:t>
      </w:r>
      <w:r w:rsidR="00CD47CB" w:rsidRPr="00C46CBA">
        <w:rPr>
          <w:sz w:val="24"/>
        </w:rPr>
        <w:t xml:space="preserve"> % co stanowi </w:t>
      </w:r>
      <w:r w:rsidR="00266CB2" w:rsidRPr="00C46CBA">
        <w:rPr>
          <w:sz w:val="24"/>
        </w:rPr>
        <w:t>1565</w:t>
      </w:r>
      <w:r w:rsidR="00CD47CB" w:rsidRPr="00C46CBA">
        <w:rPr>
          <w:sz w:val="24"/>
        </w:rPr>
        <w:t xml:space="preserve"> zdarz</w:t>
      </w:r>
      <w:r w:rsidR="00C46CBA" w:rsidRPr="00C46CBA">
        <w:rPr>
          <w:sz w:val="24"/>
        </w:rPr>
        <w:t>eń mniej.</w:t>
      </w:r>
      <w:r w:rsidR="00CD47CB" w:rsidRPr="00C46CBA">
        <w:rPr>
          <w:sz w:val="24"/>
        </w:rPr>
        <w:t xml:space="preserve"> Największe </w:t>
      </w:r>
      <w:r w:rsidR="00C46CBA" w:rsidRPr="00C46CBA">
        <w:rPr>
          <w:sz w:val="24"/>
        </w:rPr>
        <w:t>spadki</w:t>
      </w:r>
      <w:r w:rsidR="00BA086D" w:rsidRPr="00C46CBA">
        <w:rPr>
          <w:sz w:val="24"/>
        </w:rPr>
        <w:t xml:space="preserve"> </w:t>
      </w:r>
      <w:r w:rsidR="00A36FAE" w:rsidRPr="00C46CBA">
        <w:rPr>
          <w:sz w:val="24"/>
        </w:rPr>
        <w:t>liczby</w:t>
      </w:r>
      <w:r w:rsidR="00C46CBA" w:rsidRPr="00C46CBA">
        <w:rPr>
          <w:sz w:val="24"/>
        </w:rPr>
        <w:t xml:space="preserve"> zgłoszonych</w:t>
      </w:r>
      <w:r w:rsidR="00CD47CB" w:rsidRPr="00C46CBA">
        <w:rPr>
          <w:sz w:val="24"/>
        </w:rPr>
        <w:t xml:space="preserve"> kolizji odnotowały powiaty: </w:t>
      </w:r>
      <w:r w:rsidR="00A36FAE" w:rsidRPr="00C46CBA">
        <w:rPr>
          <w:sz w:val="24"/>
        </w:rPr>
        <w:t>olsztyński</w:t>
      </w:r>
      <w:r w:rsidR="00CD47CB" w:rsidRPr="00C46CBA">
        <w:rPr>
          <w:sz w:val="24"/>
        </w:rPr>
        <w:t xml:space="preserve"> (</w:t>
      </w:r>
      <w:r w:rsidR="00BA086D" w:rsidRPr="00C46CBA">
        <w:rPr>
          <w:sz w:val="24"/>
        </w:rPr>
        <w:t>-598</w:t>
      </w:r>
      <w:r w:rsidR="00CD47CB" w:rsidRPr="00C46CBA">
        <w:rPr>
          <w:sz w:val="24"/>
        </w:rPr>
        <w:t>)</w:t>
      </w:r>
      <w:r w:rsidR="00A36FAE" w:rsidRPr="00C46CBA">
        <w:rPr>
          <w:sz w:val="24"/>
        </w:rPr>
        <w:t xml:space="preserve">, </w:t>
      </w:r>
      <w:r w:rsidR="00BA086D" w:rsidRPr="00C46CBA">
        <w:rPr>
          <w:sz w:val="24"/>
        </w:rPr>
        <w:t>elbląski</w:t>
      </w:r>
      <w:r w:rsidR="00533238">
        <w:rPr>
          <w:sz w:val="24"/>
        </w:rPr>
        <w:t xml:space="preserve">  </w:t>
      </w:r>
      <w:r w:rsidR="00A36FAE" w:rsidRPr="00C46CBA">
        <w:rPr>
          <w:sz w:val="24"/>
        </w:rPr>
        <w:t xml:space="preserve"> (</w:t>
      </w:r>
      <w:r w:rsidR="00B657A3">
        <w:rPr>
          <w:sz w:val="24"/>
        </w:rPr>
        <w:t>-</w:t>
      </w:r>
      <w:r w:rsidR="00BA086D" w:rsidRPr="00C46CBA">
        <w:rPr>
          <w:sz w:val="24"/>
        </w:rPr>
        <w:t>212</w:t>
      </w:r>
      <w:r w:rsidR="00A36FAE" w:rsidRPr="00C46CBA">
        <w:rPr>
          <w:sz w:val="24"/>
        </w:rPr>
        <w:t>)</w:t>
      </w:r>
      <w:r w:rsidR="00CD47CB" w:rsidRPr="00C46CBA">
        <w:rPr>
          <w:sz w:val="24"/>
        </w:rPr>
        <w:t xml:space="preserve"> oraz </w:t>
      </w:r>
      <w:r w:rsidR="00BA086D" w:rsidRPr="00C46CBA">
        <w:rPr>
          <w:sz w:val="24"/>
        </w:rPr>
        <w:t>ostródzki</w:t>
      </w:r>
      <w:r w:rsidR="002D5B22" w:rsidRPr="00C46CBA">
        <w:rPr>
          <w:sz w:val="24"/>
        </w:rPr>
        <w:t> </w:t>
      </w:r>
      <w:r w:rsidR="00A36FAE" w:rsidRPr="00C46CBA">
        <w:rPr>
          <w:sz w:val="24"/>
        </w:rPr>
        <w:t>(</w:t>
      </w:r>
      <w:r w:rsidR="00BA086D" w:rsidRPr="00C46CBA">
        <w:rPr>
          <w:sz w:val="24"/>
        </w:rPr>
        <w:t>-102</w:t>
      </w:r>
      <w:r w:rsidR="00CD47CB" w:rsidRPr="00C46CBA">
        <w:rPr>
          <w:sz w:val="24"/>
        </w:rPr>
        <w:t xml:space="preserve">), natomiast </w:t>
      </w:r>
      <w:r w:rsidR="00BA086D" w:rsidRPr="00C46CBA">
        <w:rPr>
          <w:sz w:val="24"/>
        </w:rPr>
        <w:t>wzrost</w:t>
      </w:r>
      <w:r w:rsidR="001269FA" w:rsidRPr="00C46CBA">
        <w:rPr>
          <w:sz w:val="24"/>
        </w:rPr>
        <w:t xml:space="preserve"> </w:t>
      </w:r>
      <w:r w:rsidR="00CD47CB" w:rsidRPr="00C46CBA">
        <w:rPr>
          <w:sz w:val="24"/>
        </w:rPr>
        <w:t xml:space="preserve">wystąpił </w:t>
      </w:r>
      <w:r w:rsidR="00BA086D" w:rsidRPr="00C46CBA">
        <w:rPr>
          <w:sz w:val="24"/>
        </w:rPr>
        <w:t xml:space="preserve">jedynie </w:t>
      </w:r>
      <w:r w:rsidR="001269FA" w:rsidRPr="00C46CBA">
        <w:rPr>
          <w:sz w:val="24"/>
        </w:rPr>
        <w:t xml:space="preserve">na terenie </w:t>
      </w:r>
      <w:r w:rsidR="00CD47CB" w:rsidRPr="00C46CBA">
        <w:rPr>
          <w:sz w:val="24"/>
        </w:rPr>
        <w:t xml:space="preserve">powiatu </w:t>
      </w:r>
      <w:r w:rsidR="00A36FAE" w:rsidRPr="00C46CBA">
        <w:rPr>
          <w:sz w:val="24"/>
        </w:rPr>
        <w:t>kętrzyńskiego</w:t>
      </w:r>
      <w:r w:rsidR="00CD47CB" w:rsidRPr="00C46CBA">
        <w:rPr>
          <w:sz w:val="24"/>
        </w:rPr>
        <w:t xml:space="preserve"> </w:t>
      </w:r>
      <w:r w:rsidR="00A36FAE" w:rsidRPr="00C46CBA">
        <w:rPr>
          <w:sz w:val="24"/>
        </w:rPr>
        <w:t>(</w:t>
      </w:r>
      <w:r w:rsidR="00BA086D" w:rsidRPr="00C46CBA">
        <w:rPr>
          <w:sz w:val="24"/>
        </w:rPr>
        <w:t>+5</w:t>
      </w:r>
      <w:r w:rsidR="00CD47CB" w:rsidRPr="00C46CBA">
        <w:rPr>
          <w:sz w:val="24"/>
        </w:rPr>
        <w:t xml:space="preserve">). </w:t>
      </w:r>
      <w:r w:rsidR="001269FA" w:rsidRPr="00C46CBA">
        <w:rPr>
          <w:sz w:val="24"/>
        </w:rPr>
        <w:t xml:space="preserve"> </w:t>
      </w:r>
    </w:p>
    <w:p w:rsidR="0026388D" w:rsidRPr="00C46CBA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C46CBA">
        <w:rPr>
          <w:sz w:val="24"/>
        </w:rPr>
        <w:t>Analogicznie jak w przypadku liczby wypadków na tere</w:t>
      </w:r>
      <w:r w:rsidR="001269FA" w:rsidRPr="00C46CBA">
        <w:rPr>
          <w:sz w:val="24"/>
        </w:rPr>
        <w:t>nie podległym KMP w Olsztynie w </w:t>
      </w:r>
      <w:r w:rsidRPr="00C46CBA">
        <w:rPr>
          <w:sz w:val="24"/>
        </w:rPr>
        <w:t xml:space="preserve">I półroczu br. odnotowano </w:t>
      </w:r>
      <w:r w:rsidR="00BA086D" w:rsidRPr="00C46CBA">
        <w:rPr>
          <w:sz w:val="24"/>
        </w:rPr>
        <w:t>1837</w:t>
      </w:r>
      <w:r w:rsidR="001269FA" w:rsidRPr="00C46CBA">
        <w:rPr>
          <w:sz w:val="24"/>
        </w:rPr>
        <w:t xml:space="preserve"> kolizji, </w:t>
      </w:r>
      <w:r w:rsidRPr="00C46CBA">
        <w:rPr>
          <w:sz w:val="24"/>
        </w:rPr>
        <w:t>co w przelic</w:t>
      </w:r>
      <w:r w:rsidR="001269FA" w:rsidRPr="00C46CBA">
        <w:rPr>
          <w:sz w:val="24"/>
        </w:rPr>
        <w:t>ze</w:t>
      </w:r>
      <w:r w:rsidR="00CD47CB" w:rsidRPr="00C46CBA">
        <w:rPr>
          <w:sz w:val="24"/>
        </w:rPr>
        <w:t xml:space="preserve">niu procentowym daje blisko </w:t>
      </w:r>
      <w:r w:rsidR="00BA086D" w:rsidRPr="00C46CBA">
        <w:rPr>
          <w:sz w:val="24"/>
        </w:rPr>
        <w:t>28</w:t>
      </w:r>
      <w:r w:rsidR="00A36FAE" w:rsidRPr="00C46CBA">
        <w:rPr>
          <w:sz w:val="24"/>
        </w:rPr>
        <w:t>,</w:t>
      </w:r>
      <w:r w:rsidR="00BA086D" w:rsidRPr="00C46CBA">
        <w:rPr>
          <w:sz w:val="24"/>
        </w:rPr>
        <w:t>7</w:t>
      </w:r>
      <w:r w:rsidRPr="00C46CBA">
        <w:rPr>
          <w:sz w:val="24"/>
        </w:rPr>
        <w:t>% wszystkich kolizji zaistniałyc</w:t>
      </w:r>
      <w:r w:rsidR="00CD47CB" w:rsidRPr="00C46CBA">
        <w:rPr>
          <w:sz w:val="24"/>
        </w:rPr>
        <w:t>h na terenie całego województwa (</w:t>
      </w:r>
      <w:r w:rsidR="00BA086D" w:rsidRPr="00C46CBA">
        <w:rPr>
          <w:sz w:val="24"/>
        </w:rPr>
        <w:t>6394</w:t>
      </w:r>
      <w:r w:rsidR="00CD47CB" w:rsidRPr="00C46CBA">
        <w:rPr>
          <w:sz w:val="24"/>
        </w:rPr>
        <w:t>).</w:t>
      </w:r>
    </w:p>
    <w:p w:rsidR="00582336" w:rsidRPr="00517860" w:rsidRDefault="00582336" w:rsidP="000179C7">
      <w:pPr>
        <w:keepLines/>
        <w:ind w:left="120"/>
        <w:jc w:val="center"/>
        <w:rPr>
          <w:color w:val="FF0000"/>
        </w:rPr>
      </w:pPr>
      <w:r w:rsidRPr="00BA086D">
        <w:rPr>
          <w:color w:val="70AD47" w:themeColor="accent6"/>
        </w:rPr>
        <w:br w:type="page"/>
      </w:r>
      <w:r>
        <w:rPr>
          <w:b/>
          <w:smallCaps/>
          <w:sz w:val="32"/>
        </w:rPr>
        <w:lastRenderedPageBreak/>
        <w:t>Czas  powstawania  wypadków</w:t>
      </w:r>
    </w:p>
    <w:p w:rsidR="00582336" w:rsidRDefault="00582336" w:rsidP="00955187">
      <w:pPr>
        <w:pStyle w:val="Nagwek5"/>
        <w:tabs>
          <w:tab w:val="left" w:pos="0"/>
        </w:tabs>
        <w:rPr>
          <w:rFonts w:ascii="Calibri" w:hAnsi="Calibri"/>
          <w:i w:val="0"/>
          <w:sz w:val="24"/>
        </w:rPr>
      </w:pPr>
      <w:r w:rsidRPr="006C53AF">
        <w:rPr>
          <w:rFonts w:ascii="Calibri" w:hAnsi="Calibri"/>
          <w:i w:val="0"/>
          <w:sz w:val="24"/>
        </w:rPr>
        <w:t>Wypadki i ich skutki w miesiącach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D92BC6" w:rsidRPr="00D92BC6" w:rsidTr="00D90FB3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C6" w:rsidRPr="00D92BC6" w:rsidRDefault="00D92BC6" w:rsidP="00D92BC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D92BC6" w:rsidTr="008A6500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DD" w:rsidRPr="00D92BC6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  <w:lang w:eastAsia="pl-PL"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  <w:lang w:eastAsia="pl-PL"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  <w:lang w:eastAsia="pl-PL"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Pr="00231141" w:rsidRDefault="00CC5DDD" w:rsidP="00CC5DDD">
            <w:pPr>
              <w:pStyle w:val="Bezodstpw"/>
              <w:jc w:val="center"/>
              <w:rPr>
                <w:b/>
              </w:rPr>
            </w:pPr>
            <w:r w:rsidRPr="0023114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112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89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54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63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118</w:t>
            </w:r>
          </w:p>
        </w:tc>
      </w:tr>
      <w:tr w:rsidR="00A235AB" w:rsidRPr="00D92BC6" w:rsidTr="00A235AB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AB" w:rsidRPr="00D92BC6" w:rsidRDefault="00A235AB" w:rsidP="00A235A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5AB" w:rsidRDefault="00A235AB" w:rsidP="00A235A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500</w:t>
            </w:r>
          </w:p>
        </w:tc>
      </w:tr>
    </w:tbl>
    <w:p w:rsidR="00582336" w:rsidRDefault="00582336" w:rsidP="00582336">
      <w:pPr>
        <w:widowControl w:val="0"/>
        <w:jc w:val="both"/>
        <w:rPr>
          <w:sz w:val="18"/>
        </w:rPr>
      </w:pPr>
    </w:p>
    <w:p w:rsidR="00AF16EF" w:rsidRDefault="007E6F64" w:rsidP="008B1B90">
      <w:pPr>
        <w:widowControl w:val="0"/>
        <w:spacing w:line="276" w:lineRule="auto"/>
        <w:jc w:val="both"/>
        <w:rPr>
          <w:b/>
          <w:i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085840" cy="3924300"/>
            <wp:effectExtent l="0" t="0" r="1016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90EC7" w:rsidRPr="00E232B7">
        <w:rPr>
          <w:b/>
          <w:i/>
          <w:color w:val="FF0000"/>
          <w:sz w:val="24"/>
        </w:rPr>
        <w:tab/>
      </w:r>
    </w:p>
    <w:p w:rsidR="008B1B90" w:rsidRPr="006876E1" w:rsidRDefault="00AF16EF" w:rsidP="008B1B90">
      <w:pPr>
        <w:widowControl w:val="0"/>
        <w:spacing w:line="276" w:lineRule="auto"/>
        <w:jc w:val="both"/>
        <w:rPr>
          <w:color w:val="70AD47" w:themeColor="accent6"/>
          <w:sz w:val="24"/>
        </w:rPr>
      </w:pPr>
      <w:r w:rsidRPr="00A235AB">
        <w:rPr>
          <w:b/>
          <w:i/>
          <w:color w:val="FF0000"/>
          <w:sz w:val="24"/>
        </w:rPr>
        <w:tab/>
      </w:r>
      <w:r w:rsidR="00FE5EF7" w:rsidRPr="007F6915">
        <w:rPr>
          <w:sz w:val="24"/>
        </w:rPr>
        <w:t xml:space="preserve">W analizowanym </w:t>
      </w:r>
      <w:r w:rsidR="00414CED" w:rsidRPr="007F6915">
        <w:rPr>
          <w:sz w:val="24"/>
        </w:rPr>
        <w:t>okresie bieżącego</w:t>
      </w:r>
      <w:r w:rsidR="00FE5EF7" w:rsidRPr="007F6915">
        <w:rPr>
          <w:sz w:val="24"/>
        </w:rPr>
        <w:t xml:space="preserve"> roku d</w:t>
      </w:r>
      <w:r w:rsidR="008B1B90" w:rsidRPr="007F6915">
        <w:rPr>
          <w:sz w:val="24"/>
        </w:rPr>
        <w:t>o największej liczby wypadkó</w:t>
      </w:r>
      <w:r w:rsidR="00024E5E" w:rsidRPr="007F6915">
        <w:rPr>
          <w:sz w:val="24"/>
        </w:rPr>
        <w:t>w doszło w miesiącach</w:t>
      </w:r>
      <w:r w:rsidR="006B1E8D" w:rsidRPr="007F6915">
        <w:rPr>
          <w:sz w:val="24"/>
        </w:rPr>
        <w:t>:</w:t>
      </w:r>
      <w:r w:rsidR="00414CED" w:rsidRPr="007F6915">
        <w:rPr>
          <w:sz w:val="24"/>
        </w:rPr>
        <w:t xml:space="preserve"> </w:t>
      </w:r>
      <w:r w:rsidR="006B1E8D" w:rsidRPr="007F6915">
        <w:rPr>
          <w:sz w:val="24"/>
        </w:rPr>
        <w:t>czerwcu</w:t>
      </w:r>
      <w:r w:rsidR="00414CED" w:rsidRPr="007F6915">
        <w:rPr>
          <w:sz w:val="24"/>
        </w:rPr>
        <w:t xml:space="preserve"> (</w:t>
      </w:r>
      <w:r w:rsidR="006B1E8D" w:rsidRPr="007F6915">
        <w:rPr>
          <w:sz w:val="24"/>
        </w:rPr>
        <w:t>105</w:t>
      </w:r>
      <w:r w:rsidR="00024E5E" w:rsidRPr="007F6915">
        <w:rPr>
          <w:sz w:val="24"/>
        </w:rPr>
        <w:t xml:space="preserve">) oraz </w:t>
      </w:r>
      <w:r w:rsidR="006B1E8D" w:rsidRPr="007F6915">
        <w:rPr>
          <w:sz w:val="24"/>
        </w:rPr>
        <w:t>styczniu</w:t>
      </w:r>
      <w:r w:rsidR="00024E5E" w:rsidRPr="007F6915">
        <w:rPr>
          <w:sz w:val="24"/>
        </w:rPr>
        <w:t xml:space="preserve"> (</w:t>
      </w:r>
      <w:r w:rsidR="006B1E8D" w:rsidRPr="007F6915">
        <w:rPr>
          <w:sz w:val="24"/>
        </w:rPr>
        <w:t>8</w:t>
      </w:r>
      <w:r w:rsidR="00C46CBA" w:rsidRPr="007F6915">
        <w:rPr>
          <w:sz w:val="24"/>
        </w:rPr>
        <w:t>7</w:t>
      </w:r>
      <w:r w:rsidR="00414CED" w:rsidRPr="007F6915">
        <w:rPr>
          <w:sz w:val="24"/>
        </w:rPr>
        <w:t>)</w:t>
      </w:r>
      <w:r w:rsidR="006876E1" w:rsidRPr="007F6915">
        <w:rPr>
          <w:sz w:val="24"/>
        </w:rPr>
        <w:t xml:space="preserve">. </w:t>
      </w:r>
      <w:r w:rsidRPr="007F6915">
        <w:rPr>
          <w:sz w:val="24"/>
        </w:rPr>
        <w:t>W</w:t>
      </w:r>
      <w:r w:rsidR="00BC316E" w:rsidRPr="007F6915">
        <w:rPr>
          <w:sz w:val="24"/>
        </w:rPr>
        <w:t xml:space="preserve"> analizowanych</w:t>
      </w:r>
      <w:r w:rsidRPr="007F6915">
        <w:rPr>
          <w:sz w:val="24"/>
        </w:rPr>
        <w:t xml:space="preserve"> miesiącach odnotowano </w:t>
      </w:r>
      <w:r w:rsidR="00BC316E" w:rsidRPr="007F6915">
        <w:rPr>
          <w:sz w:val="24"/>
        </w:rPr>
        <w:t>spadek liczby</w:t>
      </w:r>
      <w:r w:rsidRPr="007F6915">
        <w:rPr>
          <w:sz w:val="24"/>
        </w:rPr>
        <w:t xml:space="preserve"> </w:t>
      </w:r>
      <w:r w:rsidR="00BC316E" w:rsidRPr="007F6915">
        <w:rPr>
          <w:sz w:val="24"/>
        </w:rPr>
        <w:t xml:space="preserve">zabitych </w:t>
      </w:r>
      <w:r w:rsidR="006876E1" w:rsidRPr="007F6915">
        <w:rPr>
          <w:sz w:val="24"/>
        </w:rPr>
        <w:t>w lutym (</w:t>
      </w:r>
      <w:r w:rsidR="00C46CBA" w:rsidRPr="007F6915">
        <w:rPr>
          <w:sz w:val="24"/>
        </w:rPr>
        <w:t>-3</w:t>
      </w:r>
      <w:r w:rsidR="006876E1" w:rsidRPr="007F6915">
        <w:rPr>
          <w:sz w:val="24"/>
        </w:rPr>
        <w:t>), kwietniu</w:t>
      </w:r>
      <w:r w:rsidR="00C46CBA" w:rsidRPr="007F6915">
        <w:rPr>
          <w:sz w:val="24"/>
        </w:rPr>
        <w:t xml:space="preserve"> (-6)</w:t>
      </w:r>
      <w:r w:rsidR="006876E1" w:rsidRPr="007F6915">
        <w:rPr>
          <w:sz w:val="24"/>
        </w:rPr>
        <w:t xml:space="preserve"> oraz maju (</w:t>
      </w:r>
      <w:r w:rsidR="00C46CBA" w:rsidRPr="007F6915">
        <w:rPr>
          <w:sz w:val="24"/>
        </w:rPr>
        <w:t>-1</w:t>
      </w:r>
      <w:r w:rsidR="006876E1" w:rsidRPr="007F6915">
        <w:rPr>
          <w:sz w:val="24"/>
        </w:rPr>
        <w:t>), natomiast wzrost w styczniu (</w:t>
      </w:r>
      <w:r w:rsidR="00C46CBA" w:rsidRPr="007F6915">
        <w:rPr>
          <w:sz w:val="24"/>
        </w:rPr>
        <w:t>+2</w:t>
      </w:r>
      <w:r w:rsidR="006876E1" w:rsidRPr="007F6915">
        <w:rPr>
          <w:sz w:val="24"/>
        </w:rPr>
        <w:t>), marcu (</w:t>
      </w:r>
      <w:r w:rsidR="007F6915" w:rsidRPr="007F6915">
        <w:rPr>
          <w:sz w:val="24"/>
        </w:rPr>
        <w:t>+4</w:t>
      </w:r>
      <w:r w:rsidR="006876E1" w:rsidRPr="007F6915">
        <w:rPr>
          <w:sz w:val="24"/>
        </w:rPr>
        <w:t>) i czerwcu (</w:t>
      </w:r>
      <w:r w:rsidR="007F6915" w:rsidRPr="007F6915">
        <w:rPr>
          <w:sz w:val="24"/>
        </w:rPr>
        <w:t>+4</w:t>
      </w:r>
      <w:r w:rsidR="006876E1" w:rsidRPr="007F6915">
        <w:rPr>
          <w:sz w:val="24"/>
        </w:rPr>
        <w:t xml:space="preserve">) </w:t>
      </w:r>
      <w:r w:rsidRPr="007F6915">
        <w:rPr>
          <w:sz w:val="24"/>
        </w:rPr>
        <w:t xml:space="preserve">; </w:t>
      </w:r>
      <w:r w:rsidR="008F1C58" w:rsidRPr="007F6915">
        <w:rPr>
          <w:sz w:val="24"/>
        </w:rPr>
        <w:t xml:space="preserve">liczba zabitych była najwyższa </w:t>
      </w:r>
      <w:r w:rsidRPr="007F6915">
        <w:rPr>
          <w:sz w:val="24"/>
        </w:rPr>
        <w:t xml:space="preserve">w </w:t>
      </w:r>
      <w:r w:rsidR="006876E1" w:rsidRPr="007F6915">
        <w:rPr>
          <w:sz w:val="24"/>
        </w:rPr>
        <w:t>czerwcu</w:t>
      </w:r>
      <w:r w:rsidRPr="007F6915">
        <w:rPr>
          <w:sz w:val="24"/>
        </w:rPr>
        <w:t xml:space="preserve"> bieżącego roku  </w:t>
      </w:r>
      <w:r w:rsidR="00533238">
        <w:rPr>
          <w:sz w:val="24"/>
        </w:rPr>
        <w:t>(</w:t>
      </w:r>
      <w:r w:rsidR="006876E1" w:rsidRPr="007F6915">
        <w:rPr>
          <w:sz w:val="24"/>
        </w:rPr>
        <w:t>10</w:t>
      </w:r>
      <w:r w:rsidR="00533238">
        <w:rPr>
          <w:sz w:val="24"/>
        </w:rPr>
        <w:t> </w:t>
      </w:r>
      <w:r w:rsidR="00BC316E" w:rsidRPr="007F6915">
        <w:rPr>
          <w:sz w:val="24"/>
        </w:rPr>
        <w:t>ofiar</w:t>
      </w:r>
      <w:r w:rsidR="00533238">
        <w:rPr>
          <w:sz w:val="24"/>
        </w:rPr>
        <w:t>)</w:t>
      </w:r>
      <w:r w:rsidR="00BC316E" w:rsidRPr="007F6915">
        <w:rPr>
          <w:sz w:val="24"/>
        </w:rPr>
        <w:t xml:space="preserve">; liczba </w:t>
      </w:r>
      <w:r w:rsidRPr="007F6915">
        <w:rPr>
          <w:sz w:val="24"/>
        </w:rPr>
        <w:t xml:space="preserve">rannych </w:t>
      </w:r>
      <w:r w:rsidR="00BC316E" w:rsidRPr="007F6915">
        <w:rPr>
          <w:sz w:val="24"/>
        </w:rPr>
        <w:t>wzrosła natomiast</w:t>
      </w:r>
      <w:r w:rsidR="002D5B22" w:rsidRPr="007F6915">
        <w:rPr>
          <w:sz w:val="24"/>
        </w:rPr>
        <w:t xml:space="preserve"> w </w:t>
      </w:r>
      <w:r w:rsidRPr="007F6915">
        <w:rPr>
          <w:sz w:val="24"/>
        </w:rPr>
        <w:t xml:space="preserve">miesiącu </w:t>
      </w:r>
      <w:r w:rsidR="006876E1" w:rsidRPr="007F6915">
        <w:rPr>
          <w:sz w:val="24"/>
        </w:rPr>
        <w:t>lutym</w:t>
      </w:r>
      <w:r w:rsidR="0011166A" w:rsidRPr="007F6915">
        <w:rPr>
          <w:sz w:val="24"/>
        </w:rPr>
        <w:t xml:space="preserve"> (+</w:t>
      </w:r>
      <w:r w:rsidR="006876E1" w:rsidRPr="007F6915">
        <w:rPr>
          <w:sz w:val="24"/>
        </w:rPr>
        <w:t>9</w:t>
      </w:r>
      <w:r w:rsidR="0011166A" w:rsidRPr="007F6915">
        <w:rPr>
          <w:sz w:val="24"/>
        </w:rPr>
        <w:t xml:space="preserve">) </w:t>
      </w:r>
      <w:r w:rsidR="008F1C58" w:rsidRPr="007F6915">
        <w:rPr>
          <w:sz w:val="24"/>
        </w:rPr>
        <w:t>a w pozostałych miesiącach wystąpiły spadki osób rannych</w:t>
      </w:r>
      <w:r w:rsidRPr="007F6915">
        <w:rPr>
          <w:sz w:val="24"/>
        </w:rPr>
        <w:t xml:space="preserve">. </w:t>
      </w:r>
    </w:p>
    <w:p w:rsidR="008F1C58" w:rsidRPr="00B338AB" w:rsidRDefault="008B1B90" w:rsidP="00B338AB">
      <w:pPr>
        <w:spacing w:line="276" w:lineRule="auto"/>
        <w:ind w:firstLine="709"/>
        <w:jc w:val="both"/>
        <w:rPr>
          <w:sz w:val="24"/>
        </w:rPr>
      </w:pPr>
      <w:r w:rsidRPr="007F6915">
        <w:rPr>
          <w:sz w:val="24"/>
        </w:rPr>
        <w:t xml:space="preserve">Na podstawie powyższych danych można stwierdzić, że najbardziej zagrożonymi miesiącami w ostatnich trzech latach pod względem liczby wypadków i ich skutków były: </w:t>
      </w:r>
      <w:r w:rsidR="0011166A" w:rsidRPr="007F6915">
        <w:rPr>
          <w:sz w:val="24"/>
        </w:rPr>
        <w:t xml:space="preserve">kwiecień, </w:t>
      </w:r>
      <w:r w:rsidRPr="007F6915">
        <w:rPr>
          <w:sz w:val="24"/>
        </w:rPr>
        <w:t>maj oraz czerwiec, co związane jest głównie z poprawą warunków atmosferycznych</w:t>
      </w:r>
      <w:r w:rsidR="0011166A" w:rsidRPr="007F6915">
        <w:rPr>
          <w:sz w:val="24"/>
        </w:rPr>
        <w:t xml:space="preserve"> w </w:t>
      </w:r>
      <w:r w:rsidR="00CF45C5" w:rsidRPr="007F6915">
        <w:rPr>
          <w:sz w:val="24"/>
        </w:rPr>
        <w:t>tym okresie</w:t>
      </w:r>
      <w:r w:rsidRPr="007F6915">
        <w:rPr>
          <w:sz w:val="24"/>
        </w:rPr>
        <w:t>.</w:t>
      </w:r>
      <w:r w:rsidR="007F6915">
        <w:rPr>
          <w:sz w:val="24"/>
        </w:rPr>
        <w:t xml:space="preserve"> W tym roku dość spora liczba wypadków zaistniała również w styczniu</w:t>
      </w:r>
      <w:r w:rsidR="006876E1" w:rsidRPr="007F6915">
        <w:rPr>
          <w:sz w:val="24"/>
        </w:rPr>
        <w:t xml:space="preserve"> Odnotowane w br. spadki liczby zdarzeń w miesiącach marzec</w:t>
      </w:r>
      <w:r w:rsidR="00B338AB">
        <w:rPr>
          <w:sz w:val="24"/>
        </w:rPr>
        <w:t xml:space="preserve"> </w:t>
      </w:r>
      <w:r w:rsidR="006876E1" w:rsidRPr="007F6915">
        <w:rPr>
          <w:sz w:val="24"/>
        </w:rPr>
        <w:t>-</w:t>
      </w:r>
      <w:r w:rsidR="00B338AB">
        <w:rPr>
          <w:sz w:val="24"/>
        </w:rPr>
        <w:t xml:space="preserve"> </w:t>
      </w:r>
      <w:r w:rsidR="006876E1" w:rsidRPr="007F6915">
        <w:rPr>
          <w:sz w:val="24"/>
        </w:rPr>
        <w:t xml:space="preserve">maj spowodowane były niewątpliwie wprowadzeniem stanu epidemii oraz związanym z tym ograniczeniem ruchu pojazdów. </w:t>
      </w:r>
    </w:p>
    <w:p w:rsidR="00A85050" w:rsidRDefault="00582336" w:rsidP="00582336">
      <w:pPr>
        <w:widowControl w:val="0"/>
        <w:jc w:val="both"/>
        <w:rPr>
          <w:rFonts w:ascii="Calibri" w:hAnsi="Calibri"/>
          <w:b/>
          <w:sz w:val="24"/>
        </w:rPr>
      </w:pPr>
      <w:r w:rsidRPr="00955187">
        <w:rPr>
          <w:rFonts w:ascii="Calibri" w:hAnsi="Calibri"/>
          <w:b/>
          <w:sz w:val="24"/>
        </w:rPr>
        <w:lastRenderedPageBreak/>
        <w:t xml:space="preserve">Wypadki drogowe i ich skutki </w:t>
      </w:r>
      <w:r w:rsidR="004B75F2" w:rsidRPr="00955187">
        <w:rPr>
          <w:rFonts w:ascii="Calibri" w:hAnsi="Calibri"/>
          <w:b/>
          <w:sz w:val="24"/>
        </w:rPr>
        <w:t>według dni tygodnia w I półroczach lat</w:t>
      </w:r>
      <w:r w:rsidRPr="00955187">
        <w:rPr>
          <w:rFonts w:ascii="Calibri" w:hAnsi="Calibri"/>
          <w:b/>
          <w:sz w:val="24"/>
        </w:rPr>
        <w:t xml:space="preserve"> 20</w:t>
      </w:r>
      <w:r w:rsidR="00955187" w:rsidRPr="00955187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Pr="00955187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20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AD5EC1" w:rsidRPr="00AD5EC1" w:rsidTr="00402BB4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1" w:rsidRPr="00AD5EC1" w:rsidRDefault="009D4E41" w:rsidP="009D4E4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AD5EC1"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AD5EC1" w:rsidTr="00402BB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AD5EC1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AD5EC1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68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AD5EC1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71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43CD" w:rsidRPr="009E08AE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70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43CD" w:rsidRPr="009E08AE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60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43CD" w:rsidRPr="009E08AE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100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43CD" w:rsidRPr="009E08AE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65</w:t>
            </w:r>
          </w:p>
        </w:tc>
      </w:tr>
      <w:tr w:rsidR="005543CD" w:rsidRPr="00AD5EC1" w:rsidTr="005543CD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43CD" w:rsidRPr="00AD5EC1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66</w:t>
            </w:r>
          </w:p>
        </w:tc>
      </w:tr>
      <w:tr w:rsidR="005543CD" w:rsidRPr="00AD5EC1" w:rsidTr="005543CD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CD" w:rsidRPr="00AD5EC1" w:rsidRDefault="005543CD" w:rsidP="005543C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500</w:t>
            </w:r>
          </w:p>
        </w:tc>
      </w:tr>
    </w:tbl>
    <w:p w:rsidR="00582336" w:rsidRDefault="00582336" w:rsidP="00582336">
      <w:pPr>
        <w:jc w:val="both"/>
        <w:rPr>
          <w:b/>
        </w:rPr>
      </w:pPr>
    </w:p>
    <w:p w:rsidR="00582336" w:rsidRDefault="007E6F64" w:rsidP="00582336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93638" cy="3635654"/>
            <wp:effectExtent l="0" t="0" r="17145" b="3175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7166" w:rsidRDefault="00C47166" w:rsidP="0074379B">
      <w:pPr>
        <w:spacing w:line="276" w:lineRule="auto"/>
        <w:ind w:firstLine="709"/>
        <w:jc w:val="both"/>
        <w:rPr>
          <w:sz w:val="24"/>
        </w:rPr>
      </w:pPr>
    </w:p>
    <w:p w:rsidR="00B62A3D" w:rsidRPr="007251EB" w:rsidRDefault="009E08AE" w:rsidP="0074379B">
      <w:pPr>
        <w:spacing w:line="276" w:lineRule="auto"/>
        <w:ind w:firstLine="709"/>
        <w:jc w:val="both"/>
        <w:rPr>
          <w:sz w:val="24"/>
        </w:rPr>
      </w:pPr>
      <w:r w:rsidRPr="007F6915">
        <w:rPr>
          <w:sz w:val="24"/>
        </w:rPr>
        <w:t xml:space="preserve">W </w:t>
      </w:r>
      <w:r w:rsidR="00933867" w:rsidRPr="007F6915">
        <w:rPr>
          <w:sz w:val="24"/>
        </w:rPr>
        <w:t>I półroczu 20</w:t>
      </w:r>
      <w:r w:rsidR="00654CC1" w:rsidRPr="007F6915">
        <w:rPr>
          <w:sz w:val="24"/>
        </w:rPr>
        <w:t>20</w:t>
      </w:r>
      <w:r w:rsidR="00BA6510" w:rsidRPr="007F6915">
        <w:rPr>
          <w:sz w:val="24"/>
        </w:rPr>
        <w:t xml:space="preserve"> roku w piątek odnotowano</w:t>
      </w:r>
      <w:r w:rsidR="00C816B0" w:rsidRPr="007F6915">
        <w:rPr>
          <w:sz w:val="24"/>
        </w:rPr>
        <w:t xml:space="preserve"> </w:t>
      </w:r>
      <w:r w:rsidR="00BA6510" w:rsidRPr="007F6915">
        <w:rPr>
          <w:sz w:val="24"/>
        </w:rPr>
        <w:t>zwiększoną liczbę</w:t>
      </w:r>
      <w:r w:rsidRPr="007F6915">
        <w:rPr>
          <w:sz w:val="24"/>
        </w:rPr>
        <w:t xml:space="preserve"> wypadków </w:t>
      </w:r>
      <w:r w:rsidR="007F6915" w:rsidRPr="007F6915">
        <w:rPr>
          <w:sz w:val="24"/>
        </w:rPr>
        <w:t>oraz osób</w:t>
      </w:r>
      <w:r w:rsidR="00BA6510" w:rsidRPr="007F6915">
        <w:rPr>
          <w:sz w:val="24"/>
        </w:rPr>
        <w:t xml:space="preserve"> rannych.</w:t>
      </w:r>
      <w:r w:rsidRPr="007F6915">
        <w:rPr>
          <w:sz w:val="24"/>
        </w:rPr>
        <w:t xml:space="preserve"> Tendencja taka utrzymuje się na przestrzeni </w:t>
      </w:r>
      <w:r w:rsidR="00BA6510" w:rsidRPr="007F6915">
        <w:rPr>
          <w:sz w:val="24"/>
        </w:rPr>
        <w:t>kilku ostatnich lat.</w:t>
      </w:r>
      <w:r w:rsidR="00B62A3D" w:rsidRPr="007F6915">
        <w:rPr>
          <w:sz w:val="24"/>
        </w:rPr>
        <w:t xml:space="preserve"> Do największej liczby wypadków doszło w </w:t>
      </w:r>
      <w:r w:rsidR="008F1C58" w:rsidRPr="007F6915">
        <w:rPr>
          <w:sz w:val="24"/>
        </w:rPr>
        <w:t>piątek</w:t>
      </w:r>
      <w:r w:rsidR="00B62A3D" w:rsidRPr="007F6915">
        <w:rPr>
          <w:sz w:val="24"/>
        </w:rPr>
        <w:t xml:space="preserve"> (</w:t>
      </w:r>
      <w:r w:rsidR="008F1C58" w:rsidRPr="007F6915">
        <w:rPr>
          <w:sz w:val="24"/>
        </w:rPr>
        <w:t>8</w:t>
      </w:r>
      <w:r w:rsidR="009F5A29" w:rsidRPr="007F6915">
        <w:rPr>
          <w:sz w:val="24"/>
        </w:rPr>
        <w:t>3</w:t>
      </w:r>
      <w:r w:rsidR="007F6915" w:rsidRPr="007F6915">
        <w:rPr>
          <w:sz w:val="24"/>
        </w:rPr>
        <w:t xml:space="preserve"> </w:t>
      </w:r>
      <w:r w:rsidR="00B62A3D" w:rsidRPr="007F6915">
        <w:rPr>
          <w:sz w:val="24"/>
        </w:rPr>
        <w:t>wypadki</w:t>
      </w:r>
      <w:r w:rsidR="007F6915" w:rsidRPr="007F6915">
        <w:rPr>
          <w:sz w:val="24"/>
        </w:rPr>
        <w:t>)</w:t>
      </w:r>
      <w:r w:rsidR="00B62A3D" w:rsidRPr="007F6915">
        <w:rPr>
          <w:sz w:val="24"/>
        </w:rPr>
        <w:t xml:space="preserve"> oraz w </w:t>
      </w:r>
      <w:r w:rsidR="009F5A29" w:rsidRPr="007F6915">
        <w:rPr>
          <w:sz w:val="24"/>
        </w:rPr>
        <w:t>poniedziałek</w:t>
      </w:r>
      <w:r w:rsidR="00B62A3D" w:rsidRPr="007F6915">
        <w:rPr>
          <w:sz w:val="24"/>
        </w:rPr>
        <w:t xml:space="preserve"> (</w:t>
      </w:r>
      <w:r w:rsidR="009F5A29" w:rsidRPr="007F6915">
        <w:rPr>
          <w:sz w:val="24"/>
        </w:rPr>
        <w:t>60</w:t>
      </w:r>
      <w:r w:rsidR="00B62A3D" w:rsidRPr="007F6915">
        <w:rPr>
          <w:sz w:val="24"/>
        </w:rPr>
        <w:t xml:space="preserve"> wypadków). Największą liczbę zabitych odnotowano w </w:t>
      </w:r>
      <w:r w:rsidR="009F5A29" w:rsidRPr="007F6915">
        <w:rPr>
          <w:sz w:val="24"/>
        </w:rPr>
        <w:t>niedzielę</w:t>
      </w:r>
      <w:r w:rsidR="00B62A3D" w:rsidRPr="007F6915">
        <w:rPr>
          <w:sz w:val="24"/>
        </w:rPr>
        <w:t xml:space="preserve"> (</w:t>
      </w:r>
      <w:r w:rsidR="009F5A29" w:rsidRPr="007F6915">
        <w:rPr>
          <w:sz w:val="24"/>
        </w:rPr>
        <w:t>9</w:t>
      </w:r>
      <w:r w:rsidR="008F1C58" w:rsidRPr="007F6915">
        <w:rPr>
          <w:sz w:val="24"/>
        </w:rPr>
        <w:t>)</w:t>
      </w:r>
      <w:r w:rsidR="007F6915" w:rsidRPr="007F6915">
        <w:rPr>
          <w:sz w:val="24"/>
        </w:rPr>
        <w:t xml:space="preserve"> i sobotę (8)</w:t>
      </w:r>
      <w:r w:rsidR="00B62A3D" w:rsidRPr="007F6915">
        <w:rPr>
          <w:sz w:val="24"/>
        </w:rPr>
        <w:t xml:space="preserve"> natomiast w </w:t>
      </w:r>
      <w:r w:rsidR="008F1C58" w:rsidRPr="007F6915">
        <w:rPr>
          <w:sz w:val="24"/>
        </w:rPr>
        <w:t>piątek</w:t>
      </w:r>
      <w:r w:rsidR="00B62A3D" w:rsidRPr="007F6915">
        <w:rPr>
          <w:sz w:val="24"/>
        </w:rPr>
        <w:t xml:space="preserve"> najwięcej osób </w:t>
      </w:r>
      <w:r w:rsidR="00B62A3D" w:rsidRPr="007251EB">
        <w:rPr>
          <w:sz w:val="24"/>
        </w:rPr>
        <w:t>zostało rannych (1</w:t>
      </w:r>
      <w:r w:rsidR="008F1C58" w:rsidRPr="007251EB">
        <w:rPr>
          <w:sz w:val="24"/>
        </w:rPr>
        <w:t>0</w:t>
      </w:r>
      <w:r w:rsidR="009F5A29" w:rsidRPr="007251EB">
        <w:rPr>
          <w:sz w:val="24"/>
        </w:rPr>
        <w:t>0</w:t>
      </w:r>
      <w:r w:rsidR="00B62A3D" w:rsidRPr="007251EB">
        <w:rPr>
          <w:sz w:val="24"/>
        </w:rPr>
        <w:t>).</w:t>
      </w:r>
    </w:p>
    <w:p w:rsidR="0074379B" w:rsidRPr="007251EB" w:rsidRDefault="0007447E" w:rsidP="0074379B">
      <w:pPr>
        <w:spacing w:line="276" w:lineRule="auto"/>
        <w:ind w:firstLine="709"/>
        <w:jc w:val="both"/>
        <w:rPr>
          <w:sz w:val="24"/>
        </w:rPr>
      </w:pPr>
      <w:r w:rsidRPr="007251EB">
        <w:rPr>
          <w:sz w:val="24"/>
        </w:rPr>
        <w:t xml:space="preserve">Z </w:t>
      </w:r>
      <w:r w:rsidR="00B62A3D" w:rsidRPr="007251EB">
        <w:rPr>
          <w:sz w:val="24"/>
        </w:rPr>
        <w:t xml:space="preserve">danych </w:t>
      </w:r>
      <w:r w:rsidRPr="007251EB">
        <w:rPr>
          <w:sz w:val="24"/>
        </w:rPr>
        <w:t xml:space="preserve">przedstawionych powyższej </w:t>
      </w:r>
      <w:r w:rsidR="00B62A3D" w:rsidRPr="007251EB">
        <w:rPr>
          <w:sz w:val="24"/>
        </w:rPr>
        <w:t>wynika, że najbardziej niebezpiecznym dniem  n</w:t>
      </w:r>
      <w:r w:rsidR="00C816B0" w:rsidRPr="007251EB">
        <w:rPr>
          <w:sz w:val="24"/>
        </w:rPr>
        <w:t>a terenie naszego woj</w:t>
      </w:r>
      <w:r w:rsidR="00CB5129" w:rsidRPr="007251EB">
        <w:rPr>
          <w:sz w:val="24"/>
        </w:rPr>
        <w:t>ewództwa w I półr</w:t>
      </w:r>
      <w:r w:rsidR="008F1C58" w:rsidRPr="007251EB">
        <w:rPr>
          <w:sz w:val="24"/>
        </w:rPr>
        <w:t>oczu br. był piątek, podczas którego</w:t>
      </w:r>
      <w:r w:rsidR="00B62A3D" w:rsidRPr="007251EB">
        <w:rPr>
          <w:sz w:val="24"/>
        </w:rPr>
        <w:t xml:space="preserve"> odnotowano najwyższą liczbę wypadków drogowych</w:t>
      </w:r>
      <w:r w:rsidR="00281B71" w:rsidRPr="007251EB">
        <w:rPr>
          <w:sz w:val="24"/>
        </w:rPr>
        <w:t xml:space="preserve"> (</w:t>
      </w:r>
      <w:r w:rsidR="009F5A29" w:rsidRPr="007251EB">
        <w:rPr>
          <w:sz w:val="24"/>
        </w:rPr>
        <w:t>83</w:t>
      </w:r>
      <w:r w:rsidR="00281B71" w:rsidRPr="007251EB">
        <w:rPr>
          <w:sz w:val="24"/>
        </w:rPr>
        <w:t>)</w:t>
      </w:r>
      <w:r w:rsidR="008F1C58" w:rsidRPr="007251EB">
        <w:rPr>
          <w:sz w:val="24"/>
        </w:rPr>
        <w:t xml:space="preserve"> oraz osób rannych</w:t>
      </w:r>
      <w:r w:rsidR="00281B71" w:rsidRPr="007251EB">
        <w:rPr>
          <w:sz w:val="24"/>
        </w:rPr>
        <w:t xml:space="preserve"> (10</w:t>
      </w:r>
      <w:r w:rsidR="009F5A29" w:rsidRPr="007251EB">
        <w:rPr>
          <w:sz w:val="24"/>
        </w:rPr>
        <w:t>0</w:t>
      </w:r>
      <w:r w:rsidR="00281B71" w:rsidRPr="007251EB">
        <w:rPr>
          <w:sz w:val="24"/>
        </w:rPr>
        <w:t>)</w:t>
      </w:r>
      <w:r w:rsidR="00B62A3D" w:rsidRPr="007251EB">
        <w:rPr>
          <w:sz w:val="24"/>
        </w:rPr>
        <w:t xml:space="preserve">; </w:t>
      </w:r>
      <w:r w:rsidR="00281B71" w:rsidRPr="007251EB">
        <w:rPr>
          <w:sz w:val="24"/>
        </w:rPr>
        <w:t>natomiast najwięcej osób poniosło śmierć (</w:t>
      </w:r>
      <w:r w:rsidR="009F5A29" w:rsidRPr="007251EB">
        <w:rPr>
          <w:sz w:val="24"/>
        </w:rPr>
        <w:t>9</w:t>
      </w:r>
      <w:r w:rsidR="00281B71" w:rsidRPr="007251EB">
        <w:rPr>
          <w:sz w:val="24"/>
        </w:rPr>
        <w:t xml:space="preserve">) w </w:t>
      </w:r>
      <w:r w:rsidR="009F5A29" w:rsidRPr="007251EB">
        <w:rPr>
          <w:sz w:val="24"/>
        </w:rPr>
        <w:t>niedzielę</w:t>
      </w:r>
      <w:r w:rsidR="00321617" w:rsidRPr="007251EB">
        <w:rPr>
          <w:sz w:val="24"/>
        </w:rPr>
        <w:t>.</w:t>
      </w:r>
      <w:r w:rsidR="00280487" w:rsidRPr="007251EB">
        <w:rPr>
          <w:sz w:val="24"/>
        </w:rPr>
        <w:t xml:space="preserve"> </w:t>
      </w:r>
      <w:r w:rsidR="00C75CCF" w:rsidRPr="007251EB">
        <w:rPr>
          <w:sz w:val="24"/>
        </w:rPr>
        <w:t>Jednakże biorąc pod uw</w:t>
      </w:r>
      <w:r w:rsidR="007251EB">
        <w:rPr>
          <w:sz w:val="24"/>
        </w:rPr>
        <w:t>agę rozkład liczbowy wypadków a </w:t>
      </w:r>
      <w:r w:rsidR="00C75CCF" w:rsidRPr="007251EB">
        <w:rPr>
          <w:sz w:val="24"/>
        </w:rPr>
        <w:t xml:space="preserve">także ofiar w ich wyniku, nie można dokładnie wskazać </w:t>
      </w:r>
      <w:r w:rsidRPr="007251EB">
        <w:rPr>
          <w:sz w:val="24"/>
        </w:rPr>
        <w:t xml:space="preserve">konkretnych </w:t>
      </w:r>
      <w:r w:rsidR="00C75CCF" w:rsidRPr="007251EB">
        <w:rPr>
          <w:sz w:val="24"/>
        </w:rPr>
        <w:t>dni zagrożonych na przestrzeni tygodnia</w:t>
      </w:r>
      <w:r w:rsidR="007251EB" w:rsidRPr="007251EB">
        <w:rPr>
          <w:sz w:val="24"/>
        </w:rPr>
        <w:t xml:space="preserve"> (poza piątkiem)</w:t>
      </w:r>
      <w:r w:rsidR="002D5B22" w:rsidRPr="007251EB">
        <w:rPr>
          <w:sz w:val="24"/>
        </w:rPr>
        <w:t>, z </w:t>
      </w:r>
      <w:r w:rsidRPr="007251EB">
        <w:rPr>
          <w:sz w:val="24"/>
        </w:rPr>
        <w:t xml:space="preserve">uwagi na różny rozkład opisywanych najwyższych wartości. </w:t>
      </w:r>
    </w:p>
    <w:p w:rsidR="0007447E" w:rsidRPr="007251EB" w:rsidRDefault="007251EB" w:rsidP="0074379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W takim przypadku</w:t>
      </w:r>
      <w:r w:rsidR="0007447E" w:rsidRPr="007251EB">
        <w:rPr>
          <w:sz w:val="24"/>
        </w:rPr>
        <w:t xml:space="preserve"> </w:t>
      </w:r>
      <w:r>
        <w:rPr>
          <w:sz w:val="24"/>
        </w:rPr>
        <w:t>z</w:t>
      </w:r>
      <w:r w:rsidRPr="007251EB">
        <w:rPr>
          <w:sz w:val="24"/>
        </w:rPr>
        <w:t xml:space="preserve">asadnym jest </w:t>
      </w:r>
      <w:r w:rsidR="00FD655A" w:rsidRPr="007251EB">
        <w:rPr>
          <w:sz w:val="24"/>
        </w:rPr>
        <w:t xml:space="preserve">sporządzanie </w:t>
      </w:r>
      <w:r w:rsidR="0007447E" w:rsidRPr="007251EB">
        <w:rPr>
          <w:sz w:val="24"/>
        </w:rPr>
        <w:t xml:space="preserve">na poziomie powiatu analiz okresowych/ specjalnych, </w:t>
      </w:r>
      <w:r w:rsidR="00345091" w:rsidRPr="007251EB">
        <w:rPr>
          <w:sz w:val="24"/>
        </w:rPr>
        <w:t>umożliwiających</w:t>
      </w:r>
      <w:r w:rsidR="0007447E" w:rsidRPr="007251EB">
        <w:rPr>
          <w:sz w:val="24"/>
        </w:rPr>
        <w:t xml:space="preserve"> w sposób dokładny </w:t>
      </w:r>
      <w:r w:rsidR="00345091" w:rsidRPr="007251EB">
        <w:rPr>
          <w:sz w:val="24"/>
        </w:rPr>
        <w:t>określenie konkretnych</w:t>
      </w:r>
      <w:r>
        <w:rPr>
          <w:sz w:val="24"/>
        </w:rPr>
        <w:t xml:space="preserve"> dni tygodnia, w </w:t>
      </w:r>
      <w:r w:rsidR="0007447E" w:rsidRPr="007251EB">
        <w:rPr>
          <w:sz w:val="24"/>
        </w:rPr>
        <w:t xml:space="preserve">których zauważalne </w:t>
      </w:r>
      <w:r w:rsidR="00345091" w:rsidRPr="007251EB">
        <w:rPr>
          <w:sz w:val="24"/>
        </w:rPr>
        <w:t>jest zdecydowan</w:t>
      </w:r>
      <w:r w:rsidR="0007447E" w:rsidRPr="007251EB">
        <w:rPr>
          <w:sz w:val="24"/>
        </w:rPr>
        <w:t>e pogorszenie stanu bezpieczeństwa w ruchu drogowym.</w:t>
      </w:r>
    </w:p>
    <w:p w:rsidR="00C75CCF" w:rsidRPr="00402BB4" w:rsidRDefault="0007447E" w:rsidP="0074379B">
      <w:pPr>
        <w:spacing w:line="276" w:lineRule="auto"/>
        <w:ind w:firstLine="709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582336" w:rsidRPr="0018374D" w:rsidRDefault="00582336" w:rsidP="0018374D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lastRenderedPageBreak/>
        <w:t xml:space="preserve">Wskaźniki procentowe wypadków i ich skutków w poszczególnych dniach tygodnia </w:t>
      </w:r>
      <w:r w:rsidRPr="0018374D">
        <w:rPr>
          <w:rFonts w:ascii="Calibri" w:hAnsi="Calibri"/>
          <w:b/>
          <w:sz w:val="24"/>
        </w:rPr>
        <w:br/>
        <w:t>w I półrocz</w:t>
      </w:r>
      <w:r w:rsidR="0018374D" w:rsidRPr="0018374D">
        <w:rPr>
          <w:rFonts w:ascii="Calibri" w:hAnsi="Calibri"/>
          <w:b/>
          <w:sz w:val="24"/>
        </w:rPr>
        <w:t>ach</w:t>
      </w:r>
      <w:r w:rsidRPr="0018374D">
        <w:rPr>
          <w:rFonts w:ascii="Calibri" w:hAnsi="Calibri"/>
          <w:b/>
          <w:sz w:val="24"/>
        </w:rPr>
        <w:t xml:space="preserve"> </w:t>
      </w:r>
      <w:r w:rsidR="0018374D" w:rsidRPr="0018374D">
        <w:rPr>
          <w:rFonts w:ascii="Calibri" w:hAnsi="Calibri"/>
          <w:b/>
          <w:sz w:val="24"/>
        </w:rPr>
        <w:t>w latach 201</w:t>
      </w:r>
      <w:r w:rsidR="00CC5DDD">
        <w:rPr>
          <w:rFonts w:ascii="Calibri" w:hAnsi="Calibri"/>
          <w:b/>
          <w:sz w:val="24"/>
        </w:rPr>
        <w:t>8</w:t>
      </w:r>
      <w:r w:rsidR="0018374D" w:rsidRPr="0018374D">
        <w:rPr>
          <w:rFonts w:ascii="Calibri" w:hAnsi="Calibri"/>
          <w:b/>
          <w:sz w:val="24"/>
        </w:rPr>
        <w:t>-</w:t>
      </w:r>
      <w:r w:rsidRPr="0018374D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20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120EF" w:rsidRPr="006120EF" w:rsidTr="003C514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EF" w:rsidRPr="006120EF" w:rsidRDefault="0018374D" w:rsidP="0018374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6120EF"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6120EF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683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ECB7E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DF82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683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8DF81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EB84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8DF81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A8A72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C4DA80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8696B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13,2%</w:t>
            </w:r>
          </w:p>
        </w:tc>
      </w:tr>
      <w:tr w:rsidR="005543CD" w:rsidRPr="006120EF" w:rsidTr="005543CD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CD" w:rsidRPr="006120EF" w:rsidRDefault="005543CD" w:rsidP="005543C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CD" w:rsidRDefault="005543CD" w:rsidP="005543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</w:tbl>
    <w:p w:rsidR="00582336" w:rsidRDefault="00582336" w:rsidP="00582336">
      <w:pPr>
        <w:ind w:left="1200" w:right="1150"/>
        <w:jc w:val="both"/>
        <w:rPr>
          <w:b/>
          <w:sz w:val="20"/>
        </w:rPr>
      </w:pPr>
    </w:p>
    <w:p w:rsidR="00C47166" w:rsidRPr="00E02AE6" w:rsidRDefault="00C47166" w:rsidP="00582336">
      <w:pPr>
        <w:ind w:left="1200" w:right="1150"/>
        <w:jc w:val="both"/>
        <w:rPr>
          <w:b/>
          <w:sz w:val="20"/>
        </w:rPr>
      </w:pPr>
    </w:p>
    <w:p w:rsidR="00582336" w:rsidRDefault="00582336" w:rsidP="00582336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>Wypadki drogowe i ich</w:t>
      </w:r>
      <w:r w:rsidR="004B75F2" w:rsidRPr="0018374D">
        <w:rPr>
          <w:rFonts w:ascii="Calibri" w:hAnsi="Calibri"/>
          <w:b/>
          <w:sz w:val="24"/>
        </w:rPr>
        <w:t xml:space="preserve"> skutki według dobowego czasu w</w:t>
      </w:r>
      <w:r w:rsidRPr="0018374D">
        <w:rPr>
          <w:rFonts w:ascii="Calibri" w:hAnsi="Calibri"/>
          <w:b/>
          <w:sz w:val="24"/>
        </w:rPr>
        <w:t xml:space="preserve"> I półrocza</w:t>
      </w:r>
      <w:r w:rsidR="004B75F2" w:rsidRPr="0018374D">
        <w:rPr>
          <w:rFonts w:ascii="Calibri" w:hAnsi="Calibri"/>
          <w:b/>
          <w:sz w:val="24"/>
        </w:rPr>
        <w:t>ch</w:t>
      </w:r>
      <w:r w:rsidRPr="0018374D">
        <w:rPr>
          <w:rFonts w:ascii="Calibri" w:hAnsi="Calibri"/>
          <w:b/>
          <w:sz w:val="24"/>
        </w:rPr>
        <w:t xml:space="preserve"> </w:t>
      </w:r>
      <w:r w:rsidR="00A41876" w:rsidRPr="0018374D">
        <w:rPr>
          <w:rFonts w:ascii="Calibri" w:hAnsi="Calibri"/>
          <w:b/>
          <w:sz w:val="24"/>
        </w:rPr>
        <w:t>lat</w:t>
      </w:r>
      <w:r w:rsidRPr="0018374D">
        <w:rPr>
          <w:rFonts w:ascii="Calibri" w:hAnsi="Calibri"/>
          <w:b/>
          <w:sz w:val="24"/>
        </w:rPr>
        <w:t xml:space="preserve"> 20</w:t>
      </w:r>
      <w:r w:rsidR="00B11E4D" w:rsidRPr="0018374D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Pr="0018374D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20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82"/>
        <w:gridCol w:w="683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3"/>
      </w:tblGrid>
      <w:tr w:rsidR="0018374D" w:rsidRPr="0018374D" w:rsidTr="00342A59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4D" w:rsidRPr="0018374D" w:rsidRDefault="00E02AE6" w:rsidP="00E02AE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Godzina</w:t>
            </w:r>
            <w:r w:rsidR="0018374D"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18374D" w:rsidTr="00342A59">
        <w:trPr>
          <w:trHeight w:val="22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18374D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00 - 00.59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01 - 01.59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02 - 02.59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03 - 03.59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04 - 04.59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05 - 05.59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06 - 06.59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07 - 07.59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08 - 08.59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09 - 09.59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10 - 10.59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11 - 11.59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12 - 12.59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471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13 - 13.59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562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463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14 - 14.59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651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476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15 - 15.59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658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700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513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16 - 16.59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561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497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17 - 17.59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430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18 - 18.59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19 - 19.59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20 - 20.59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21 - 21.59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22 - 22.59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13" w:rsidRPr="008D01C9" w:rsidRDefault="00DF1113" w:rsidP="00DF111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23 - 23.59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DF1113" w:rsidRPr="0018374D" w:rsidTr="00DF1113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13" w:rsidRPr="0018374D" w:rsidRDefault="00DF1113" w:rsidP="00DF111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7638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1113" w:rsidRDefault="00DF1113" w:rsidP="00DF11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6394</w:t>
            </w:r>
          </w:p>
        </w:tc>
      </w:tr>
    </w:tbl>
    <w:p w:rsid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:rsidR="0018374D" w:rsidRP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:rsidR="00890EC7" w:rsidRPr="002E0AA1" w:rsidRDefault="007E6F64" w:rsidP="00890EC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943600" cy="819150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90EC7">
        <w:tab/>
      </w:r>
    </w:p>
    <w:p w:rsidR="0005275D" w:rsidRPr="002E0AA1" w:rsidRDefault="00582336" w:rsidP="0005275D">
      <w:pPr>
        <w:spacing w:line="276" w:lineRule="auto"/>
        <w:ind w:firstLine="709"/>
        <w:jc w:val="both"/>
        <w:rPr>
          <w:sz w:val="24"/>
        </w:rPr>
      </w:pPr>
      <w:r w:rsidRPr="002E0AA1">
        <w:rPr>
          <w:sz w:val="24"/>
        </w:rPr>
        <w:t xml:space="preserve">Podsumowując rozdział dotyczący czasu powstawania wypadków </w:t>
      </w:r>
      <w:r w:rsidR="001358C4" w:rsidRPr="002E0AA1">
        <w:rPr>
          <w:sz w:val="24"/>
        </w:rPr>
        <w:t>stwierdzić należy, że </w:t>
      </w:r>
      <w:r w:rsidR="00992186" w:rsidRPr="002E0AA1">
        <w:rPr>
          <w:sz w:val="24"/>
        </w:rPr>
        <w:t>największa liczba</w:t>
      </w:r>
      <w:r w:rsidRPr="002E0AA1">
        <w:rPr>
          <w:sz w:val="24"/>
        </w:rPr>
        <w:t xml:space="preserve"> zdarzeń oraz ich ofiar </w:t>
      </w:r>
      <w:r w:rsidR="00992186" w:rsidRPr="002E0AA1">
        <w:rPr>
          <w:sz w:val="24"/>
        </w:rPr>
        <w:t>w I półroczu 20</w:t>
      </w:r>
      <w:r w:rsidR="002E0AA1" w:rsidRPr="002E0AA1">
        <w:rPr>
          <w:sz w:val="24"/>
        </w:rPr>
        <w:t>20</w:t>
      </w:r>
      <w:r w:rsidR="00992186" w:rsidRPr="002E0AA1">
        <w:rPr>
          <w:sz w:val="24"/>
        </w:rPr>
        <w:t xml:space="preserve"> roku przypad</w:t>
      </w:r>
      <w:r w:rsidR="003B5F89" w:rsidRPr="002E0AA1">
        <w:rPr>
          <w:sz w:val="24"/>
        </w:rPr>
        <w:t>ła</w:t>
      </w:r>
      <w:r w:rsidR="00ED5A5A" w:rsidRPr="002E0AA1">
        <w:rPr>
          <w:sz w:val="24"/>
        </w:rPr>
        <w:t xml:space="preserve"> </w:t>
      </w:r>
      <w:r w:rsidR="007F7C2D" w:rsidRPr="002E0AA1">
        <w:rPr>
          <w:sz w:val="24"/>
        </w:rPr>
        <w:t xml:space="preserve"> pomiędzy godziną 0</w:t>
      </w:r>
      <w:r w:rsidR="00632370" w:rsidRPr="002E0AA1">
        <w:rPr>
          <w:sz w:val="24"/>
        </w:rPr>
        <w:t>5</w:t>
      </w:r>
      <w:r w:rsidR="007F7C2D" w:rsidRPr="002E0AA1">
        <w:rPr>
          <w:sz w:val="24"/>
        </w:rPr>
        <w:t>:00 a 21</w:t>
      </w:r>
      <w:r w:rsidR="00890EC7" w:rsidRPr="002E0AA1">
        <w:rPr>
          <w:sz w:val="24"/>
        </w:rPr>
        <w:t>:</w:t>
      </w:r>
      <w:r w:rsidR="001358C4" w:rsidRPr="002E0AA1">
        <w:rPr>
          <w:sz w:val="24"/>
        </w:rPr>
        <w:t>00</w:t>
      </w:r>
      <w:r w:rsidR="00890EC7" w:rsidRPr="002E0AA1">
        <w:rPr>
          <w:sz w:val="24"/>
        </w:rPr>
        <w:t xml:space="preserve">. </w:t>
      </w:r>
      <w:r w:rsidR="00E075B9" w:rsidRPr="002E0AA1">
        <w:rPr>
          <w:sz w:val="24"/>
        </w:rPr>
        <w:t>W zakresie kolizji najwięcej przypadało od godzin rannych do godzi</w:t>
      </w:r>
      <w:r w:rsidR="007F7C2D" w:rsidRPr="002E0AA1">
        <w:rPr>
          <w:sz w:val="24"/>
        </w:rPr>
        <w:t>n wieczornych tj. w przedziale 06</w:t>
      </w:r>
      <w:r w:rsidR="00E075B9" w:rsidRPr="002E0AA1">
        <w:rPr>
          <w:sz w:val="24"/>
        </w:rPr>
        <w:t>:00 - 2</w:t>
      </w:r>
      <w:r w:rsidR="002E0AA1" w:rsidRPr="002E0AA1">
        <w:rPr>
          <w:sz w:val="24"/>
        </w:rPr>
        <w:t>1</w:t>
      </w:r>
      <w:r w:rsidR="00E075B9" w:rsidRPr="002E0AA1">
        <w:rPr>
          <w:sz w:val="24"/>
        </w:rPr>
        <w:t>:59.</w:t>
      </w:r>
    </w:p>
    <w:p w:rsidR="00BB2C42" w:rsidRPr="00FB4658" w:rsidRDefault="00BB2C42" w:rsidP="0005275D">
      <w:pPr>
        <w:spacing w:line="276" w:lineRule="auto"/>
        <w:jc w:val="center"/>
        <w:rPr>
          <w:sz w:val="24"/>
        </w:rPr>
      </w:pPr>
      <w:r w:rsidRPr="0005275D">
        <w:rPr>
          <w:i/>
          <w:color w:val="FF0000"/>
        </w:rPr>
        <w:br w:type="page"/>
      </w:r>
      <w:r w:rsidR="008E1658">
        <w:rPr>
          <w:b/>
          <w:smallCaps/>
          <w:sz w:val="32"/>
        </w:rPr>
        <w:lastRenderedPageBreak/>
        <w:t>Czynniki towarzyszące wypadkom oraz miejsca</w:t>
      </w:r>
      <w:r w:rsidR="0005275D">
        <w:rPr>
          <w:b/>
          <w:smallCaps/>
          <w:sz w:val="32"/>
        </w:rPr>
        <w:br/>
      </w:r>
      <w:r w:rsidR="008E1658">
        <w:rPr>
          <w:b/>
          <w:smallCaps/>
          <w:sz w:val="32"/>
        </w:rPr>
        <w:t>ich powstawania</w:t>
      </w:r>
    </w:p>
    <w:p w:rsidR="008E1658" w:rsidRDefault="008E1658">
      <w:pPr>
        <w:jc w:val="center"/>
        <w:rPr>
          <w:b/>
          <w:smallCaps/>
          <w:sz w:val="32"/>
        </w:rPr>
      </w:pPr>
    </w:p>
    <w:p w:rsidR="008E1658" w:rsidRDefault="008E1658">
      <w:pPr>
        <w:jc w:val="center"/>
        <w:rPr>
          <w:b/>
          <w:smallCaps/>
          <w:sz w:val="32"/>
        </w:rPr>
      </w:pPr>
    </w:p>
    <w:p w:rsidR="008E1658" w:rsidRDefault="008E1658" w:rsidP="00E02AE6">
      <w:pPr>
        <w:ind w:right="-50"/>
        <w:jc w:val="both"/>
        <w:rPr>
          <w:rFonts w:ascii="Calibri" w:hAnsi="Calibri"/>
          <w:b/>
          <w:sz w:val="24"/>
        </w:rPr>
      </w:pPr>
      <w:r w:rsidRPr="00E02AE6">
        <w:rPr>
          <w:rFonts w:ascii="Calibri" w:hAnsi="Calibri"/>
          <w:b/>
          <w:sz w:val="24"/>
        </w:rPr>
        <w:t>Wypadki drogowe</w:t>
      </w:r>
      <w:r w:rsidR="00CB6459" w:rsidRPr="00E02AE6">
        <w:rPr>
          <w:rFonts w:ascii="Calibri" w:hAnsi="Calibri"/>
          <w:b/>
          <w:sz w:val="24"/>
        </w:rPr>
        <w:t xml:space="preserve"> w I półroczach</w:t>
      </w:r>
      <w:r w:rsidR="00997EC4" w:rsidRPr="00E02AE6">
        <w:rPr>
          <w:rFonts w:ascii="Calibri" w:hAnsi="Calibri"/>
          <w:b/>
          <w:sz w:val="24"/>
        </w:rPr>
        <w:t xml:space="preserve"> lat</w:t>
      </w:r>
      <w:r w:rsidR="002D7C40" w:rsidRPr="00E02AE6">
        <w:rPr>
          <w:rFonts w:ascii="Calibri" w:hAnsi="Calibri"/>
          <w:b/>
          <w:sz w:val="24"/>
        </w:rPr>
        <w:t xml:space="preserve"> 20</w:t>
      </w:r>
      <w:r w:rsidR="001654D7" w:rsidRPr="00E02AE6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="002D7C40" w:rsidRPr="00E02AE6">
        <w:rPr>
          <w:rFonts w:ascii="Calibri" w:hAnsi="Calibri"/>
          <w:b/>
          <w:sz w:val="24"/>
        </w:rPr>
        <w:t>-</w:t>
      </w:r>
      <w:r w:rsidRPr="00E02AE6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20</w:t>
      </w:r>
      <w:r w:rsidRPr="00E02AE6">
        <w:rPr>
          <w:rFonts w:ascii="Calibri" w:hAnsi="Calibri"/>
          <w:b/>
          <w:sz w:val="24"/>
        </w:rPr>
        <w:t xml:space="preserve"> i ich skutki w odniesieniu do warunków atmosferycznych</w:t>
      </w:r>
      <w:r w:rsidR="0037471A">
        <w:rPr>
          <w:rFonts w:ascii="Calibri" w:hAnsi="Calibri"/>
          <w:b/>
          <w:sz w:val="24"/>
        </w:rPr>
        <w:t xml:space="preserve"> *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C5E84" w:rsidRPr="00BC5E84" w:rsidTr="00FF5553">
        <w:trPr>
          <w:trHeight w:val="5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BC5E84" w:rsidTr="00021BCF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DD" w:rsidRPr="00BC5E84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Dobre warunki atmosferyczne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299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Pochmurno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119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deszczu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70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Oślepiające słońce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śniegu, gradu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Silny wiatr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</w:tr>
      <w:tr w:rsidR="00021BCF" w:rsidRPr="00BC5E84" w:rsidTr="00021BCF">
        <w:trPr>
          <w:trHeight w:val="30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Mgła, dym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021BCF" w:rsidRPr="00BC5E84" w:rsidTr="00021BCF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21BCF" w:rsidRPr="00BC5E84" w:rsidRDefault="00021BCF" w:rsidP="00021B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13" w:type="dxa"/>
            <w:tcBorders>
              <w:top w:val="single" w:sz="4" w:space="0" w:color="ABABAB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3" w:type="dxa"/>
            <w:tcBorders>
              <w:top w:val="single" w:sz="4" w:space="0" w:color="ABABAB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4" w:space="0" w:color="ABABAB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713" w:type="dxa"/>
            <w:tcBorders>
              <w:top w:val="single" w:sz="4" w:space="0" w:color="ABABAB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BCF" w:rsidRDefault="00021BCF" w:rsidP="00021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522</w:t>
            </w:r>
          </w:p>
        </w:tc>
      </w:tr>
    </w:tbl>
    <w:p w:rsidR="008E1658" w:rsidRPr="0037471A" w:rsidRDefault="008E1658">
      <w:pPr>
        <w:rPr>
          <w:rFonts w:ascii="Calibri" w:hAnsi="Calibri"/>
          <w:i/>
          <w:sz w:val="18"/>
          <w:szCs w:val="18"/>
        </w:rPr>
      </w:pPr>
      <w:r w:rsidRPr="0037471A">
        <w:rPr>
          <w:rFonts w:ascii="Calibri" w:hAnsi="Calibri"/>
          <w:i/>
          <w:sz w:val="18"/>
          <w:szCs w:val="18"/>
        </w:rPr>
        <w:t xml:space="preserve">*warunki atmosferyczne mogą dublować się np. silny wiatr + </w:t>
      </w:r>
      <w:proofErr w:type="spellStart"/>
      <w:r w:rsidRPr="0037471A">
        <w:rPr>
          <w:rFonts w:ascii="Calibri" w:hAnsi="Calibri"/>
          <w:i/>
          <w:sz w:val="18"/>
          <w:szCs w:val="18"/>
        </w:rPr>
        <w:t>pochmurno</w:t>
      </w:r>
      <w:proofErr w:type="spellEnd"/>
    </w:p>
    <w:p w:rsidR="008E1658" w:rsidRDefault="008E1658">
      <w:pPr>
        <w:jc w:val="center"/>
        <w:rPr>
          <w:b/>
        </w:rPr>
      </w:pPr>
    </w:p>
    <w:p w:rsidR="008E1658" w:rsidRDefault="00CD59C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92D4973" wp14:editId="4967911A">
            <wp:extent cx="5495925" cy="4181475"/>
            <wp:effectExtent l="0" t="0" r="9525" b="9525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1658" w:rsidRPr="00BD08F2" w:rsidRDefault="008E1658">
      <w:pPr>
        <w:jc w:val="center"/>
        <w:rPr>
          <w:b/>
        </w:rPr>
      </w:pPr>
    </w:p>
    <w:p w:rsidR="00973AD5" w:rsidRPr="00E5323C" w:rsidRDefault="00973AD5" w:rsidP="00973AD5">
      <w:pPr>
        <w:spacing w:line="276" w:lineRule="auto"/>
        <w:ind w:firstLine="709"/>
        <w:jc w:val="both"/>
        <w:rPr>
          <w:sz w:val="24"/>
        </w:rPr>
      </w:pPr>
      <w:r w:rsidRPr="00E5323C">
        <w:rPr>
          <w:sz w:val="24"/>
        </w:rPr>
        <w:t>Jak wynika z powyższych danych w I półroczu br. zdecydowana większ</w:t>
      </w:r>
      <w:r w:rsidR="00CA724F" w:rsidRPr="00E5323C">
        <w:rPr>
          <w:sz w:val="24"/>
        </w:rPr>
        <w:t>ość wypadków drogowych (około 6</w:t>
      </w:r>
      <w:r w:rsidR="002E0AA1" w:rsidRPr="00E5323C">
        <w:rPr>
          <w:sz w:val="24"/>
        </w:rPr>
        <w:t>1</w:t>
      </w:r>
      <w:r w:rsidR="00CC4FC6" w:rsidRPr="00E5323C">
        <w:rPr>
          <w:sz w:val="24"/>
        </w:rPr>
        <w:t>,</w:t>
      </w:r>
      <w:r w:rsidR="002E0AA1" w:rsidRPr="00E5323C">
        <w:rPr>
          <w:sz w:val="24"/>
        </w:rPr>
        <w:t>2</w:t>
      </w:r>
      <w:r w:rsidR="00CC4FC6" w:rsidRPr="00E5323C">
        <w:rPr>
          <w:sz w:val="24"/>
        </w:rPr>
        <w:t>%)</w:t>
      </w:r>
      <w:r w:rsidRPr="00E5323C">
        <w:rPr>
          <w:sz w:val="24"/>
        </w:rPr>
        <w:t xml:space="preserve"> zaistniała podczas dobrych warunków atm</w:t>
      </w:r>
      <w:r w:rsidR="00897E54" w:rsidRPr="00E5323C">
        <w:rPr>
          <w:sz w:val="24"/>
        </w:rPr>
        <w:t>osferycznych; w warunkach tych wystąpił</w:t>
      </w:r>
      <w:r w:rsidR="002E0AA1" w:rsidRPr="00E5323C">
        <w:rPr>
          <w:sz w:val="24"/>
        </w:rPr>
        <w:t>o</w:t>
      </w:r>
      <w:r w:rsidR="00897E54" w:rsidRPr="00E5323C">
        <w:rPr>
          <w:sz w:val="24"/>
        </w:rPr>
        <w:t xml:space="preserve"> </w:t>
      </w:r>
      <w:r w:rsidR="002E0AA1" w:rsidRPr="00E5323C">
        <w:rPr>
          <w:sz w:val="24"/>
        </w:rPr>
        <w:t>276</w:t>
      </w:r>
      <w:r w:rsidR="00CC4FC6" w:rsidRPr="00E5323C">
        <w:rPr>
          <w:sz w:val="24"/>
        </w:rPr>
        <w:t xml:space="preserve"> wypadk</w:t>
      </w:r>
      <w:r w:rsidR="002E0AA1" w:rsidRPr="00E5323C">
        <w:rPr>
          <w:sz w:val="24"/>
        </w:rPr>
        <w:t>ów</w:t>
      </w:r>
      <w:r w:rsidR="00897E54" w:rsidRPr="00E5323C">
        <w:rPr>
          <w:sz w:val="24"/>
        </w:rPr>
        <w:t xml:space="preserve">, co stanowi </w:t>
      </w:r>
      <w:r w:rsidR="00CC4FC6" w:rsidRPr="00E5323C">
        <w:rPr>
          <w:sz w:val="24"/>
        </w:rPr>
        <w:t>spadek o -</w:t>
      </w:r>
      <w:r w:rsidR="002E0AA1" w:rsidRPr="00E5323C">
        <w:rPr>
          <w:sz w:val="24"/>
        </w:rPr>
        <w:t>67</w:t>
      </w:r>
      <w:r w:rsidR="00897E54" w:rsidRPr="00E5323C">
        <w:rPr>
          <w:sz w:val="24"/>
        </w:rPr>
        <w:t xml:space="preserve"> wypadków w porównaniu do analizowanego okresu ubiegłego roku. </w:t>
      </w:r>
      <w:r w:rsidRPr="00E5323C">
        <w:rPr>
          <w:sz w:val="24"/>
        </w:rPr>
        <w:t xml:space="preserve"> W czasie tych sam</w:t>
      </w:r>
      <w:r w:rsidR="002D5B22" w:rsidRPr="00E5323C">
        <w:rPr>
          <w:sz w:val="24"/>
        </w:rPr>
        <w:t>ych warunków pogodowych, wraz z </w:t>
      </w:r>
      <w:r w:rsidRPr="00E5323C">
        <w:rPr>
          <w:sz w:val="24"/>
        </w:rPr>
        <w:t>dużą liczbą wypadków drogowych, odnotowano także największą liczbę osób zabitych</w:t>
      </w:r>
      <w:r w:rsidR="00CA724F" w:rsidRPr="00E5323C">
        <w:rPr>
          <w:sz w:val="24"/>
        </w:rPr>
        <w:t xml:space="preserve"> (</w:t>
      </w:r>
      <w:r w:rsidR="00CC4FC6" w:rsidRPr="00E5323C">
        <w:rPr>
          <w:sz w:val="24"/>
        </w:rPr>
        <w:t>2</w:t>
      </w:r>
      <w:r w:rsidR="002E0AA1" w:rsidRPr="00E5323C">
        <w:rPr>
          <w:sz w:val="24"/>
        </w:rPr>
        <w:t>9</w:t>
      </w:r>
      <w:r w:rsidR="00CA724F" w:rsidRPr="00E5323C">
        <w:rPr>
          <w:sz w:val="24"/>
        </w:rPr>
        <w:t xml:space="preserve"> - </w:t>
      </w:r>
      <w:r w:rsidR="002E0AA1" w:rsidRPr="00E5323C">
        <w:rPr>
          <w:sz w:val="24"/>
        </w:rPr>
        <w:t>wzrost o +1</w:t>
      </w:r>
      <w:r w:rsidR="00CA724F" w:rsidRPr="00E5323C">
        <w:rPr>
          <w:sz w:val="24"/>
        </w:rPr>
        <w:t xml:space="preserve"> w porównaniu do 201</w:t>
      </w:r>
      <w:r w:rsidR="002E0AA1" w:rsidRPr="00E5323C">
        <w:rPr>
          <w:sz w:val="24"/>
        </w:rPr>
        <w:t>9</w:t>
      </w:r>
      <w:r w:rsidR="00CA724F" w:rsidRPr="00E5323C">
        <w:rPr>
          <w:sz w:val="24"/>
        </w:rPr>
        <w:t xml:space="preserve"> roku) oraz </w:t>
      </w:r>
      <w:r w:rsidRPr="00E5323C">
        <w:rPr>
          <w:sz w:val="24"/>
        </w:rPr>
        <w:t xml:space="preserve"> rannych</w:t>
      </w:r>
      <w:r w:rsidR="00CA724F" w:rsidRPr="00E5323C">
        <w:rPr>
          <w:sz w:val="24"/>
        </w:rPr>
        <w:t xml:space="preserve"> (</w:t>
      </w:r>
      <w:r w:rsidR="002E0AA1" w:rsidRPr="00E5323C">
        <w:rPr>
          <w:sz w:val="24"/>
        </w:rPr>
        <w:t>299</w:t>
      </w:r>
      <w:r w:rsidR="00DE744E" w:rsidRPr="00E5323C">
        <w:rPr>
          <w:sz w:val="24"/>
        </w:rPr>
        <w:t>, spadek o</w:t>
      </w:r>
      <w:r w:rsidR="002D5B22" w:rsidRPr="00E5323C">
        <w:rPr>
          <w:sz w:val="24"/>
        </w:rPr>
        <w:t> </w:t>
      </w:r>
      <w:r w:rsidR="002E0AA1" w:rsidRPr="00E5323C">
        <w:rPr>
          <w:sz w:val="24"/>
        </w:rPr>
        <w:t>129</w:t>
      </w:r>
      <w:r w:rsidR="00CA724F" w:rsidRPr="00E5323C">
        <w:rPr>
          <w:sz w:val="24"/>
        </w:rPr>
        <w:t xml:space="preserve">). </w:t>
      </w:r>
      <w:r w:rsidRPr="00E5323C">
        <w:rPr>
          <w:sz w:val="24"/>
        </w:rPr>
        <w:t xml:space="preserve">Na drugim miejscu </w:t>
      </w:r>
      <w:r w:rsidRPr="00E5323C">
        <w:rPr>
          <w:sz w:val="24"/>
        </w:rPr>
        <w:lastRenderedPageBreak/>
        <w:t>pod kątem liczby zaistniałych zdarzeń wymienić należy warunki atmosferyczn</w:t>
      </w:r>
      <w:r w:rsidR="00C277BC" w:rsidRPr="00E5323C">
        <w:rPr>
          <w:sz w:val="24"/>
        </w:rPr>
        <w:t xml:space="preserve">e </w:t>
      </w:r>
      <w:r w:rsidR="009134E0" w:rsidRPr="00E5323C">
        <w:rPr>
          <w:sz w:val="24"/>
        </w:rPr>
        <w:t>związane z </w:t>
      </w:r>
      <w:r w:rsidR="008C0B8B" w:rsidRPr="00E5323C">
        <w:rPr>
          <w:sz w:val="24"/>
        </w:rPr>
        <w:t>zachmurzeniem</w:t>
      </w:r>
      <w:r w:rsidR="00897E54" w:rsidRPr="00E5323C">
        <w:rPr>
          <w:sz w:val="24"/>
        </w:rPr>
        <w:t xml:space="preserve"> (</w:t>
      </w:r>
      <w:r w:rsidR="00E5323C" w:rsidRPr="00E5323C">
        <w:rPr>
          <w:sz w:val="24"/>
        </w:rPr>
        <w:t>20</w:t>
      </w:r>
      <w:r w:rsidR="00CC4FC6" w:rsidRPr="00E5323C">
        <w:rPr>
          <w:sz w:val="24"/>
        </w:rPr>
        <w:t>,</w:t>
      </w:r>
      <w:r w:rsidR="00E5323C" w:rsidRPr="00E5323C">
        <w:rPr>
          <w:sz w:val="24"/>
        </w:rPr>
        <w:t>0</w:t>
      </w:r>
      <w:r w:rsidRPr="00E5323C">
        <w:rPr>
          <w:sz w:val="24"/>
        </w:rPr>
        <w:t>%); liczba wypadków w tych warunkach pogodowych</w:t>
      </w:r>
      <w:r w:rsidR="00CC4FC6" w:rsidRPr="00E5323C">
        <w:rPr>
          <w:sz w:val="24"/>
        </w:rPr>
        <w:t xml:space="preserve"> również</w:t>
      </w:r>
      <w:r w:rsidRPr="00E5323C">
        <w:rPr>
          <w:sz w:val="24"/>
        </w:rPr>
        <w:t xml:space="preserve"> uległa </w:t>
      </w:r>
      <w:r w:rsidR="00897E54" w:rsidRPr="00E5323C">
        <w:rPr>
          <w:sz w:val="24"/>
        </w:rPr>
        <w:t>spadkowi (-</w:t>
      </w:r>
      <w:r w:rsidR="00E5323C" w:rsidRPr="00E5323C">
        <w:rPr>
          <w:sz w:val="24"/>
        </w:rPr>
        <w:t>7</w:t>
      </w:r>
      <w:r w:rsidR="00BD08F2" w:rsidRPr="00E5323C">
        <w:rPr>
          <w:sz w:val="24"/>
        </w:rPr>
        <w:t xml:space="preserve">) </w:t>
      </w:r>
      <w:r w:rsidR="009134E0" w:rsidRPr="00E5323C">
        <w:rPr>
          <w:sz w:val="24"/>
        </w:rPr>
        <w:t xml:space="preserve">w </w:t>
      </w:r>
      <w:r w:rsidRPr="00E5323C">
        <w:rPr>
          <w:sz w:val="24"/>
        </w:rPr>
        <w:t xml:space="preserve">porównaniu do ubiegłego roku, </w:t>
      </w:r>
      <w:r w:rsidR="00CC4FC6" w:rsidRPr="00E5323C">
        <w:rPr>
          <w:sz w:val="24"/>
        </w:rPr>
        <w:t>zmniejszyła</w:t>
      </w:r>
      <w:r w:rsidRPr="00E5323C">
        <w:rPr>
          <w:sz w:val="24"/>
        </w:rPr>
        <w:t xml:space="preserve"> się liczba </w:t>
      </w:r>
      <w:r w:rsidR="00CC4FC6" w:rsidRPr="00E5323C">
        <w:rPr>
          <w:sz w:val="24"/>
        </w:rPr>
        <w:t>zabitych (-</w:t>
      </w:r>
      <w:r w:rsidR="00E5323C" w:rsidRPr="00E5323C">
        <w:rPr>
          <w:sz w:val="24"/>
        </w:rPr>
        <w:t>3</w:t>
      </w:r>
      <w:r w:rsidR="00BD08F2" w:rsidRPr="00E5323C">
        <w:rPr>
          <w:sz w:val="24"/>
        </w:rPr>
        <w:t>)</w:t>
      </w:r>
      <w:r w:rsidR="008C0B8B" w:rsidRPr="00E5323C">
        <w:rPr>
          <w:sz w:val="24"/>
        </w:rPr>
        <w:t xml:space="preserve"> </w:t>
      </w:r>
      <w:r w:rsidR="00E5323C" w:rsidRPr="00E5323C">
        <w:rPr>
          <w:sz w:val="24"/>
        </w:rPr>
        <w:t>a wzrosła</w:t>
      </w:r>
      <w:r w:rsidR="00CC4FC6" w:rsidRPr="00E5323C">
        <w:rPr>
          <w:sz w:val="24"/>
        </w:rPr>
        <w:t xml:space="preserve"> </w:t>
      </w:r>
      <w:r w:rsidRPr="00E5323C">
        <w:rPr>
          <w:sz w:val="24"/>
        </w:rPr>
        <w:t xml:space="preserve">liczba </w:t>
      </w:r>
      <w:r w:rsidR="00CC4FC6" w:rsidRPr="00E5323C">
        <w:rPr>
          <w:sz w:val="24"/>
        </w:rPr>
        <w:t>rannych (</w:t>
      </w:r>
      <w:r w:rsidR="00E5323C" w:rsidRPr="00E5323C">
        <w:rPr>
          <w:sz w:val="24"/>
        </w:rPr>
        <w:t>+4</w:t>
      </w:r>
      <w:r w:rsidR="00BD08F2" w:rsidRPr="00E5323C">
        <w:rPr>
          <w:sz w:val="24"/>
        </w:rPr>
        <w:t>).</w:t>
      </w:r>
    </w:p>
    <w:p w:rsidR="00973AD5" w:rsidRPr="00E5323C" w:rsidRDefault="00973AD5" w:rsidP="00973AD5">
      <w:pPr>
        <w:spacing w:line="276" w:lineRule="auto"/>
        <w:ind w:firstLine="709"/>
        <w:jc w:val="both"/>
        <w:rPr>
          <w:sz w:val="24"/>
        </w:rPr>
      </w:pPr>
      <w:r w:rsidRPr="00E5323C">
        <w:rPr>
          <w:i/>
          <w:sz w:val="24"/>
        </w:rPr>
        <w:t xml:space="preserve"> </w:t>
      </w:r>
      <w:r w:rsidR="008C40CE" w:rsidRPr="00E5323C">
        <w:rPr>
          <w:sz w:val="24"/>
        </w:rPr>
        <w:t xml:space="preserve">W analizowanym okresie </w:t>
      </w:r>
      <w:r w:rsidR="008C0B8B" w:rsidRPr="00E5323C">
        <w:rPr>
          <w:sz w:val="24"/>
        </w:rPr>
        <w:t xml:space="preserve">wzrosła </w:t>
      </w:r>
      <w:r w:rsidRPr="00E5323C">
        <w:rPr>
          <w:sz w:val="24"/>
        </w:rPr>
        <w:t xml:space="preserve">liczba </w:t>
      </w:r>
      <w:r w:rsidR="008C40CE" w:rsidRPr="00E5323C">
        <w:rPr>
          <w:sz w:val="24"/>
        </w:rPr>
        <w:t xml:space="preserve">wypadków </w:t>
      </w:r>
      <w:r w:rsidR="00C277BC" w:rsidRPr="00E5323C">
        <w:rPr>
          <w:sz w:val="24"/>
        </w:rPr>
        <w:t xml:space="preserve">podczas opadów </w:t>
      </w:r>
      <w:r w:rsidR="00E5323C" w:rsidRPr="00E5323C">
        <w:rPr>
          <w:sz w:val="24"/>
        </w:rPr>
        <w:t>deszczu</w:t>
      </w:r>
      <w:r w:rsidR="00C277BC" w:rsidRPr="00E5323C">
        <w:rPr>
          <w:sz w:val="24"/>
        </w:rPr>
        <w:t xml:space="preserve"> </w:t>
      </w:r>
      <w:r w:rsidR="002D5B22" w:rsidRPr="00E5323C">
        <w:rPr>
          <w:sz w:val="24"/>
        </w:rPr>
        <w:t>z </w:t>
      </w:r>
      <w:r w:rsidR="00E5323C" w:rsidRPr="00E5323C">
        <w:rPr>
          <w:sz w:val="24"/>
        </w:rPr>
        <w:t>4</w:t>
      </w:r>
      <w:r w:rsidR="008C0B8B" w:rsidRPr="00E5323C">
        <w:rPr>
          <w:sz w:val="24"/>
        </w:rPr>
        <w:t>,</w:t>
      </w:r>
      <w:r w:rsidR="00E5323C" w:rsidRPr="00E5323C">
        <w:rPr>
          <w:sz w:val="24"/>
        </w:rPr>
        <w:t>8</w:t>
      </w:r>
      <w:r w:rsidR="008C0B8B" w:rsidRPr="00E5323C">
        <w:rPr>
          <w:sz w:val="24"/>
        </w:rPr>
        <w:t xml:space="preserve">% na </w:t>
      </w:r>
      <w:r w:rsidR="00E5323C" w:rsidRPr="00E5323C">
        <w:rPr>
          <w:sz w:val="24"/>
        </w:rPr>
        <w:t>13</w:t>
      </w:r>
      <w:r w:rsidR="008C0B8B" w:rsidRPr="00E5323C">
        <w:rPr>
          <w:sz w:val="24"/>
        </w:rPr>
        <w:t>,</w:t>
      </w:r>
      <w:r w:rsidR="00E5323C" w:rsidRPr="00E5323C">
        <w:rPr>
          <w:sz w:val="24"/>
        </w:rPr>
        <w:t>1</w:t>
      </w:r>
      <w:r w:rsidR="008C0B8B" w:rsidRPr="00E5323C">
        <w:rPr>
          <w:sz w:val="24"/>
        </w:rPr>
        <w:t>%</w:t>
      </w:r>
      <w:r w:rsidR="00C277BC" w:rsidRPr="00E5323C">
        <w:rPr>
          <w:sz w:val="24"/>
        </w:rPr>
        <w:t xml:space="preserve"> </w:t>
      </w:r>
      <w:r w:rsidRPr="00E5323C">
        <w:rPr>
          <w:sz w:val="24"/>
        </w:rPr>
        <w:t>(</w:t>
      </w:r>
      <w:r w:rsidR="008C0B8B" w:rsidRPr="00E5323C">
        <w:rPr>
          <w:sz w:val="24"/>
        </w:rPr>
        <w:t>wzrost</w:t>
      </w:r>
      <w:r w:rsidR="00C277BC" w:rsidRPr="00E5323C">
        <w:rPr>
          <w:sz w:val="24"/>
        </w:rPr>
        <w:t xml:space="preserve"> o </w:t>
      </w:r>
      <w:r w:rsidR="00E5323C" w:rsidRPr="00E5323C">
        <w:rPr>
          <w:sz w:val="24"/>
        </w:rPr>
        <w:t>34</w:t>
      </w:r>
      <w:r w:rsidR="008C0B8B" w:rsidRPr="00E5323C">
        <w:rPr>
          <w:sz w:val="24"/>
        </w:rPr>
        <w:t xml:space="preserve"> wypadki</w:t>
      </w:r>
      <w:r w:rsidR="008C40CE" w:rsidRPr="00E5323C">
        <w:rPr>
          <w:sz w:val="24"/>
        </w:rPr>
        <w:t xml:space="preserve"> w porównaniu do </w:t>
      </w:r>
      <w:r w:rsidR="00C277BC" w:rsidRPr="00E5323C">
        <w:rPr>
          <w:sz w:val="24"/>
        </w:rPr>
        <w:t>I półrocza 201</w:t>
      </w:r>
      <w:r w:rsidR="00E5323C" w:rsidRPr="00E5323C">
        <w:rPr>
          <w:sz w:val="24"/>
        </w:rPr>
        <w:t>9</w:t>
      </w:r>
      <w:r w:rsidRPr="00E5323C">
        <w:rPr>
          <w:sz w:val="24"/>
        </w:rPr>
        <w:t xml:space="preserve"> roku); w tych warunkach </w:t>
      </w:r>
      <w:r w:rsidR="008C0B8B" w:rsidRPr="00E5323C">
        <w:rPr>
          <w:sz w:val="24"/>
        </w:rPr>
        <w:t>zwiększeniu</w:t>
      </w:r>
      <w:r w:rsidRPr="00E5323C">
        <w:rPr>
          <w:sz w:val="24"/>
        </w:rPr>
        <w:t xml:space="preserve"> uległa</w:t>
      </w:r>
      <w:r w:rsidR="008C0B8B" w:rsidRPr="00E5323C">
        <w:rPr>
          <w:sz w:val="24"/>
        </w:rPr>
        <w:t xml:space="preserve"> także</w:t>
      </w:r>
      <w:r w:rsidRPr="00E5323C">
        <w:rPr>
          <w:sz w:val="24"/>
        </w:rPr>
        <w:t xml:space="preserve"> liczba osób </w:t>
      </w:r>
      <w:r w:rsidR="00E5323C" w:rsidRPr="00E5323C">
        <w:rPr>
          <w:sz w:val="24"/>
        </w:rPr>
        <w:t xml:space="preserve">zabitych (+3) oraz </w:t>
      </w:r>
      <w:r w:rsidR="00C277BC" w:rsidRPr="00E5323C">
        <w:rPr>
          <w:sz w:val="24"/>
        </w:rPr>
        <w:t xml:space="preserve">rannych </w:t>
      </w:r>
      <w:r w:rsidR="008C0B8B" w:rsidRPr="00E5323C">
        <w:rPr>
          <w:sz w:val="24"/>
        </w:rPr>
        <w:t>(+</w:t>
      </w:r>
      <w:r w:rsidR="00E5323C" w:rsidRPr="00E5323C">
        <w:rPr>
          <w:sz w:val="24"/>
        </w:rPr>
        <w:t>38</w:t>
      </w:r>
      <w:r w:rsidR="00C277BC" w:rsidRPr="00E5323C">
        <w:rPr>
          <w:sz w:val="24"/>
        </w:rPr>
        <w:t>)</w:t>
      </w:r>
      <w:r w:rsidR="00E5323C" w:rsidRPr="00E5323C">
        <w:rPr>
          <w:sz w:val="24"/>
        </w:rPr>
        <w:t>.</w:t>
      </w:r>
      <w:r w:rsidR="008C0B8B" w:rsidRPr="00E5323C">
        <w:rPr>
          <w:sz w:val="24"/>
        </w:rPr>
        <w:t xml:space="preserve"> W pozostałych warunkach nastąpiły spadki wskaźników </w:t>
      </w:r>
      <w:r w:rsidR="00E5323C" w:rsidRPr="00E5323C">
        <w:rPr>
          <w:sz w:val="24"/>
        </w:rPr>
        <w:t>(poza warunkami: mgła, dym +2 wypadki i +6 rannych)</w:t>
      </w:r>
      <w:r w:rsidR="008C0B8B" w:rsidRPr="00E5323C">
        <w:rPr>
          <w:sz w:val="24"/>
        </w:rPr>
        <w:t xml:space="preserve">. </w:t>
      </w:r>
    </w:p>
    <w:p w:rsidR="009D0BD1" w:rsidRPr="00973AD5" w:rsidRDefault="009D0BD1">
      <w:pPr>
        <w:pStyle w:val="Tekstpodstawowy"/>
        <w:ind w:left="-120" w:right="-50"/>
        <w:rPr>
          <w:b/>
          <w:bCs/>
          <w:sz w:val="24"/>
          <w:lang w:val="pl-PL"/>
        </w:rPr>
      </w:pPr>
    </w:p>
    <w:p w:rsidR="008E1658" w:rsidRPr="006D17E3" w:rsidRDefault="008E1658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  <w:r w:rsidRPr="006D17E3">
        <w:rPr>
          <w:rFonts w:ascii="Calibri" w:hAnsi="Calibri"/>
          <w:b/>
          <w:bCs/>
          <w:sz w:val="24"/>
        </w:rPr>
        <w:t>Wypadk</w:t>
      </w:r>
      <w:r w:rsidR="00CB6459" w:rsidRPr="006D17E3">
        <w:rPr>
          <w:rFonts w:ascii="Calibri" w:hAnsi="Calibri"/>
          <w:b/>
          <w:bCs/>
          <w:sz w:val="24"/>
        </w:rPr>
        <w:t>i drogowe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 </w:t>
      </w:r>
      <w:r w:rsidR="00CB6459" w:rsidRPr="006D17E3">
        <w:rPr>
          <w:rFonts w:ascii="Calibri" w:hAnsi="Calibri"/>
          <w:b/>
          <w:bCs/>
          <w:sz w:val="24"/>
        </w:rPr>
        <w:t xml:space="preserve">i ich skutki w </w:t>
      </w:r>
      <w:r w:rsidR="006C2C7D" w:rsidRPr="006D17E3">
        <w:rPr>
          <w:rFonts w:ascii="Calibri" w:hAnsi="Calibri"/>
          <w:b/>
          <w:bCs/>
          <w:sz w:val="24"/>
        </w:rPr>
        <w:t>I półroczach</w:t>
      </w:r>
      <w:r w:rsidRPr="006D17E3">
        <w:rPr>
          <w:rFonts w:ascii="Calibri" w:hAnsi="Calibri"/>
          <w:b/>
          <w:bCs/>
          <w:sz w:val="24"/>
        </w:rPr>
        <w:t xml:space="preserve"> 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lat </w:t>
      </w:r>
      <w:r w:rsidRPr="006D17E3">
        <w:rPr>
          <w:rFonts w:ascii="Calibri" w:hAnsi="Calibri"/>
          <w:b/>
          <w:bCs/>
          <w:sz w:val="24"/>
        </w:rPr>
        <w:t>20</w:t>
      </w:r>
      <w:r w:rsidR="005F0969" w:rsidRPr="006D17E3">
        <w:rPr>
          <w:rFonts w:ascii="Calibri" w:hAnsi="Calibri"/>
          <w:b/>
          <w:bCs/>
          <w:sz w:val="24"/>
        </w:rPr>
        <w:t>1</w:t>
      </w:r>
      <w:r w:rsidR="009E56AE">
        <w:rPr>
          <w:rFonts w:ascii="Calibri" w:hAnsi="Calibri"/>
          <w:b/>
          <w:bCs/>
          <w:sz w:val="24"/>
          <w:lang w:val="pl-PL"/>
        </w:rPr>
        <w:t>8</w:t>
      </w:r>
      <w:r w:rsidRPr="006D17E3">
        <w:rPr>
          <w:rFonts w:ascii="Calibri" w:hAnsi="Calibri"/>
          <w:b/>
          <w:bCs/>
          <w:sz w:val="24"/>
        </w:rPr>
        <w:t>-20</w:t>
      </w:r>
      <w:r w:rsidR="009E56AE">
        <w:rPr>
          <w:rFonts w:ascii="Calibri" w:hAnsi="Calibri"/>
          <w:b/>
          <w:bCs/>
          <w:sz w:val="24"/>
          <w:lang w:val="pl-PL"/>
        </w:rPr>
        <w:t>20</w:t>
      </w:r>
      <w:r w:rsidR="00CB6459" w:rsidRPr="006D17E3">
        <w:rPr>
          <w:rFonts w:ascii="Calibri" w:hAnsi="Calibri"/>
          <w:b/>
          <w:bCs/>
          <w:sz w:val="24"/>
        </w:rPr>
        <w:t xml:space="preserve"> w poszczególnych </w:t>
      </w:r>
      <w:r w:rsidR="006D17E3">
        <w:rPr>
          <w:rFonts w:ascii="Calibri" w:hAnsi="Calibri"/>
          <w:b/>
          <w:bCs/>
          <w:sz w:val="24"/>
        </w:rPr>
        <w:t>porach doby  w</w:t>
      </w:r>
      <w:r w:rsidR="006D17E3">
        <w:rPr>
          <w:rFonts w:ascii="Calibri" w:hAnsi="Calibri"/>
          <w:b/>
          <w:bCs/>
          <w:sz w:val="24"/>
          <w:lang w:val="pl-PL"/>
        </w:rPr>
        <w:t> </w:t>
      </w:r>
      <w:r w:rsidR="00C6374B" w:rsidRPr="006D17E3">
        <w:rPr>
          <w:rFonts w:ascii="Calibri" w:hAnsi="Calibri"/>
          <w:b/>
          <w:bCs/>
          <w:sz w:val="24"/>
        </w:rPr>
        <w:t>kontekście warunków widoczności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6374B" w:rsidRPr="00C6374B" w:rsidTr="00345EE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4B" w:rsidRPr="00C6374B" w:rsidRDefault="00E20B01" w:rsidP="00E20B0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Warunki widoczności</w:t>
            </w:r>
            <w:r w:rsidR="00C6374B"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C6374B" w:rsidTr="00345EE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DD" w:rsidRPr="00C6374B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1D4083" w:rsidRPr="00C6374B" w:rsidTr="001D408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pStyle w:val="Bezodstpw"/>
              <w:rPr>
                <w:lang w:eastAsia="pl-PL"/>
              </w:rPr>
            </w:pPr>
            <w:r>
              <w:t>Światło dzienne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377</w:t>
            </w:r>
          </w:p>
        </w:tc>
      </w:tr>
      <w:tr w:rsidR="001D4083" w:rsidRPr="00C6374B" w:rsidTr="001D408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pStyle w:val="Bezodstpw"/>
            </w:pPr>
            <w:r>
              <w:t>Noc - droga nieoświetlona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</w:t>
            </w:r>
          </w:p>
        </w:tc>
      </w:tr>
      <w:tr w:rsidR="001D4083" w:rsidRPr="00C6374B" w:rsidTr="001D408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pStyle w:val="Bezodstpw"/>
            </w:pPr>
            <w:r>
              <w:t>Noc - droga 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</w:t>
            </w:r>
          </w:p>
        </w:tc>
      </w:tr>
      <w:tr w:rsidR="001D4083" w:rsidRPr="00C6374B" w:rsidTr="001D408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pStyle w:val="Bezodstpw"/>
            </w:pPr>
            <w:r>
              <w:t>Świt, zmrok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29</w:t>
            </w:r>
          </w:p>
        </w:tc>
      </w:tr>
      <w:tr w:rsidR="001D4083" w:rsidRPr="00345EE7" w:rsidTr="001D408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83" w:rsidRPr="00C6374B" w:rsidRDefault="001D4083" w:rsidP="001D408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5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083" w:rsidRDefault="001D4083" w:rsidP="001D408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500</w:t>
            </w:r>
          </w:p>
        </w:tc>
      </w:tr>
    </w:tbl>
    <w:p w:rsid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:rsidR="00C6374B" w:rsidRP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:rsidR="008E1658" w:rsidRDefault="008E1658">
      <w:pPr>
        <w:pStyle w:val="Tekstpodstawowy"/>
      </w:pPr>
    </w:p>
    <w:p w:rsidR="008E1658" w:rsidRDefault="007E6F64">
      <w:pPr>
        <w:tabs>
          <w:tab w:val="left" w:pos="1335"/>
        </w:tabs>
      </w:pPr>
      <w:r>
        <w:rPr>
          <w:noProof/>
          <w:lang w:eastAsia="pl-PL"/>
        </w:rPr>
        <w:drawing>
          <wp:inline distT="0" distB="0" distL="0" distR="0">
            <wp:extent cx="5476875" cy="3380015"/>
            <wp:effectExtent l="0" t="0" r="9525" b="11430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1658" w:rsidRDefault="008E1658"/>
    <w:p w:rsidR="008E1658" w:rsidRDefault="008E1658"/>
    <w:p w:rsidR="00630C50" w:rsidRPr="0010361C" w:rsidRDefault="006F598C" w:rsidP="006F598C">
      <w:pPr>
        <w:spacing w:line="276" w:lineRule="auto"/>
        <w:ind w:firstLine="709"/>
        <w:jc w:val="both"/>
        <w:rPr>
          <w:sz w:val="24"/>
        </w:rPr>
      </w:pPr>
      <w:r w:rsidRPr="0010361C">
        <w:rPr>
          <w:sz w:val="24"/>
        </w:rPr>
        <w:t>Większość wypadków drogowych w I półroczu 20</w:t>
      </w:r>
      <w:r w:rsidR="001D4083">
        <w:rPr>
          <w:sz w:val="24"/>
        </w:rPr>
        <w:t>20</w:t>
      </w:r>
      <w:r w:rsidRPr="0010361C">
        <w:rPr>
          <w:sz w:val="24"/>
        </w:rPr>
        <w:t xml:space="preserve"> roku, tj. </w:t>
      </w:r>
      <w:r w:rsidR="0010361C" w:rsidRPr="0010361C">
        <w:rPr>
          <w:sz w:val="24"/>
        </w:rPr>
        <w:t>74</w:t>
      </w:r>
      <w:r w:rsidRPr="0010361C">
        <w:rPr>
          <w:sz w:val="24"/>
        </w:rPr>
        <w:t>,</w:t>
      </w:r>
      <w:r w:rsidR="001D4083">
        <w:rPr>
          <w:sz w:val="24"/>
        </w:rPr>
        <w:t>6</w:t>
      </w:r>
      <w:r w:rsidRPr="0010361C">
        <w:rPr>
          <w:sz w:val="24"/>
        </w:rPr>
        <w:t xml:space="preserve"> % </w:t>
      </w:r>
      <w:r w:rsidR="00D14976" w:rsidRPr="0010361C">
        <w:rPr>
          <w:sz w:val="24"/>
        </w:rPr>
        <w:t>podobnie jak w </w:t>
      </w:r>
      <w:r w:rsidR="005641BB" w:rsidRPr="0010361C">
        <w:rPr>
          <w:sz w:val="24"/>
        </w:rPr>
        <w:t xml:space="preserve">latach ubiegłych </w:t>
      </w:r>
      <w:r w:rsidRPr="0010361C">
        <w:rPr>
          <w:sz w:val="24"/>
        </w:rPr>
        <w:t xml:space="preserve">zaistniała w ciągu dnia i związane jest to z największym natężeniem </w:t>
      </w:r>
      <w:r w:rsidR="00630C50" w:rsidRPr="0010361C">
        <w:rPr>
          <w:sz w:val="24"/>
        </w:rPr>
        <w:t xml:space="preserve">ruchu </w:t>
      </w:r>
      <w:r w:rsidRPr="0010361C">
        <w:rPr>
          <w:sz w:val="24"/>
        </w:rPr>
        <w:t xml:space="preserve">kołowego i pieszego przypadającym na tę porę dnia. Za dnia zginęło również najwięcej osób </w:t>
      </w:r>
      <w:r w:rsidR="008062DB" w:rsidRPr="0010361C">
        <w:rPr>
          <w:sz w:val="24"/>
        </w:rPr>
        <w:t>(</w:t>
      </w:r>
      <w:r w:rsidR="0010361C" w:rsidRPr="0010361C">
        <w:rPr>
          <w:sz w:val="24"/>
        </w:rPr>
        <w:t>2</w:t>
      </w:r>
      <w:r w:rsidR="001D4083">
        <w:rPr>
          <w:sz w:val="24"/>
        </w:rPr>
        <w:t>5</w:t>
      </w:r>
      <w:r w:rsidR="008062DB" w:rsidRPr="0010361C">
        <w:rPr>
          <w:sz w:val="24"/>
        </w:rPr>
        <w:t> -</w:t>
      </w:r>
      <w:r w:rsidR="00B9046D" w:rsidRPr="0010361C">
        <w:rPr>
          <w:sz w:val="24"/>
        </w:rPr>
        <w:t xml:space="preserve"> </w:t>
      </w:r>
      <w:r w:rsidR="0010361C" w:rsidRPr="0010361C">
        <w:rPr>
          <w:sz w:val="24"/>
        </w:rPr>
        <w:t>spadek o 1</w:t>
      </w:r>
      <w:r w:rsidR="00CE119B" w:rsidRPr="0010361C">
        <w:rPr>
          <w:sz w:val="24"/>
        </w:rPr>
        <w:t>)</w:t>
      </w:r>
      <w:r w:rsidR="00B9046D" w:rsidRPr="0010361C">
        <w:rPr>
          <w:sz w:val="24"/>
        </w:rPr>
        <w:t xml:space="preserve"> </w:t>
      </w:r>
      <w:r w:rsidRPr="0010361C">
        <w:rPr>
          <w:sz w:val="24"/>
        </w:rPr>
        <w:t xml:space="preserve">oraz </w:t>
      </w:r>
      <w:r w:rsidR="008062DB" w:rsidRPr="0010361C">
        <w:rPr>
          <w:sz w:val="24"/>
        </w:rPr>
        <w:t>odnotowano najwięcej</w:t>
      </w:r>
      <w:r w:rsidRPr="0010361C">
        <w:rPr>
          <w:sz w:val="24"/>
        </w:rPr>
        <w:t xml:space="preserve"> </w:t>
      </w:r>
      <w:r w:rsidR="00B9046D" w:rsidRPr="0010361C">
        <w:rPr>
          <w:sz w:val="24"/>
        </w:rPr>
        <w:t>rannych (</w:t>
      </w:r>
      <w:r w:rsidR="001D4083">
        <w:rPr>
          <w:sz w:val="24"/>
        </w:rPr>
        <w:t>377</w:t>
      </w:r>
      <w:r w:rsidR="0010361C" w:rsidRPr="0010361C">
        <w:rPr>
          <w:sz w:val="24"/>
        </w:rPr>
        <w:t xml:space="preserve"> - co stanowi</w:t>
      </w:r>
      <w:r w:rsidR="008062DB" w:rsidRPr="0010361C">
        <w:rPr>
          <w:sz w:val="24"/>
        </w:rPr>
        <w:t xml:space="preserve"> spadek o </w:t>
      </w:r>
      <w:r w:rsidR="001D4083">
        <w:rPr>
          <w:sz w:val="24"/>
        </w:rPr>
        <w:t>73</w:t>
      </w:r>
      <w:r w:rsidR="001D4083" w:rsidRPr="001D4083">
        <w:rPr>
          <w:sz w:val="24"/>
        </w:rPr>
        <w:t xml:space="preserve"> </w:t>
      </w:r>
      <w:r w:rsidR="001D4083" w:rsidRPr="0010361C">
        <w:rPr>
          <w:sz w:val="24"/>
        </w:rPr>
        <w:t>w</w:t>
      </w:r>
      <w:r w:rsidR="00494E69">
        <w:rPr>
          <w:sz w:val="24"/>
        </w:rPr>
        <w:t> </w:t>
      </w:r>
      <w:r w:rsidR="001D4083" w:rsidRPr="0010361C">
        <w:rPr>
          <w:sz w:val="24"/>
        </w:rPr>
        <w:t>porównaniu do roku poprzedniego</w:t>
      </w:r>
      <w:r w:rsidR="00CE119B" w:rsidRPr="0010361C">
        <w:rPr>
          <w:sz w:val="24"/>
        </w:rPr>
        <w:t>)</w:t>
      </w:r>
      <w:r w:rsidR="004A69DC">
        <w:rPr>
          <w:sz w:val="24"/>
        </w:rPr>
        <w:t xml:space="preserve">. </w:t>
      </w:r>
    </w:p>
    <w:p w:rsidR="006F598C" w:rsidRDefault="006F598C" w:rsidP="00546C78">
      <w:pPr>
        <w:spacing w:line="276" w:lineRule="auto"/>
        <w:jc w:val="both"/>
        <w:rPr>
          <w:rFonts w:ascii="Calibri" w:hAnsi="Calibri"/>
          <w:b/>
          <w:sz w:val="24"/>
        </w:rPr>
      </w:pPr>
      <w:r w:rsidRPr="008F3DF4">
        <w:rPr>
          <w:color w:val="FF0000"/>
        </w:rPr>
        <w:br w:type="page"/>
      </w:r>
      <w:r w:rsidR="00CB6459" w:rsidRPr="00546C78">
        <w:rPr>
          <w:rFonts w:ascii="Calibri" w:hAnsi="Calibri"/>
          <w:b/>
          <w:sz w:val="24"/>
        </w:rPr>
        <w:lastRenderedPageBreak/>
        <w:t xml:space="preserve">Wypadki drogowe i ich </w:t>
      </w:r>
      <w:r w:rsidR="008E1658" w:rsidRPr="00546C78">
        <w:rPr>
          <w:rFonts w:ascii="Calibri" w:hAnsi="Calibri"/>
          <w:b/>
          <w:sz w:val="24"/>
        </w:rPr>
        <w:t>skutki</w:t>
      </w:r>
      <w:r w:rsidR="00CB6459" w:rsidRPr="00546C78">
        <w:rPr>
          <w:rFonts w:ascii="Calibri" w:hAnsi="Calibri"/>
          <w:b/>
          <w:sz w:val="24"/>
        </w:rPr>
        <w:t xml:space="preserve"> w I półroczach lat</w:t>
      </w:r>
      <w:r w:rsidR="008E1658" w:rsidRPr="00546C78">
        <w:rPr>
          <w:rFonts w:ascii="Calibri" w:hAnsi="Calibri"/>
          <w:b/>
          <w:sz w:val="24"/>
        </w:rPr>
        <w:t xml:space="preserve"> 20</w:t>
      </w:r>
      <w:r w:rsidR="005A3B30" w:rsidRPr="00546C78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="008E1658" w:rsidRPr="00546C7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20</w:t>
      </w:r>
      <w:r w:rsidR="00CB6459" w:rsidRPr="00546C78">
        <w:rPr>
          <w:rFonts w:ascii="Calibri" w:hAnsi="Calibri"/>
          <w:b/>
          <w:sz w:val="24"/>
        </w:rPr>
        <w:t xml:space="preserve"> w zależności od </w:t>
      </w:r>
      <w:r w:rsidR="008E1658" w:rsidRPr="00546C78">
        <w:rPr>
          <w:rFonts w:ascii="Calibri" w:hAnsi="Calibri"/>
          <w:b/>
          <w:sz w:val="24"/>
        </w:rPr>
        <w:t>stanu nawierzchni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CA24C9" w:rsidRPr="00CA24C9" w:rsidTr="008E4FDC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C9" w:rsidRPr="00CA24C9" w:rsidRDefault="006379F2" w:rsidP="006379F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Stan nawierzchni</w:t>
            </w:r>
            <w:r w:rsidR="00CA24C9"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CA24C9" w:rsidTr="00AB56E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DD" w:rsidRPr="00CA24C9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Sucha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293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328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Mokra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147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Oblodzenie, zaśnieżenie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Koleiny, garby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Dziury, wyboje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Kałuże, rozlewiska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B56E4" w:rsidRPr="00CA24C9" w:rsidTr="00AB56E4">
        <w:trPr>
          <w:trHeight w:val="288"/>
        </w:trPr>
        <w:tc>
          <w:tcPr>
            <w:tcW w:w="2268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AB56E4" w:rsidRDefault="00AB56E4" w:rsidP="00AB56E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56E4">
              <w:rPr>
                <w:rFonts w:ascii="Calibri" w:hAnsi="Calibri" w:cs="Calibri"/>
                <w:color w:val="000000"/>
                <w:sz w:val="20"/>
                <w:szCs w:val="22"/>
              </w:rPr>
              <w:t>Zanieczyszczona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</w:tr>
      <w:tr w:rsidR="00AB56E4" w:rsidRPr="00255D5C" w:rsidTr="00AB56E4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6E4" w:rsidRPr="00CA24C9" w:rsidRDefault="00AB56E4" w:rsidP="00AB56E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78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787" w:type="dxa"/>
            <w:tcBorders>
              <w:top w:val="single" w:sz="4" w:space="0" w:color="ABABAB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788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87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8" w:type="dxa"/>
            <w:tcBorders>
              <w:top w:val="single" w:sz="4" w:space="0" w:color="ABABAB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766</w:t>
            </w:r>
          </w:p>
        </w:tc>
        <w:tc>
          <w:tcPr>
            <w:tcW w:w="78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788" w:type="dxa"/>
            <w:tcBorders>
              <w:top w:val="single" w:sz="4" w:space="0" w:color="ABABAB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B56E4" w:rsidRDefault="00AB56E4" w:rsidP="00AB56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518</w:t>
            </w:r>
          </w:p>
        </w:tc>
      </w:tr>
    </w:tbl>
    <w:p w:rsidR="008E1658" w:rsidRPr="006379F2" w:rsidRDefault="008E1658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6379F2">
        <w:rPr>
          <w:rFonts w:ascii="Calibri" w:hAnsi="Calibri"/>
          <w:sz w:val="18"/>
          <w:szCs w:val="18"/>
        </w:rPr>
        <w:t xml:space="preserve">*stan nawierzchni może się </w:t>
      </w:r>
      <w:r w:rsidR="0071158C" w:rsidRPr="006379F2">
        <w:rPr>
          <w:rFonts w:ascii="Calibri" w:hAnsi="Calibri"/>
          <w:sz w:val="18"/>
          <w:szCs w:val="18"/>
        </w:rPr>
        <w:t>powtarzać</w:t>
      </w:r>
      <w:r w:rsidRPr="006379F2">
        <w:rPr>
          <w:rFonts w:ascii="Calibri" w:hAnsi="Calibri"/>
          <w:sz w:val="18"/>
          <w:szCs w:val="18"/>
        </w:rPr>
        <w:t xml:space="preserve"> np. </w:t>
      </w:r>
      <w:r w:rsidR="00E7094F">
        <w:rPr>
          <w:rFonts w:ascii="Calibri" w:hAnsi="Calibri"/>
          <w:sz w:val="18"/>
          <w:szCs w:val="18"/>
        </w:rPr>
        <w:t>sucha</w:t>
      </w:r>
      <w:r w:rsidRPr="006379F2">
        <w:rPr>
          <w:rFonts w:ascii="Calibri" w:hAnsi="Calibri"/>
          <w:sz w:val="18"/>
          <w:szCs w:val="18"/>
        </w:rPr>
        <w:t xml:space="preserve"> + </w:t>
      </w:r>
      <w:r w:rsidR="00B1068F">
        <w:rPr>
          <w:rFonts w:ascii="Calibri" w:hAnsi="Calibri"/>
          <w:sz w:val="18"/>
          <w:szCs w:val="18"/>
        </w:rPr>
        <w:t>dziury, wyboje</w:t>
      </w:r>
    </w:p>
    <w:p w:rsidR="008B4A28" w:rsidRDefault="008B4A28">
      <w:pPr>
        <w:tabs>
          <w:tab w:val="left" w:pos="6525"/>
        </w:tabs>
        <w:rPr>
          <w:sz w:val="18"/>
          <w:szCs w:val="18"/>
        </w:rPr>
      </w:pPr>
    </w:p>
    <w:p w:rsidR="008B4A28" w:rsidRDefault="008B4A28">
      <w:pPr>
        <w:tabs>
          <w:tab w:val="left" w:pos="6525"/>
        </w:tabs>
        <w:rPr>
          <w:sz w:val="18"/>
          <w:szCs w:val="18"/>
        </w:rPr>
      </w:pPr>
    </w:p>
    <w:p w:rsidR="008E1658" w:rsidRDefault="007E6F64" w:rsidP="006379F2">
      <w:pPr>
        <w:tabs>
          <w:tab w:val="left" w:pos="6525"/>
        </w:tabs>
        <w:jc w:val="center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476875" cy="3600450"/>
            <wp:effectExtent l="0" t="0" r="9525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4A28" w:rsidRDefault="008B4A28">
      <w:pPr>
        <w:pStyle w:val="Tekstpodstawowy"/>
        <w:rPr>
          <w:b/>
          <w:bCs/>
          <w:sz w:val="24"/>
        </w:rPr>
      </w:pPr>
    </w:p>
    <w:p w:rsidR="008B4A28" w:rsidRPr="006C1912" w:rsidRDefault="008B4A28">
      <w:pPr>
        <w:pStyle w:val="Tekstpodstawowy"/>
        <w:rPr>
          <w:b/>
          <w:bCs/>
          <w:sz w:val="24"/>
        </w:rPr>
      </w:pPr>
    </w:p>
    <w:p w:rsidR="00396D77" w:rsidRPr="006C1912" w:rsidRDefault="00396D77" w:rsidP="00396D77">
      <w:pPr>
        <w:spacing w:line="276" w:lineRule="auto"/>
        <w:ind w:firstLine="709"/>
        <w:jc w:val="both"/>
        <w:rPr>
          <w:sz w:val="24"/>
        </w:rPr>
      </w:pPr>
      <w:r w:rsidRPr="006C1912">
        <w:rPr>
          <w:sz w:val="24"/>
          <w:lang w:val="x-none"/>
        </w:rPr>
        <w:t xml:space="preserve">Do największej liczby wypadków drogowych </w:t>
      </w:r>
      <w:r w:rsidR="00EE3BE0" w:rsidRPr="006C1912">
        <w:rPr>
          <w:sz w:val="24"/>
        </w:rPr>
        <w:t xml:space="preserve">w analizowanym okresie bieżącego roku </w:t>
      </w:r>
      <w:r w:rsidRPr="006C1912">
        <w:rPr>
          <w:sz w:val="24"/>
        </w:rPr>
        <w:t>-</w:t>
      </w:r>
      <w:r w:rsidRPr="006C1912">
        <w:rPr>
          <w:sz w:val="24"/>
          <w:lang w:val="x-none"/>
        </w:rPr>
        <w:t xml:space="preserve"> </w:t>
      </w:r>
      <w:r w:rsidR="00EE3BE0" w:rsidRPr="006C1912">
        <w:rPr>
          <w:sz w:val="24"/>
        </w:rPr>
        <w:t>6</w:t>
      </w:r>
      <w:r w:rsidR="004A69DC" w:rsidRPr="006C1912">
        <w:rPr>
          <w:sz w:val="24"/>
        </w:rPr>
        <w:t>5,</w:t>
      </w:r>
      <w:r w:rsidR="009D2CE0" w:rsidRPr="006C1912">
        <w:rPr>
          <w:sz w:val="24"/>
        </w:rPr>
        <w:t>4</w:t>
      </w:r>
      <w:r w:rsidRPr="006C1912">
        <w:rPr>
          <w:sz w:val="24"/>
          <w:lang w:val="x-none"/>
        </w:rPr>
        <w:t>% dochodziło na suchej nawierzchni jezdni</w:t>
      </w:r>
      <w:r w:rsidRPr="006C1912">
        <w:rPr>
          <w:sz w:val="24"/>
        </w:rPr>
        <w:t xml:space="preserve">, na skutek których odnotowano najwięcej ofiar. </w:t>
      </w:r>
      <w:r w:rsidRPr="006C1912">
        <w:rPr>
          <w:sz w:val="24"/>
          <w:lang w:val="x-none"/>
        </w:rPr>
        <w:t xml:space="preserve"> Tendencja taka utrzymywała się również w okresach analogicznych lat poprzednich. </w:t>
      </w:r>
      <w:r w:rsidR="00EE3BE0" w:rsidRPr="006C1912">
        <w:rPr>
          <w:sz w:val="24"/>
        </w:rPr>
        <w:t>W I półroczu 20</w:t>
      </w:r>
      <w:r w:rsidR="009D2CE0" w:rsidRPr="006C1912">
        <w:rPr>
          <w:sz w:val="24"/>
        </w:rPr>
        <w:t>20</w:t>
      </w:r>
      <w:r w:rsidR="00EE3BE0" w:rsidRPr="006C1912">
        <w:rPr>
          <w:sz w:val="24"/>
        </w:rPr>
        <w:t xml:space="preserve"> roku </w:t>
      </w:r>
      <w:r w:rsidR="004A69DC" w:rsidRPr="006C1912">
        <w:rPr>
          <w:sz w:val="24"/>
        </w:rPr>
        <w:t>spadła jednak</w:t>
      </w:r>
      <w:r w:rsidR="00EE3BE0" w:rsidRPr="006C1912">
        <w:rPr>
          <w:sz w:val="24"/>
        </w:rPr>
        <w:t xml:space="preserve"> liczba</w:t>
      </w:r>
      <w:r w:rsidRPr="006C1912">
        <w:rPr>
          <w:sz w:val="24"/>
        </w:rPr>
        <w:t xml:space="preserve"> wypadków w </w:t>
      </w:r>
      <w:r w:rsidR="009D79EF" w:rsidRPr="006C1912">
        <w:rPr>
          <w:sz w:val="24"/>
        </w:rPr>
        <w:t xml:space="preserve">porównaniu do ubiegłego roku </w:t>
      </w:r>
      <w:r w:rsidR="00EE3BE0" w:rsidRPr="006C1912">
        <w:rPr>
          <w:sz w:val="24"/>
        </w:rPr>
        <w:t xml:space="preserve">na w/w nawierzchni </w:t>
      </w:r>
      <w:r w:rsidR="00D75E08" w:rsidRPr="006C1912">
        <w:rPr>
          <w:sz w:val="24"/>
        </w:rPr>
        <w:t>(</w:t>
      </w:r>
      <w:r w:rsidR="00344798" w:rsidRPr="006C1912">
        <w:rPr>
          <w:sz w:val="24"/>
        </w:rPr>
        <w:t>-</w:t>
      </w:r>
      <w:r w:rsidR="009D2CE0" w:rsidRPr="006C1912">
        <w:rPr>
          <w:sz w:val="24"/>
        </w:rPr>
        <w:t>53), liczba zabitych (-3</w:t>
      </w:r>
      <w:r w:rsidR="00344798" w:rsidRPr="006C1912">
        <w:rPr>
          <w:sz w:val="24"/>
        </w:rPr>
        <w:t>) oraz rannych (-</w:t>
      </w:r>
      <w:r w:rsidR="009D2CE0" w:rsidRPr="006C1912">
        <w:rPr>
          <w:sz w:val="24"/>
        </w:rPr>
        <w:t>96</w:t>
      </w:r>
      <w:r w:rsidRPr="006C1912">
        <w:rPr>
          <w:sz w:val="24"/>
        </w:rPr>
        <w:t xml:space="preserve">). </w:t>
      </w:r>
    </w:p>
    <w:p w:rsidR="00396D77" w:rsidRPr="006C1912" w:rsidRDefault="00396D77" w:rsidP="00396D77">
      <w:pPr>
        <w:spacing w:line="276" w:lineRule="auto"/>
        <w:ind w:firstLine="709"/>
        <w:jc w:val="both"/>
        <w:rPr>
          <w:sz w:val="24"/>
        </w:rPr>
      </w:pPr>
      <w:r w:rsidRPr="006C1912">
        <w:rPr>
          <w:sz w:val="24"/>
          <w:lang w:val="x-none"/>
        </w:rPr>
        <w:t>W da</w:t>
      </w:r>
      <w:r w:rsidR="00EC6C78" w:rsidRPr="006C1912">
        <w:rPr>
          <w:sz w:val="24"/>
          <w:lang w:val="x-none"/>
        </w:rPr>
        <w:t xml:space="preserve">lszej kolejności </w:t>
      </w:r>
      <w:r w:rsidR="00371FAB" w:rsidRPr="006C1912">
        <w:rPr>
          <w:sz w:val="24"/>
          <w:lang w:val="x-none"/>
        </w:rPr>
        <w:t xml:space="preserve"> </w:t>
      </w:r>
      <w:r w:rsidR="009D2CE0" w:rsidRPr="006C1912">
        <w:rPr>
          <w:sz w:val="24"/>
        </w:rPr>
        <w:t>27,5</w:t>
      </w:r>
      <w:r w:rsidRPr="006C1912">
        <w:rPr>
          <w:sz w:val="24"/>
          <w:lang w:val="x-none"/>
        </w:rPr>
        <w:t>%  wypadków</w:t>
      </w:r>
      <w:r w:rsidRPr="006C1912">
        <w:rPr>
          <w:sz w:val="24"/>
        </w:rPr>
        <w:t xml:space="preserve"> zaistniało </w:t>
      </w:r>
      <w:r w:rsidRPr="006C1912">
        <w:rPr>
          <w:sz w:val="24"/>
          <w:lang w:val="x-none"/>
        </w:rPr>
        <w:t xml:space="preserve">na drodze </w:t>
      </w:r>
      <w:r w:rsidRPr="006C1912">
        <w:rPr>
          <w:sz w:val="24"/>
        </w:rPr>
        <w:t>mokrej</w:t>
      </w:r>
      <w:r w:rsidR="00371FAB" w:rsidRPr="006C1912">
        <w:rPr>
          <w:sz w:val="24"/>
        </w:rPr>
        <w:t xml:space="preserve">. </w:t>
      </w:r>
      <w:r w:rsidRPr="006C1912">
        <w:rPr>
          <w:sz w:val="24"/>
        </w:rPr>
        <w:t>N</w:t>
      </w:r>
      <w:r w:rsidRPr="006C1912">
        <w:rPr>
          <w:sz w:val="24"/>
          <w:lang w:val="x-none"/>
        </w:rPr>
        <w:t xml:space="preserve">a </w:t>
      </w:r>
      <w:r w:rsidRPr="006C1912">
        <w:rPr>
          <w:sz w:val="24"/>
        </w:rPr>
        <w:t>opisywanej nawierzchni w porównaniu do ubiegłego roku</w:t>
      </w:r>
      <w:r w:rsidR="00344798" w:rsidRPr="006C1912">
        <w:rPr>
          <w:sz w:val="24"/>
        </w:rPr>
        <w:t xml:space="preserve"> </w:t>
      </w:r>
      <w:r w:rsidR="006C1912" w:rsidRPr="006C1912">
        <w:rPr>
          <w:sz w:val="24"/>
        </w:rPr>
        <w:t>wzrosła</w:t>
      </w:r>
      <w:r w:rsidR="00371FAB" w:rsidRPr="006C1912">
        <w:rPr>
          <w:sz w:val="24"/>
        </w:rPr>
        <w:t xml:space="preserve"> </w:t>
      </w:r>
      <w:r w:rsidR="006C1912" w:rsidRPr="006C1912">
        <w:rPr>
          <w:sz w:val="24"/>
        </w:rPr>
        <w:t>liczba wypadków (+29</w:t>
      </w:r>
      <w:r w:rsidR="00EC6C78" w:rsidRPr="006C1912">
        <w:rPr>
          <w:sz w:val="24"/>
        </w:rPr>
        <w:t>)</w:t>
      </w:r>
      <w:r w:rsidR="00344798" w:rsidRPr="006C1912">
        <w:rPr>
          <w:sz w:val="24"/>
        </w:rPr>
        <w:t>, zabitych (</w:t>
      </w:r>
      <w:r w:rsidR="006C1912" w:rsidRPr="006C1912">
        <w:rPr>
          <w:sz w:val="24"/>
        </w:rPr>
        <w:t>+6</w:t>
      </w:r>
      <w:r w:rsidR="00344798" w:rsidRPr="006C1912">
        <w:rPr>
          <w:sz w:val="24"/>
        </w:rPr>
        <w:t xml:space="preserve">) </w:t>
      </w:r>
      <w:r w:rsidR="00EC6C78" w:rsidRPr="006C1912">
        <w:rPr>
          <w:sz w:val="24"/>
        </w:rPr>
        <w:t xml:space="preserve">oraz </w:t>
      </w:r>
      <w:r w:rsidRPr="006C1912">
        <w:rPr>
          <w:sz w:val="24"/>
        </w:rPr>
        <w:t xml:space="preserve"> </w:t>
      </w:r>
      <w:r w:rsidR="00EC6C78" w:rsidRPr="006C1912">
        <w:rPr>
          <w:sz w:val="24"/>
        </w:rPr>
        <w:t>ra</w:t>
      </w:r>
      <w:r w:rsidR="00371FAB" w:rsidRPr="006C1912">
        <w:rPr>
          <w:sz w:val="24"/>
        </w:rPr>
        <w:t>nnych (</w:t>
      </w:r>
      <w:r w:rsidR="006C1912" w:rsidRPr="006C1912">
        <w:rPr>
          <w:sz w:val="24"/>
        </w:rPr>
        <w:t>+29</w:t>
      </w:r>
      <w:r w:rsidR="00344798" w:rsidRPr="006C1912">
        <w:rPr>
          <w:sz w:val="24"/>
        </w:rPr>
        <w:t>).</w:t>
      </w:r>
    </w:p>
    <w:p w:rsidR="00396D77" w:rsidRPr="006C1912" w:rsidRDefault="00396D77" w:rsidP="00396D77">
      <w:pPr>
        <w:spacing w:line="276" w:lineRule="auto"/>
        <w:ind w:firstLine="709"/>
        <w:jc w:val="both"/>
        <w:rPr>
          <w:bCs/>
          <w:sz w:val="24"/>
        </w:rPr>
      </w:pPr>
      <w:r w:rsidRPr="006C1912">
        <w:rPr>
          <w:sz w:val="24"/>
          <w:lang w:val="x-none"/>
        </w:rPr>
        <w:t xml:space="preserve">Na trzecim miejscu pod kątem </w:t>
      </w:r>
      <w:r w:rsidR="00EE33CC" w:rsidRPr="006C1912">
        <w:rPr>
          <w:sz w:val="24"/>
          <w:lang w:val="x-none"/>
        </w:rPr>
        <w:t>liczb</w:t>
      </w:r>
      <w:r w:rsidR="00EE33CC" w:rsidRPr="006C1912">
        <w:rPr>
          <w:sz w:val="24"/>
        </w:rPr>
        <w:t xml:space="preserve">y </w:t>
      </w:r>
      <w:r w:rsidRPr="006C1912">
        <w:rPr>
          <w:sz w:val="24"/>
          <w:lang w:val="x-none"/>
        </w:rPr>
        <w:t>wypadkó</w:t>
      </w:r>
      <w:r w:rsidRPr="006C1912">
        <w:rPr>
          <w:sz w:val="24"/>
          <w:lang w:val="x-none"/>
        </w:rPr>
        <w:fldChar w:fldCharType="begin"/>
      </w:r>
      <w:r w:rsidRPr="006C1912">
        <w:rPr>
          <w:sz w:val="24"/>
          <w:lang w:val="x-none"/>
        </w:rPr>
        <w:instrText xml:space="preserve"> LISTNUM </w:instrText>
      </w:r>
      <w:r w:rsidRPr="006C1912">
        <w:rPr>
          <w:sz w:val="24"/>
          <w:lang w:val="x-none"/>
        </w:rPr>
        <w:fldChar w:fldCharType="end"/>
      </w:r>
      <w:r w:rsidRPr="006C1912">
        <w:rPr>
          <w:sz w:val="24"/>
          <w:lang w:val="x-none"/>
        </w:rPr>
        <w:t xml:space="preserve">w stanowi </w:t>
      </w:r>
      <w:r w:rsidRPr="006C1912">
        <w:rPr>
          <w:sz w:val="24"/>
        </w:rPr>
        <w:t>nawierzchnia oblodzona, zaśnieżona</w:t>
      </w:r>
      <w:r w:rsidRPr="006C1912">
        <w:rPr>
          <w:sz w:val="24"/>
          <w:lang w:val="x-none"/>
        </w:rPr>
        <w:t xml:space="preserve">, na której </w:t>
      </w:r>
      <w:r w:rsidR="00EE23DF" w:rsidRPr="006C1912">
        <w:rPr>
          <w:sz w:val="24"/>
        </w:rPr>
        <w:t>wystąpiło</w:t>
      </w:r>
      <w:r w:rsidRPr="006C1912">
        <w:rPr>
          <w:sz w:val="24"/>
          <w:lang w:val="x-none"/>
        </w:rPr>
        <w:t xml:space="preserve"> </w:t>
      </w:r>
      <w:r w:rsidR="006C1912" w:rsidRPr="006C1912">
        <w:rPr>
          <w:sz w:val="24"/>
        </w:rPr>
        <w:t>3</w:t>
      </w:r>
      <w:r w:rsidRPr="006C1912">
        <w:rPr>
          <w:sz w:val="24"/>
          <w:lang w:val="x-none"/>
        </w:rPr>
        <w:t>,</w:t>
      </w:r>
      <w:r w:rsidR="006C1912" w:rsidRPr="006C1912">
        <w:rPr>
          <w:sz w:val="24"/>
        </w:rPr>
        <w:t>8</w:t>
      </w:r>
      <w:r w:rsidRPr="006C1912">
        <w:rPr>
          <w:sz w:val="24"/>
          <w:lang w:val="x-none"/>
        </w:rPr>
        <w:t xml:space="preserve">% </w:t>
      </w:r>
      <w:r w:rsidRPr="006C1912">
        <w:rPr>
          <w:sz w:val="24"/>
        </w:rPr>
        <w:t xml:space="preserve">ogólnej liczby </w:t>
      </w:r>
      <w:r w:rsidRPr="006C1912">
        <w:rPr>
          <w:sz w:val="24"/>
          <w:lang w:val="x-none"/>
        </w:rPr>
        <w:t>wypadkó</w:t>
      </w:r>
      <w:r w:rsidRPr="006C1912">
        <w:rPr>
          <w:sz w:val="24"/>
          <w:lang w:val="x-none"/>
        </w:rPr>
        <w:fldChar w:fldCharType="begin"/>
      </w:r>
      <w:r w:rsidRPr="006C1912">
        <w:rPr>
          <w:sz w:val="24"/>
          <w:lang w:val="x-none"/>
        </w:rPr>
        <w:instrText xml:space="preserve"> LISTNUM </w:instrText>
      </w:r>
      <w:r w:rsidRPr="006C1912">
        <w:rPr>
          <w:sz w:val="24"/>
          <w:lang w:val="x-none"/>
        </w:rPr>
        <w:fldChar w:fldCharType="end"/>
      </w:r>
      <w:r w:rsidRPr="006C1912">
        <w:rPr>
          <w:sz w:val="24"/>
          <w:lang w:val="x-none"/>
        </w:rPr>
        <w:t>w.</w:t>
      </w:r>
      <w:r w:rsidRPr="006C1912">
        <w:rPr>
          <w:sz w:val="24"/>
        </w:rPr>
        <w:t xml:space="preserve"> W tej kategorii</w:t>
      </w:r>
      <w:r w:rsidR="00EE33CC" w:rsidRPr="006C1912">
        <w:rPr>
          <w:sz w:val="24"/>
        </w:rPr>
        <w:t xml:space="preserve"> nastąpił</w:t>
      </w:r>
      <w:r w:rsidRPr="006C1912">
        <w:rPr>
          <w:sz w:val="24"/>
        </w:rPr>
        <w:t xml:space="preserve"> </w:t>
      </w:r>
      <w:r w:rsidR="006C1912" w:rsidRPr="006C1912">
        <w:rPr>
          <w:sz w:val="24"/>
        </w:rPr>
        <w:t>znaczny spadek</w:t>
      </w:r>
      <w:r w:rsidR="006770AB" w:rsidRPr="006C1912">
        <w:rPr>
          <w:sz w:val="24"/>
        </w:rPr>
        <w:t xml:space="preserve"> </w:t>
      </w:r>
      <w:r w:rsidRPr="006C1912">
        <w:rPr>
          <w:sz w:val="24"/>
        </w:rPr>
        <w:t xml:space="preserve">liczby wypadków </w:t>
      </w:r>
      <w:r w:rsidR="00344798" w:rsidRPr="006C1912">
        <w:rPr>
          <w:sz w:val="24"/>
        </w:rPr>
        <w:t>(</w:t>
      </w:r>
      <w:r w:rsidR="006C1912" w:rsidRPr="006C1912">
        <w:rPr>
          <w:sz w:val="24"/>
        </w:rPr>
        <w:t>-51</w:t>
      </w:r>
      <w:r w:rsidR="00EE33CC" w:rsidRPr="006C1912">
        <w:rPr>
          <w:sz w:val="24"/>
        </w:rPr>
        <w:t>)</w:t>
      </w:r>
      <w:r w:rsidR="006C1912" w:rsidRPr="006C1912">
        <w:rPr>
          <w:sz w:val="24"/>
        </w:rPr>
        <w:t>, zabitych (-4)</w:t>
      </w:r>
      <w:r w:rsidR="00EE33CC" w:rsidRPr="006C1912">
        <w:rPr>
          <w:sz w:val="24"/>
        </w:rPr>
        <w:t xml:space="preserve"> </w:t>
      </w:r>
      <w:r w:rsidRPr="006C1912">
        <w:rPr>
          <w:sz w:val="24"/>
        </w:rPr>
        <w:t xml:space="preserve">oraz </w:t>
      </w:r>
      <w:r w:rsidR="00344798" w:rsidRPr="006C1912">
        <w:rPr>
          <w:sz w:val="24"/>
        </w:rPr>
        <w:t>rannych (</w:t>
      </w:r>
      <w:r w:rsidR="006C1912" w:rsidRPr="006C1912">
        <w:rPr>
          <w:sz w:val="24"/>
        </w:rPr>
        <w:t>-67</w:t>
      </w:r>
      <w:r w:rsidR="00EE33CC" w:rsidRPr="006C1912">
        <w:rPr>
          <w:sz w:val="24"/>
        </w:rPr>
        <w:t xml:space="preserve">) </w:t>
      </w:r>
      <w:r w:rsidRPr="006C1912">
        <w:rPr>
          <w:sz w:val="24"/>
        </w:rPr>
        <w:t xml:space="preserve">w </w:t>
      </w:r>
      <w:r w:rsidR="00EE33CC" w:rsidRPr="006C1912">
        <w:rPr>
          <w:sz w:val="24"/>
        </w:rPr>
        <w:t xml:space="preserve">porównaniu do roku poprzedniego; </w:t>
      </w:r>
      <w:r w:rsidR="006C1912" w:rsidRPr="006C1912">
        <w:rPr>
          <w:sz w:val="24"/>
        </w:rPr>
        <w:t>w dużej mierze na ten stan wpływ ma zmiana klimatu związana z coraz mniejszymi opadami śniegu oraz wyższymi temperaturami w okresie zimowym.</w:t>
      </w:r>
    </w:p>
    <w:p w:rsidR="00AE442F" w:rsidRDefault="00AE442F">
      <w:pPr>
        <w:pStyle w:val="Tekstpodstawowy"/>
        <w:rPr>
          <w:b/>
          <w:bCs/>
          <w:sz w:val="24"/>
        </w:rPr>
      </w:pPr>
    </w:p>
    <w:p w:rsidR="00AE442F" w:rsidRDefault="00AE442F">
      <w:pPr>
        <w:pStyle w:val="Tekstpodstawowy"/>
        <w:rPr>
          <w:b/>
          <w:bCs/>
          <w:sz w:val="24"/>
        </w:rPr>
      </w:pPr>
    </w:p>
    <w:p w:rsidR="00BB7FE7" w:rsidRPr="00783190" w:rsidRDefault="00BB7FE7">
      <w:pPr>
        <w:pStyle w:val="Tekstpodstawowy"/>
        <w:rPr>
          <w:b/>
          <w:bCs/>
          <w:sz w:val="24"/>
          <w:lang w:val="pl-PL"/>
        </w:rPr>
      </w:pPr>
    </w:p>
    <w:p w:rsidR="008E1658" w:rsidRDefault="008E1658">
      <w:pPr>
        <w:pStyle w:val="Tekstpodstawowy"/>
        <w:rPr>
          <w:rFonts w:ascii="Calibri" w:hAnsi="Calibri"/>
          <w:b/>
          <w:bCs/>
          <w:sz w:val="24"/>
        </w:rPr>
      </w:pPr>
      <w:r w:rsidRPr="00E873C0">
        <w:rPr>
          <w:rFonts w:ascii="Calibri" w:hAnsi="Calibri"/>
          <w:b/>
          <w:bCs/>
          <w:sz w:val="24"/>
        </w:rPr>
        <w:t>Wypadki  drogowe  i   ich skutki w</w:t>
      </w:r>
      <w:r w:rsidR="00C85330" w:rsidRPr="00E873C0">
        <w:rPr>
          <w:rFonts w:ascii="Calibri" w:hAnsi="Calibri"/>
          <w:b/>
          <w:bCs/>
          <w:sz w:val="24"/>
        </w:rPr>
        <w:t xml:space="preserve"> I półrocz</w:t>
      </w:r>
      <w:r w:rsidR="00C85330" w:rsidRPr="00E873C0">
        <w:rPr>
          <w:rFonts w:ascii="Calibri" w:hAnsi="Calibri"/>
          <w:b/>
          <w:bCs/>
          <w:sz w:val="24"/>
          <w:lang w:val="pl-PL"/>
        </w:rPr>
        <w:t xml:space="preserve">ach </w:t>
      </w:r>
      <w:r w:rsidR="00C85330" w:rsidRPr="00E873C0">
        <w:rPr>
          <w:rFonts w:ascii="Calibri" w:hAnsi="Calibri"/>
          <w:b/>
          <w:bCs/>
          <w:sz w:val="24"/>
        </w:rPr>
        <w:t>lat</w:t>
      </w:r>
      <w:r w:rsidR="0071158C" w:rsidRPr="00E873C0">
        <w:rPr>
          <w:rFonts w:ascii="Calibri" w:hAnsi="Calibri"/>
          <w:b/>
          <w:bCs/>
          <w:sz w:val="24"/>
        </w:rPr>
        <w:t xml:space="preserve"> 20</w:t>
      </w:r>
      <w:r w:rsidR="00E6284A" w:rsidRPr="00E873C0">
        <w:rPr>
          <w:rFonts w:ascii="Calibri" w:hAnsi="Calibri"/>
          <w:b/>
          <w:bCs/>
          <w:sz w:val="24"/>
        </w:rPr>
        <w:t>1</w:t>
      </w:r>
      <w:r w:rsidR="00CC5DDD">
        <w:rPr>
          <w:rFonts w:ascii="Calibri" w:hAnsi="Calibri"/>
          <w:b/>
          <w:bCs/>
          <w:sz w:val="24"/>
          <w:lang w:val="pl-PL"/>
        </w:rPr>
        <w:t>8</w:t>
      </w:r>
      <w:r w:rsidR="00886774" w:rsidRPr="00E873C0">
        <w:rPr>
          <w:rFonts w:ascii="Calibri" w:hAnsi="Calibri"/>
          <w:b/>
          <w:bCs/>
          <w:sz w:val="24"/>
        </w:rPr>
        <w:t xml:space="preserve"> </w:t>
      </w:r>
      <w:r w:rsidR="00886774" w:rsidRPr="00E873C0">
        <w:rPr>
          <w:rFonts w:ascii="Calibri" w:hAnsi="Calibri"/>
          <w:b/>
          <w:bCs/>
          <w:sz w:val="24"/>
          <w:lang w:val="pl-PL"/>
        </w:rPr>
        <w:t>-</w:t>
      </w:r>
      <w:r w:rsidRPr="00E873C0">
        <w:rPr>
          <w:rFonts w:ascii="Calibri" w:hAnsi="Calibri"/>
          <w:b/>
          <w:bCs/>
          <w:sz w:val="24"/>
        </w:rPr>
        <w:t xml:space="preserve"> 20</w:t>
      </w:r>
      <w:r w:rsidR="00CC5DDD">
        <w:rPr>
          <w:rFonts w:ascii="Calibri" w:hAnsi="Calibri"/>
          <w:b/>
          <w:bCs/>
          <w:sz w:val="24"/>
          <w:lang w:val="pl-PL"/>
        </w:rPr>
        <w:t>20</w:t>
      </w:r>
      <w:r w:rsidR="00BB7FE7" w:rsidRPr="00E873C0">
        <w:rPr>
          <w:rFonts w:ascii="Calibri" w:hAnsi="Calibri"/>
          <w:b/>
          <w:bCs/>
          <w:sz w:val="24"/>
          <w:lang w:val="pl-PL"/>
        </w:rPr>
        <w:t xml:space="preserve"> </w:t>
      </w:r>
      <w:r w:rsidRPr="00E873C0">
        <w:rPr>
          <w:rFonts w:ascii="Calibri" w:hAnsi="Calibri"/>
          <w:b/>
          <w:bCs/>
          <w:sz w:val="24"/>
        </w:rPr>
        <w:t>zaistniałe na obszarze zabudowanym  i  niezabudowanym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2E5EF9" w:rsidRPr="002E5EF9" w:rsidTr="00546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EF9" w:rsidRPr="002E5EF9" w:rsidRDefault="002E5EF9" w:rsidP="002E5EF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2E5EF9" w:rsidTr="00666D2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DD" w:rsidRPr="002E5EF9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110B54" w:rsidRPr="002E5EF9" w:rsidTr="00110B54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54" w:rsidRPr="002E5EF9" w:rsidRDefault="00110B54" w:rsidP="00110B5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Obszar zabudowany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232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248</w:t>
            </w:r>
          </w:p>
        </w:tc>
      </w:tr>
      <w:tr w:rsidR="00110B54" w:rsidRPr="002E5EF9" w:rsidTr="00110B5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54" w:rsidRPr="002E5EF9" w:rsidRDefault="00110B54" w:rsidP="00110B5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Obszar niezabudowany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201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252</w:t>
            </w:r>
          </w:p>
        </w:tc>
      </w:tr>
      <w:tr w:rsidR="00110B54" w:rsidRPr="002E5EF9" w:rsidTr="00110B54">
        <w:trPr>
          <w:trHeight w:val="288"/>
        </w:trPr>
        <w:tc>
          <w:tcPr>
            <w:tcW w:w="22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B54" w:rsidRPr="002E5EF9" w:rsidRDefault="00110B54" w:rsidP="00110B5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B54" w:rsidRDefault="00110B54" w:rsidP="00110B5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500</w:t>
            </w:r>
          </w:p>
        </w:tc>
      </w:tr>
    </w:tbl>
    <w:p w:rsidR="00783190" w:rsidRDefault="006C1912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5F6695C" wp14:editId="7934BAD8">
            <wp:simplePos x="0" y="0"/>
            <wp:positionH relativeFrom="margin">
              <wp:posOffset>4036060</wp:posOffset>
            </wp:positionH>
            <wp:positionV relativeFrom="page">
              <wp:posOffset>2159000</wp:posOffset>
            </wp:positionV>
            <wp:extent cx="1901825" cy="1809750"/>
            <wp:effectExtent l="0" t="0" r="22225" b="19050"/>
            <wp:wrapNone/>
            <wp:docPr id="23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64867C69" wp14:editId="165FC6DA">
            <wp:simplePos x="0" y="0"/>
            <wp:positionH relativeFrom="page">
              <wp:posOffset>2787650</wp:posOffset>
            </wp:positionH>
            <wp:positionV relativeFrom="page">
              <wp:posOffset>2153285</wp:posOffset>
            </wp:positionV>
            <wp:extent cx="1964690" cy="1797050"/>
            <wp:effectExtent l="0" t="0" r="16510" b="12700"/>
            <wp:wrapNone/>
            <wp:docPr id="24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35C5296" wp14:editId="37D949F1">
            <wp:simplePos x="0" y="0"/>
            <wp:positionH relativeFrom="margin">
              <wp:posOffset>-189230</wp:posOffset>
            </wp:positionH>
            <wp:positionV relativeFrom="page">
              <wp:posOffset>2152650</wp:posOffset>
            </wp:positionV>
            <wp:extent cx="2245360" cy="1797050"/>
            <wp:effectExtent l="0" t="0" r="21590" b="12700"/>
            <wp:wrapNone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190" w:rsidRDefault="00783190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</w:p>
    <w:p w:rsidR="005D1B2D" w:rsidRDefault="005D1B2D" w:rsidP="006245AF">
      <w:pPr>
        <w:pStyle w:val="Tekstpodstawowy"/>
        <w:tabs>
          <w:tab w:val="left" w:pos="1526"/>
        </w:tabs>
        <w:jc w:val="left"/>
        <w:rPr>
          <w:sz w:val="24"/>
          <w:lang w:val="pl-PL"/>
        </w:rPr>
      </w:pPr>
    </w:p>
    <w:p w:rsid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:rsidR="00783190" w:rsidRP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:rsidR="003C4156" w:rsidRPr="00664E10" w:rsidRDefault="00664E10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  <w:r>
        <w:rPr>
          <w:i/>
          <w:color w:val="FF0000"/>
          <w:sz w:val="24"/>
          <w:lang w:val="pl-PL"/>
        </w:rPr>
        <w:t xml:space="preserve">         </w:t>
      </w:r>
    </w:p>
    <w:p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:rsidR="003C4156" w:rsidRPr="00B33B14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</w:p>
    <w:p w:rsidR="005D7764" w:rsidRDefault="005D7764" w:rsidP="00D12DE7">
      <w:pPr>
        <w:pStyle w:val="Tekstpodstawowy"/>
        <w:spacing w:line="276" w:lineRule="auto"/>
        <w:ind w:firstLine="709"/>
        <w:rPr>
          <w:sz w:val="24"/>
          <w:lang w:val="pl-PL"/>
        </w:rPr>
      </w:pPr>
    </w:p>
    <w:p w:rsidR="005A6624" w:rsidRPr="006C1912" w:rsidRDefault="00D12DE7" w:rsidP="005D7764">
      <w:pPr>
        <w:pStyle w:val="Tekstpodstawowy"/>
        <w:ind w:firstLine="709"/>
        <w:rPr>
          <w:sz w:val="24"/>
          <w:lang w:val="pl-PL"/>
        </w:rPr>
      </w:pPr>
      <w:r w:rsidRPr="006C1912">
        <w:rPr>
          <w:sz w:val="24"/>
        </w:rPr>
        <w:t>Od kilku lat na terenie województwa warmińsko</w:t>
      </w:r>
      <w:r w:rsidRPr="006C1912">
        <w:rPr>
          <w:sz w:val="24"/>
          <w:lang w:val="pl-PL"/>
        </w:rPr>
        <w:t xml:space="preserve"> </w:t>
      </w:r>
      <w:r w:rsidRPr="006C1912">
        <w:rPr>
          <w:sz w:val="24"/>
        </w:rPr>
        <w:t>-</w:t>
      </w:r>
      <w:r w:rsidRPr="006C1912">
        <w:rPr>
          <w:sz w:val="24"/>
          <w:lang w:val="pl-PL"/>
        </w:rPr>
        <w:t xml:space="preserve"> </w:t>
      </w:r>
      <w:r w:rsidRPr="006C1912">
        <w:rPr>
          <w:sz w:val="24"/>
        </w:rPr>
        <w:t>mazurskiego liczba wypadków drogowych zaistniałych na obszarze zabudowanym, jak i poza obszarem zabudowanym kształtuje się w okolicach 50</w:t>
      </w:r>
      <w:r w:rsidRPr="006C1912">
        <w:rPr>
          <w:sz w:val="24"/>
          <w:lang w:val="pl-PL"/>
        </w:rPr>
        <w:t xml:space="preserve"> </w:t>
      </w:r>
      <w:r w:rsidRPr="006C1912">
        <w:rPr>
          <w:sz w:val="24"/>
        </w:rPr>
        <w:t>%</w:t>
      </w:r>
      <w:r w:rsidRPr="006C1912">
        <w:rPr>
          <w:sz w:val="24"/>
          <w:lang w:val="pl-PL"/>
        </w:rPr>
        <w:t xml:space="preserve">, jednakże </w:t>
      </w:r>
      <w:r w:rsidR="00077E2E" w:rsidRPr="006C1912">
        <w:rPr>
          <w:sz w:val="24"/>
          <w:lang w:val="pl-PL"/>
        </w:rPr>
        <w:t xml:space="preserve">w analizowanym okresie bieżącego roku </w:t>
      </w:r>
      <w:r w:rsidR="005A6624" w:rsidRPr="006C1912">
        <w:rPr>
          <w:sz w:val="24"/>
          <w:lang w:val="pl-PL"/>
        </w:rPr>
        <w:t>większą</w:t>
      </w:r>
      <w:r w:rsidRPr="006C1912">
        <w:rPr>
          <w:sz w:val="24"/>
          <w:lang w:val="pl-PL"/>
        </w:rPr>
        <w:t xml:space="preserve"> ich część </w:t>
      </w:r>
      <w:r w:rsidR="005A6624" w:rsidRPr="006C1912">
        <w:rPr>
          <w:sz w:val="24"/>
          <w:lang w:val="pl-PL"/>
        </w:rPr>
        <w:t>odnotowano</w:t>
      </w:r>
      <w:r w:rsidR="00077E2E" w:rsidRPr="006C1912">
        <w:rPr>
          <w:sz w:val="24"/>
          <w:lang w:val="pl-PL"/>
        </w:rPr>
        <w:t xml:space="preserve"> w obszarze zabudowanym </w:t>
      </w:r>
      <w:r w:rsidR="00434196" w:rsidRPr="006C1912">
        <w:rPr>
          <w:sz w:val="24"/>
          <w:lang w:val="pl-PL"/>
        </w:rPr>
        <w:t>5</w:t>
      </w:r>
      <w:r w:rsidR="006C1912" w:rsidRPr="006C1912">
        <w:rPr>
          <w:sz w:val="24"/>
          <w:lang w:val="pl-PL"/>
        </w:rPr>
        <w:t>3</w:t>
      </w:r>
      <w:r w:rsidR="00D6166F" w:rsidRPr="006C1912">
        <w:rPr>
          <w:sz w:val="24"/>
          <w:lang w:val="pl-PL"/>
        </w:rPr>
        <w:t>,</w:t>
      </w:r>
      <w:r w:rsidR="006C1912" w:rsidRPr="006C1912">
        <w:rPr>
          <w:sz w:val="24"/>
          <w:lang w:val="pl-PL"/>
        </w:rPr>
        <w:t>6</w:t>
      </w:r>
      <w:r w:rsidR="00D6166F" w:rsidRPr="006C1912">
        <w:rPr>
          <w:sz w:val="24"/>
          <w:lang w:val="pl-PL"/>
        </w:rPr>
        <w:t xml:space="preserve"> % (w I półroczu 201</w:t>
      </w:r>
      <w:r w:rsidR="006C1912" w:rsidRPr="006C1912">
        <w:rPr>
          <w:sz w:val="24"/>
          <w:lang w:val="pl-PL"/>
        </w:rPr>
        <w:t>9</w:t>
      </w:r>
      <w:r w:rsidR="00434196" w:rsidRPr="006C1912">
        <w:rPr>
          <w:sz w:val="24"/>
          <w:lang w:val="pl-PL"/>
        </w:rPr>
        <w:t xml:space="preserve"> </w:t>
      </w:r>
      <w:r w:rsidR="00D6166F" w:rsidRPr="006C1912">
        <w:rPr>
          <w:sz w:val="24"/>
          <w:lang w:val="pl-PL"/>
        </w:rPr>
        <w:t xml:space="preserve">roku wartość ta wynosiła </w:t>
      </w:r>
      <w:r w:rsidR="006C1912" w:rsidRPr="006C1912">
        <w:rPr>
          <w:sz w:val="24"/>
          <w:lang w:val="pl-PL"/>
        </w:rPr>
        <w:t>52</w:t>
      </w:r>
      <w:r w:rsidRPr="006C1912">
        <w:rPr>
          <w:sz w:val="24"/>
          <w:lang w:val="pl-PL"/>
        </w:rPr>
        <w:t>%</w:t>
      </w:r>
      <w:r w:rsidR="00D6166F" w:rsidRPr="006C1912">
        <w:rPr>
          <w:sz w:val="24"/>
          <w:lang w:val="pl-PL"/>
        </w:rPr>
        <w:t>)</w:t>
      </w:r>
      <w:r w:rsidRPr="006C1912">
        <w:rPr>
          <w:sz w:val="24"/>
          <w:lang w:val="pl-PL"/>
        </w:rPr>
        <w:t xml:space="preserve">. </w:t>
      </w:r>
      <w:r w:rsidR="005A6624" w:rsidRPr="006C1912">
        <w:rPr>
          <w:sz w:val="24"/>
          <w:lang w:val="pl-PL"/>
        </w:rPr>
        <w:t xml:space="preserve">W porównaniu do analogicznego okresu ubiegłego roku spadkowi uległa liczba wypadków </w:t>
      </w:r>
      <w:r w:rsidR="00D6166F" w:rsidRPr="006C1912">
        <w:rPr>
          <w:sz w:val="24"/>
          <w:lang w:val="pl-PL"/>
        </w:rPr>
        <w:t>zarówno w obszarze zabudowanym (-</w:t>
      </w:r>
      <w:r w:rsidR="006C1912" w:rsidRPr="006C1912">
        <w:rPr>
          <w:sz w:val="24"/>
          <w:lang w:val="pl-PL"/>
        </w:rPr>
        <w:t>29</w:t>
      </w:r>
      <w:r w:rsidR="00D6166F" w:rsidRPr="006C1912">
        <w:rPr>
          <w:sz w:val="24"/>
          <w:lang w:val="pl-PL"/>
        </w:rPr>
        <w:t>), jak również poza obszarem zabudowanym (-</w:t>
      </w:r>
      <w:r w:rsidR="006C1912" w:rsidRPr="006C1912">
        <w:rPr>
          <w:sz w:val="24"/>
          <w:lang w:val="pl-PL"/>
        </w:rPr>
        <w:t>4</w:t>
      </w:r>
      <w:r w:rsidR="008178B1" w:rsidRPr="006C1912">
        <w:rPr>
          <w:sz w:val="24"/>
          <w:lang w:val="pl-PL"/>
        </w:rPr>
        <w:t>0</w:t>
      </w:r>
      <w:r w:rsidR="005A6624" w:rsidRPr="006C1912">
        <w:rPr>
          <w:sz w:val="24"/>
          <w:lang w:val="pl-PL"/>
        </w:rPr>
        <w:t xml:space="preserve">). </w:t>
      </w:r>
    </w:p>
    <w:p w:rsidR="00AF5B71" w:rsidRPr="00010D76" w:rsidRDefault="00D12DE7" w:rsidP="005D7764">
      <w:pPr>
        <w:pStyle w:val="Tekstpodstawowy"/>
        <w:ind w:firstLine="709"/>
        <w:rPr>
          <w:sz w:val="24"/>
          <w:lang w:val="pl-PL"/>
        </w:rPr>
      </w:pPr>
      <w:r w:rsidRPr="00010D76">
        <w:rPr>
          <w:sz w:val="24"/>
          <w:lang w:val="pl-PL"/>
        </w:rPr>
        <w:t xml:space="preserve">Z kolei dokonując oceny liczby ofiar śmiertelnych, zdecydowanie więcej osób poniosło śmierć w wyniku wypadków zaistniałych poza obszarem zabudowanym.  </w:t>
      </w:r>
      <w:r w:rsidR="008178B1" w:rsidRPr="00010D76">
        <w:rPr>
          <w:sz w:val="24"/>
          <w:lang w:val="pl-PL"/>
        </w:rPr>
        <w:t>W</w:t>
      </w:r>
      <w:r w:rsidRPr="00010D76">
        <w:rPr>
          <w:sz w:val="24"/>
          <w:lang w:val="pl-PL"/>
        </w:rPr>
        <w:t xml:space="preserve"> </w:t>
      </w:r>
      <w:r w:rsidR="0019114F" w:rsidRPr="00010D76">
        <w:rPr>
          <w:sz w:val="24"/>
          <w:lang w:val="pl-PL"/>
        </w:rPr>
        <w:t>porównaniu do ubiegłego roku liczba</w:t>
      </w:r>
      <w:r w:rsidR="00AF5B71" w:rsidRPr="00010D76">
        <w:rPr>
          <w:sz w:val="24"/>
          <w:lang w:val="pl-PL"/>
        </w:rPr>
        <w:t xml:space="preserve"> zabitych </w:t>
      </w:r>
      <w:r w:rsidR="008178B1" w:rsidRPr="00010D76">
        <w:rPr>
          <w:sz w:val="24"/>
          <w:lang w:val="pl-PL"/>
        </w:rPr>
        <w:t>jednak spadła</w:t>
      </w:r>
      <w:r w:rsidR="00AF5B71" w:rsidRPr="00010D76">
        <w:rPr>
          <w:sz w:val="24"/>
          <w:lang w:val="pl-PL"/>
        </w:rPr>
        <w:t xml:space="preserve"> w porównaniu do ubiegłego roku </w:t>
      </w:r>
      <w:r w:rsidR="0019114F" w:rsidRPr="00010D76">
        <w:rPr>
          <w:sz w:val="24"/>
          <w:lang w:val="pl-PL"/>
        </w:rPr>
        <w:t xml:space="preserve"> </w:t>
      </w:r>
      <w:r w:rsidR="008178B1" w:rsidRPr="00010D76">
        <w:rPr>
          <w:sz w:val="24"/>
          <w:lang w:val="pl-PL"/>
        </w:rPr>
        <w:t>(-</w:t>
      </w:r>
      <w:r w:rsidR="006C1912" w:rsidRPr="00010D76">
        <w:rPr>
          <w:sz w:val="24"/>
          <w:lang w:val="pl-PL"/>
        </w:rPr>
        <w:t>4</w:t>
      </w:r>
      <w:r w:rsidR="00AF5B71" w:rsidRPr="00010D76">
        <w:rPr>
          <w:sz w:val="24"/>
          <w:lang w:val="pl-PL"/>
        </w:rPr>
        <w:t xml:space="preserve">), co stanowi blisko </w:t>
      </w:r>
      <w:r w:rsidR="008178B1" w:rsidRPr="00010D76">
        <w:rPr>
          <w:sz w:val="24"/>
          <w:lang w:val="pl-PL"/>
        </w:rPr>
        <w:t>6</w:t>
      </w:r>
      <w:r w:rsidR="006C1912" w:rsidRPr="00010D76">
        <w:rPr>
          <w:sz w:val="24"/>
          <w:lang w:val="pl-PL"/>
        </w:rPr>
        <w:t>0</w:t>
      </w:r>
      <w:r w:rsidR="008178B1" w:rsidRPr="00010D76">
        <w:rPr>
          <w:sz w:val="24"/>
          <w:lang w:val="pl-PL"/>
        </w:rPr>
        <w:t>,</w:t>
      </w:r>
      <w:r w:rsidR="006C1912" w:rsidRPr="00010D76">
        <w:rPr>
          <w:sz w:val="24"/>
          <w:lang w:val="pl-PL"/>
        </w:rPr>
        <w:t>0</w:t>
      </w:r>
      <w:r w:rsidR="00AF5B71" w:rsidRPr="00010D76">
        <w:rPr>
          <w:sz w:val="24"/>
          <w:lang w:val="pl-PL"/>
        </w:rPr>
        <w:t xml:space="preserve"> % zabitych ogółem.</w:t>
      </w:r>
    </w:p>
    <w:p w:rsidR="00D12DE7" w:rsidRPr="00010D76" w:rsidRDefault="0019114F" w:rsidP="005D7764">
      <w:pPr>
        <w:pStyle w:val="Tekstpodstawowy"/>
        <w:ind w:firstLine="709"/>
        <w:rPr>
          <w:sz w:val="24"/>
          <w:lang w:val="pl-PL"/>
        </w:rPr>
      </w:pPr>
      <w:r w:rsidRPr="00010D76">
        <w:rPr>
          <w:sz w:val="24"/>
          <w:lang w:val="pl-PL"/>
        </w:rPr>
        <w:t xml:space="preserve"> W </w:t>
      </w:r>
      <w:r w:rsidRPr="00010D76">
        <w:rPr>
          <w:sz w:val="24"/>
        </w:rPr>
        <w:t>I półroczu 20</w:t>
      </w:r>
      <w:r w:rsidR="00010D76" w:rsidRPr="00010D76">
        <w:rPr>
          <w:sz w:val="24"/>
          <w:lang w:val="pl-PL"/>
        </w:rPr>
        <w:t>20</w:t>
      </w:r>
      <w:r w:rsidRPr="00010D76">
        <w:rPr>
          <w:sz w:val="24"/>
        </w:rPr>
        <w:t xml:space="preserve"> roku</w:t>
      </w:r>
      <w:r w:rsidRPr="00010D76">
        <w:rPr>
          <w:sz w:val="24"/>
          <w:lang w:val="pl-PL"/>
        </w:rPr>
        <w:t xml:space="preserve"> na terenie zabudowanym</w:t>
      </w:r>
      <w:r w:rsidR="00D12DE7" w:rsidRPr="00010D76">
        <w:rPr>
          <w:sz w:val="24"/>
          <w:lang w:val="pl-PL"/>
        </w:rPr>
        <w:t xml:space="preserve"> odnotowano </w:t>
      </w:r>
      <w:r w:rsidR="00010D76" w:rsidRPr="00010D76">
        <w:rPr>
          <w:sz w:val="24"/>
          <w:lang w:val="pl-PL"/>
        </w:rPr>
        <w:t>natomiast wzrost</w:t>
      </w:r>
      <w:r w:rsidR="00AF5B71" w:rsidRPr="00010D76">
        <w:rPr>
          <w:sz w:val="24"/>
          <w:lang w:val="pl-PL"/>
        </w:rPr>
        <w:t xml:space="preserve"> (</w:t>
      </w:r>
      <w:r w:rsidR="00010D76" w:rsidRPr="00010D76">
        <w:rPr>
          <w:sz w:val="24"/>
          <w:lang w:val="pl-PL"/>
        </w:rPr>
        <w:t>+4</w:t>
      </w:r>
      <w:r w:rsidRPr="00010D76">
        <w:rPr>
          <w:sz w:val="24"/>
          <w:lang w:val="pl-PL"/>
        </w:rPr>
        <w:t>) ofiar śmiertelnych.</w:t>
      </w:r>
    </w:p>
    <w:p w:rsidR="00D12DE7" w:rsidRPr="00010D76" w:rsidRDefault="00010D76" w:rsidP="005D7764">
      <w:pPr>
        <w:pStyle w:val="Tekstpodstawowy"/>
        <w:ind w:firstLine="709"/>
        <w:rPr>
          <w:sz w:val="24"/>
          <w:lang w:val="pl-PL"/>
        </w:rPr>
      </w:pPr>
      <w:r w:rsidRPr="00010D76">
        <w:rPr>
          <w:sz w:val="24"/>
          <w:lang w:val="pl-PL"/>
        </w:rPr>
        <w:t>W zakresie liczby osób rannych wskaźniki oscylowały na podobnym poziomie</w:t>
      </w:r>
      <w:r w:rsidR="0019114F" w:rsidRPr="00010D76">
        <w:rPr>
          <w:sz w:val="24"/>
          <w:lang w:val="pl-PL"/>
        </w:rPr>
        <w:t>. W</w:t>
      </w:r>
      <w:r w:rsidR="00494E69">
        <w:rPr>
          <w:sz w:val="24"/>
          <w:lang w:val="pl-PL"/>
        </w:rPr>
        <w:t> </w:t>
      </w:r>
      <w:r w:rsidR="0019114F" w:rsidRPr="00010D76">
        <w:rPr>
          <w:sz w:val="24"/>
          <w:lang w:val="pl-PL"/>
        </w:rPr>
        <w:t xml:space="preserve">bieżącym I półroczu na </w:t>
      </w:r>
      <w:r w:rsidR="00AF5B71" w:rsidRPr="00010D76">
        <w:rPr>
          <w:sz w:val="24"/>
          <w:lang w:val="pl-PL"/>
        </w:rPr>
        <w:t>obszarze</w:t>
      </w:r>
      <w:r w:rsidR="008178B1" w:rsidRPr="00010D76">
        <w:rPr>
          <w:sz w:val="24"/>
          <w:lang w:val="pl-PL"/>
        </w:rPr>
        <w:t xml:space="preserve"> </w:t>
      </w:r>
      <w:r w:rsidRPr="00010D76">
        <w:rPr>
          <w:sz w:val="24"/>
          <w:lang w:val="pl-PL"/>
        </w:rPr>
        <w:t xml:space="preserve">zabudowanym </w:t>
      </w:r>
      <w:r w:rsidR="008178B1" w:rsidRPr="00010D76">
        <w:rPr>
          <w:sz w:val="24"/>
          <w:lang w:val="pl-PL"/>
        </w:rPr>
        <w:t xml:space="preserve">- </w:t>
      </w:r>
      <w:r w:rsidR="00AF5B71" w:rsidRPr="00010D76">
        <w:rPr>
          <w:sz w:val="24"/>
          <w:lang w:val="pl-PL"/>
        </w:rPr>
        <w:t xml:space="preserve"> ranni stanowili </w:t>
      </w:r>
      <w:r w:rsidR="008178B1" w:rsidRPr="00010D76">
        <w:rPr>
          <w:sz w:val="24"/>
          <w:lang w:val="pl-PL"/>
        </w:rPr>
        <w:t>4</w:t>
      </w:r>
      <w:r w:rsidRPr="00010D76">
        <w:rPr>
          <w:sz w:val="24"/>
          <w:lang w:val="pl-PL"/>
        </w:rPr>
        <w:t>9</w:t>
      </w:r>
      <w:r w:rsidR="008178B1" w:rsidRPr="00010D76">
        <w:rPr>
          <w:sz w:val="24"/>
          <w:lang w:val="pl-PL"/>
        </w:rPr>
        <w:t>,6%</w:t>
      </w:r>
      <w:r w:rsidRPr="00010D76">
        <w:rPr>
          <w:sz w:val="24"/>
          <w:lang w:val="pl-PL"/>
        </w:rPr>
        <w:t xml:space="preserve"> </w:t>
      </w:r>
      <w:r w:rsidR="00D12DE7" w:rsidRPr="00010D76">
        <w:rPr>
          <w:sz w:val="24"/>
          <w:lang w:val="pl-PL"/>
        </w:rPr>
        <w:t xml:space="preserve">;  natomiast poza </w:t>
      </w:r>
      <w:r w:rsidR="008178B1" w:rsidRPr="00010D76">
        <w:rPr>
          <w:sz w:val="24"/>
          <w:lang w:val="pl-PL"/>
        </w:rPr>
        <w:t>5</w:t>
      </w:r>
      <w:r w:rsidRPr="00010D76">
        <w:rPr>
          <w:sz w:val="24"/>
          <w:lang w:val="pl-PL"/>
        </w:rPr>
        <w:t>0</w:t>
      </w:r>
      <w:r w:rsidR="008178B1" w:rsidRPr="00010D76">
        <w:rPr>
          <w:sz w:val="24"/>
          <w:lang w:val="pl-PL"/>
        </w:rPr>
        <w:t>,4%</w:t>
      </w:r>
      <w:r w:rsidR="0019114F" w:rsidRPr="00010D76">
        <w:rPr>
          <w:sz w:val="24"/>
          <w:lang w:val="pl-PL"/>
        </w:rPr>
        <w:t xml:space="preserve">. Na obu obszarach odnotowano spadki liczby rannych w porównaniu do ubiegłego roku </w:t>
      </w:r>
      <w:r w:rsidR="008178B1" w:rsidRPr="00010D76">
        <w:rPr>
          <w:sz w:val="24"/>
          <w:lang w:val="pl-PL"/>
        </w:rPr>
        <w:t xml:space="preserve">- </w:t>
      </w:r>
      <w:r w:rsidR="0019114F" w:rsidRPr="00010D76">
        <w:rPr>
          <w:sz w:val="24"/>
          <w:lang w:val="pl-PL"/>
        </w:rPr>
        <w:t xml:space="preserve">łącznie spadek o </w:t>
      </w:r>
      <w:r w:rsidR="008178B1" w:rsidRPr="00010D76">
        <w:rPr>
          <w:sz w:val="24"/>
          <w:lang w:val="pl-PL"/>
        </w:rPr>
        <w:t>1</w:t>
      </w:r>
      <w:r w:rsidRPr="00010D76">
        <w:rPr>
          <w:sz w:val="24"/>
          <w:lang w:val="pl-PL"/>
        </w:rPr>
        <w:t>26</w:t>
      </w:r>
      <w:r w:rsidR="00AF5B71" w:rsidRPr="00010D76">
        <w:rPr>
          <w:sz w:val="24"/>
          <w:lang w:val="pl-PL"/>
        </w:rPr>
        <w:t xml:space="preserve"> </w:t>
      </w:r>
      <w:r w:rsidR="0019114F" w:rsidRPr="00010D76">
        <w:rPr>
          <w:sz w:val="24"/>
          <w:lang w:val="pl-PL"/>
        </w:rPr>
        <w:t>rannych</w:t>
      </w:r>
      <w:r w:rsidR="00D12DE7" w:rsidRPr="00010D76">
        <w:rPr>
          <w:sz w:val="24"/>
          <w:lang w:val="pl-PL"/>
        </w:rPr>
        <w:t>.</w:t>
      </w:r>
    </w:p>
    <w:p w:rsidR="006C76E8" w:rsidRDefault="006C76E8">
      <w:pPr>
        <w:rPr>
          <w:b/>
          <w:sz w:val="24"/>
        </w:rPr>
      </w:pPr>
    </w:p>
    <w:p w:rsidR="008E1658" w:rsidRDefault="008E1658">
      <w:pPr>
        <w:rPr>
          <w:rFonts w:ascii="Calibri" w:hAnsi="Calibri"/>
          <w:b/>
          <w:sz w:val="24"/>
        </w:rPr>
      </w:pPr>
      <w:r w:rsidRPr="002E5EF9">
        <w:rPr>
          <w:rFonts w:ascii="Calibri" w:hAnsi="Calibri"/>
          <w:b/>
          <w:sz w:val="24"/>
        </w:rPr>
        <w:t xml:space="preserve">Wypadki drogowe i ich skutki w </w:t>
      </w:r>
      <w:r w:rsidR="00823BE6" w:rsidRPr="002E5EF9">
        <w:rPr>
          <w:rFonts w:ascii="Calibri" w:hAnsi="Calibri"/>
          <w:b/>
          <w:sz w:val="24"/>
        </w:rPr>
        <w:t>I półroczach lat</w:t>
      </w:r>
      <w:r w:rsidRPr="002E5EF9">
        <w:rPr>
          <w:rFonts w:ascii="Calibri" w:hAnsi="Calibri"/>
          <w:b/>
          <w:sz w:val="24"/>
        </w:rPr>
        <w:t xml:space="preserve"> 20</w:t>
      </w:r>
      <w:r w:rsidR="007929F8" w:rsidRPr="002E5EF9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Pr="002E5EF9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20</w:t>
      </w:r>
      <w:r w:rsidRPr="002E5EF9">
        <w:rPr>
          <w:rFonts w:ascii="Calibri" w:hAnsi="Calibri"/>
          <w:b/>
          <w:sz w:val="24"/>
        </w:rPr>
        <w:t xml:space="preserve"> w zależności od ukształtowania drogi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57C55" w:rsidRPr="00C57C55" w:rsidTr="00976C9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C55" w:rsidRPr="00C57C55" w:rsidRDefault="00C16B5C" w:rsidP="00C16B5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Ukształtowanie drogi</w:t>
            </w:r>
            <w:r w:rsidR="00C57C55"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C57C55" w:rsidTr="00F21522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DD" w:rsidRPr="00C57C55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Odcinek prosty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257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Skrzyżowanie z drogą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pierwsz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111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Zakręt, łuk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112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Wzniesienie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o ruchu okrężnym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równorzędne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6053E7" w:rsidRPr="00C57C55" w:rsidTr="006053E7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Wierzchołek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6053E7" w:rsidRPr="0015797C" w:rsidTr="006053E7">
        <w:trPr>
          <w:trHeight w:val="284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E7" w:rsidRPr="00C57C55" w:rsidRDefault="006053E7" w:rsidP="006053E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456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E7" w:rsidRDefault="006053E7" w:rsidP="006053E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525</w:t>
            </w:r>
          </w:p>
        </w:tc>
      </w:tr>
    </w:tbl>
    <w:p w:rsidR="005D7764" w:rsidRPr="005D7764" w:rsidRDefault="005D7764" w:rsidP="005D7764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5D7764">
        <w:rPr>
          <w:rFonts w:ascii="Calibri" w:hAnsi="Calibri"/>
          <w:sz w:val="18"/>
          <w:szCs w:val="18"/>
        </w:rPr>
        <w:t>*</w:t>
      </w:r>
      <w:r w:rsidR="00BB0DA7">
        <w:rPr>
          <w:rFonts w:ascii="Calibri" w:hAnsi="Calibri"/>
          <w:sz w:val="18"/>
          <w:szCs w:val="18"/>
        </w:rPr>
        <w:t xml:space="preserve">ukształtowanie drogi </w:t>
      </w:r>
      <w:r w:rsidRPr="005D7764">
        <w:rPr>
          <w:rFonts w:ascii="Calibri" w:hAnsi="Calibri"/>
          <w:sz w:val="18"/>
          <w:szCs w:val="18"/>
        </w:rPr>
        <w:t xml:space="preserve"> może się powtarzać</w:t>
      </w:r>
      <w:r w:rsidR="00BB0DA7">
        <w:rPr>
          <w:rFonts w:ascii="Calibri" w:hAnsi="Calibri"/>
          <w:sz w:val="18"/>
          <w:szCs w:val="18"/>
        </w:rPr>
        <w:t xml:space="preserve"> np. odcinek prosty</w:t>
      </w:r>
      <w:r w:rsidRPr="005D7764">
        <w:rPr>
          <w:rFonts w:ascii="Calibri" w:hAnsi="Calibri"/>
          <w:sz w:val="18"/>
          <w:szCs w:val="18"/>
        </w:rPr>
        <w:t xml:space="preserve"> + </w:t>
      </w:r>
      <w:r w:rsidR="00BB0DA7">
        <w:rPr>
          <w:rFonts w:ascii="Calibri" w:hAnsi="Calibri"/>
          <w:sz w:val="18"/>
          <w:szCs w:val="18"/>
        </w:rPr>
        <w:t xml:space="preserve"> </w:t>
      </w:r>
      <w:r w:rsidR="00612A39">
        <w:rPr>
          <w:rFonts w:ascii="Calibri" w:hAnsi="Calibri"/>
          <w:sz w:val="18"/>
          <w:szCs w:val="18"/>
        </w:rPr>
        <w:t>wzniesienie</w:t>
      </w:r>
    </w:p>
    <w:p w:rsidR="000B05A4" w:rsidRDefault="000B05A4">
      <w:pPr>
        <w:tabs>
          <w:tab w:val="left" w:pos="2505"/>
        </w:tabs>
        <w:rPr>
          <w:sz w:val="18"/>
          <w:szCs w:val="18"/>
        </w:rPr>
      </w:pPr>
    </w:p>
    <w:p w:rsidR="008E1658" w:rsidRDefault="007E6F64">
      <w:pPr>
        <w:tabs>
          <w:tab w:val="left" w:pos="2505"/>
        </w:tabs>
        <w:jc w:val="center"/>
      </w:pPr>
      <w:r w:rsidRPr="00500D64">
        <w:rPr>
          <w:noProof/>
          <w:lang w:eastAsia="pl-PL"/>
        </w:rPr>
        <w:drawing>
          <wp:inline distT="0" distB="0" distL="0" distR="0">
            <wp:extent cx="5667375" cy="3019425"/>
            <wp:effectExtent l="0" t="0" r="9525" b="9525"/>
            <wp:docPr id="11" name="Obi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7C5E" w:rsidRDefault="003D7C5E" w:rsidP="00132DB5">
      <w:pPr>
        <w:ind w:firstLine="709"/>
        <w:jc w:val="both"/>
        <w:rPr>
          <w:sz w:val="24"/>
        </w:rPr>
      </w:pPr>
    </w:p>
    <w:p w:rsidR="003D7C5E" w:rsidRDefault="003D7C5E" w:rsidP="00132DB5">
      <w:pPr>
        <w:ind w:firstLine="709"/>
        <w:jc w:val="both"/>
        <w:rPr>
          <w:sz w:val="24"/>
        </w:rPr>
      </w:pPr>
    </w:p>
    <w:p w:rsidR="006F3500" w:rsidRPr="0041012B" w:rsidRDefault="008E1658" w:rsidP="00132DB5">
      <w:pPr>
        <w:ind w:firstLine="709"/>
        <w:jc w:val="both"/>
        <w:rPr>
          <w:sz w:val="24"/>
        </w:rPr>
      </w:pPr>
      <w:r w:rsidRPr="0041012B">
        <w:rPr>
          <w:sz w:val="24"/>
        </w:rPr>
        <w:t xml:space="preserve">Powyższe dane pokazują, że </w:t>
      </w:r>
      <w:r w:rsidR="004217F7" w:rsidRPr="0041012B">
        <w:rPr>
          <w:sz w:val="24"/>
        </w:rPr>
        <w:t>do największej liczby wypadków dochodzi na prostych odcinkach drogi</w:t>
      </w:r>
      <w:r w:rsidR="00EF0917" w:rsidRPr="0041012B">
        <w:rPr>
          <w:sz w:val="24"/>
        </w:rPr>
        <w:t xml:space="preserve"> (5</w:t>
      </w:r>
      <w:r w:rsidR="0041012B" w:rsidRPr="0041012B">
        <w:rPr>
          <w:sz w:val="24"/>
        </w:rPr>
        <w:t>0</w:t>
      </w:r>
      <w:r w:rsidR="00EF0917" w:rsidRPr="0041012B">
        <w:rPr>
          <w:sz w:val="24"/>
        </w:rPr>
        <w:t>,</w:t>
      </w:r>
      <w:r w:rsidR="0041012B" w:rsidRPr="0041012B">
        <w:rPr>
          <w:sz w:val="24"/>
        </w:rPr>
        <w:t>2</w:t>
      </w:r>
      <w:r w:rsidR="00E210C4" w:rsidRPr="0041012B">
        <w:rPr>
          <w:sz w:val="24"/>
        </w:rPr>
        <w:t>%)</w:t>
      </w:r>
      <w:r w:rsidR="004217F7" w:rsidRPr="0041012B">
        <w:rPr>
          <w:sz w:val="24"/>
        </w:rPr>
        <w:t xml:space="preserve">, </w:t>
      </w:r>
      <w:r w:rsidR="00EF0917" w:rsidRPr="0041012B">
        <w:rPr>
          <w:sz w:val="24"/>
        </w:rPr>
        <w:t>w skutek</w:t>
      </w:r>
      <w:r w:rsidR="004217F7" w:rsidRPr="0041012B">
        <w:rPr>
          <w:sz w:val="24"/>
        </w:rPr>
        <w:t xml:space="preserve"> których</w:t>
      </w:r>
      <w:r w:rsidRPr="0041012B">
        <w:rPr>
          <w:sz w:val="24"/>
        </w:rPr>
        <w:t xml:space="preserve"> </w:t>
      </w:r>
      <w:r w:rsidR="004217F7" w:rsidRPr="0041012B">
        <w:rPr>
          <w:sz w:val="24"/>
        </w:rPr>
        <w:t xml:space="preserve">najwięcej osób ginie oraz zostaje rannych. </w:t>
      </w:r>
      <w:r w:rsidR="00354AF9" w:rsidRPr="0041012B">
        <w:rPr>
          <w:sz w:val="24"/>
        </w:rPr>
        <w:t>Tendencja taka utrzymuje się na przestrzeni ostatnich lat.</w:t>
      </w:r>
      <w:r w:rsidR="004217F7" w:rsidRPr="0041012B">
        <w:rPr>
          <w:sz w:val="24"/>
        </w:rPr>
        <w:t xml:space="preserve"> Na tych odcinkach nadmierna prędkość, bądź prędkość niedostosowana</w:t>
      </w:r>
      <w:r w:rsidRPr="0041012B">
        <w:rPr>
          <w:sz w:val="24"/>
        </w:rPr>
        <w:t xml:space="preserve"> do </w:t>
      </w:r>
      <w:r w:rsidR="00CA3054" w:rsidRPr="0041012B">
        <w:rPr>
          <w:sz w:val="24"/>
        </w:rPr>
        <w:t>istniejących</w:t>
      </w:r>
      <w:r w:rsidRPr="0041012B">
        <w:rPr>
          <w:sz w:val="24"/>
        </w:rPr>
        <w:t xml:space="preserve"> w danym okresie warunków drogowych i atmosfe</w:t>
      </w:r>
      <w:r w:rsidR="004217F7" w:rsidRPr="0041012B">
        <w:rPr>
          <w:sz w:val="24"/>
        </w:rPr>
        <w:t>rycznych</w:t>
      </w:r>
      <w:r w:rsidR="00354AF9" w:rsidRPr="0041012B">
        <w:rPr>
          <w:sz w:val="24"/>
        </w:rPr>
        <w:t xml:space="preserve"> jest jedną</w:t>
      </w:r>
      <w:r w:rsidR="004217F7" w:rsidRPr="0041012B">
        <w:rPr>
          <w:sz w:val="24"/>
        </w:rPr>
        <w:t xml:space="preserve"> z </w:t>
      </w:r>
      <w:r w:rsidR="00EF0917" w:rsidRPr="0041012B">
        <w:rPr>
          <w:sz w:val="24"/>
        </w:rPr>
        <w:t xml:space="preserve">głównych </w:t>
      </w:r>
      <w:r w:rsidR="009C411D" w:rsidRPr="0041012B">
        <w:rPr>
          <w:sz w:val="24"/>
        </w:rPr>
        <w:t>przyczyn zaistnienia wypadków</w:t>
      </w:r>
      <w:r w:rsidR="004217F7" w:rsidRPr="0041012B">
        <w:rPr>
          <w:sz w:val="24"/>
        </w:rPr>
        <w:t>.</w:t>
      </w:r>
      <w:r w:rsidRPr="0041012B">
        <w:rPr>
          <w:sz w:val="24"/>
        </w:rPr>
        <w:t xml:space="preserve"> </w:t>
      </w:r>
    </w:p>
    <w:p w:rsidR="006F3500" w:rsidRPr="0041012B" w:rsidRDefault="008E1658" w:rsidP="00132DB5">
      <w:pPr>
        <w:ind w:firstLine="709"/>
        <w:jc w:val="both"/>
        <w:rPr>
          <w:sz w:val="24"/>
        </w:rPr>
      </w:pPr>
      <w:r w:rsidRPr="0041012B">
        <w:rPr>
          <w:sz w:val="24"/>
        </w:rPr>
        <w:t>Dane z ostatnich lat pozwalają na sformułowanie niemal stałego wniosku o bardzo bezpiecznych miejscach, jakimi są skrzyżowania dróg równorzędnych i o ruchu okrężnym, gdzie notuje się</w:t>
      </w:r>
      <w:r w:rsidR="00581FF1" w:rsidRPr="0041012B">
        <w:rPr>
          <w:sz w:val="24"/>
        </w:rPr>
        <w:t xml:space="preserve"> znikomą ilość wypadków i ofiar;</w:t>
      </w:r>
      <w:r w:rsidRPr="0041012B">
        <w:rPr>
          <w:sz w:val="24"/>
        </w:rPr>
        <w:t xml:space="preserve"> </w:t>
      </w:r>
      <w:r w:rsidR="00581FF1" w:rsidRPr="0041012B">
        <w:rPr>
          <w:sz w:val="24"/>
        </w:rPr>
        <w:t>w analizowanym okresie lat 201</w:t>
      </w:r>
      <w:r w:rsidR="0041012B" w:rsidRPr="0041012B">
        <w:rPr>
          <w:sz w:val="24"/>
        </w:rPr>
        <w:t>8</w:t>
      </w:r>
      <w:r w:rsidR="00581FF1" w:rsidRPr="0041012B">
        <w:rPr>
          <w:sz w:val="24"/>
        </w:rPr>
        <w:t>/20</w:t>
      </w:r>
      <w:r w:rsidR="0041012B" w:rsidRPr="0041012B">
        <w:rPr>
          <w:sz w:val="24"/>
        </w:rPr>
        <w:t>20</w:t>
      </w:r>
      <w:r w:rsidR="00581FF1" w:rsidRPr="0041012B">
        <w:rPr>
          <w:sz w:val="24"/>
        </w:rPr>
        <w:t xml:space="preserve"> nie odnotowano żadnych zabitych na tych skrzyżowaniach. </w:t>
      </w:r>
      <w:r w:rsidRPr="0041012B">
        <w:rPr>
          <w:sz w:val="24"/>
        </w:rPr>
        <w:t>Oznacza to, że tego rodzaju rozwiązania inżynieryjne zmuszają kierujących do zmniejszenia prędkości jazdy, a nawet zatrzymania, co ma bezpośredni wpływ na ilość i rozmiar skutków wypadków.</w:t>
      </w:r>
    </w:p>
    <w:p w:rsidR="00132DB5" w:rsidRDefault="00132DB5" w:rsidP="00132DB5">
      <w:pPr>
        <w:ind w:firstLine="709"/>
        <w:jc w:val="both"/>
        <w:rPr>
          <w:sz w:val="24"/>
        </w:rPr>
      </w:pPr>
    </w:p>
    <w:p w:rsidR="008E1658" w:rsidRDefault="008E1658">
      <w:pPr>
        <w:tabs>
          <w:tab w:val="left" w:pos="3675"/>
        </w:tabs>
        <w:rPr>
          <w:rFonts w:ascii="Calibri" w:hAnsi="Calibri"/>
          <w:b/>
          <w:sz w:val="24"/>
        </w:rPr>
      </w:pPr>
      <w:r w:rsidRPr="00864A18">
        <w:rPr>
          <w:rFonts w:ascii="Calibri" w:hAnsi="Calibri"/>
          <w:b/>
          <w:sz w:val="24"/>
        </w:rPr>
        <w:t xml:space="preserve">Wypadki drogowe ich skutki według rodzaju zdarzenia w </w:t>
      </w:r>
      <w:r w:rsidR="00F03924" w:rsidRPr="00864A18">
        <w:rPr>
          <w:rFonts w:ascii="Calibri" w:hAnsi="Calibri"/>
          <w:b/>
          <w:sz w:val="24"/>
        </w:rPr>
        <w:t xml:space="preserve">I półroczach </w:t>
      </w:r>
      <w:r w:rsidR="00397110" w:rsidRPr="00864A18">
        <w:rPr>
          <w:rFonts w:ascii="Calibri" w:hAnsi="Calibri"/>
          <w:b/>
          <w:sz w:val="24"/>
        </w:rPr>
        <w:t xml:space="preserve">lat </w:t>
      </w:r>
      <w:r w:rsidRPr="00864A18">
        <w:rPr>
          <w:rFonts w:ascii="Calibri" w:hAnsi="Calibri"/>
          <w:b/>
          <w:sz w:val="24"/>
        </w:rPr>
        <w:t>20</w:t>
      </w:r>
      <w:r w:rsidR="005470F5" w:rsidRPr="00864A18">
        <w:rPr>
          <w:rFonts w:ascii="Calibri" w:hAnsi="Calibri"/>
          <w:b/>
          <w:sz w:val="24"/>
        </w:rPr>
        <w:t>1</w:t>
      </w:r>
      <w:r w:rsidR="00CC5DDD">
        <w:rPr>
          <w:rFonts w:ascii="Calibri" w:hAnsi="Calibri"/>
          <w:b/>
          <w:sz w:val="24"/>
        </w:rPr>
        <w:t>8</w:t>
      </w:r>
      <w:r w:rsidRPr="00864A1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20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92"/>
        <w:gridCol w:w="537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</w:tblGrid>
      <w:tr w:rsidR="00866A06" w:rsidRPr="00774D7E" w:rsidTr="00866A06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06" w:rsidRPr="00774D7E" w:rsidRDefault="00866A06" w:rsidP="00774D7E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Rodzaj zdarzenia</w:t>
            </w: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774D7E" w:rsidTr="00866A06">
        <w:trPr>
          <w:trHeight w:val="340"/>
        </w:trPr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vAlign w:val="center"/>
          </w:tcPr>
          <w:p w:rsidR="00CC5DDD" w:rsidRPr="00774D7E" w:rsidRDefault="00CC5DDD" w:rsidP="00CC5DDD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I półrocze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2020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Zderzenie pojazdów boczne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145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116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107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173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137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118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2011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2124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1556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drzewo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95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77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22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88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203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175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150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pieszego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93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110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93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Zderzenie pojazdów czołowe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65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119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98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66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367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374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279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Wywrócenie się pojazdu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64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58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71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256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254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234</w:t>
            </w:r>
          </w:p>
        </w:tc>
      </w:tr>
      <w:tr w:rsidR="00CD4CC8" w:rsidRPr="00774D7E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Zderzenie pojazdów tylne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79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37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1536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1481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1186</w:t>
            </w:r>
          </w:p>
        </w:tc>
      </w:tr>
      <w:tr w:rsidR="00CD4CC8" w:rsidRPr="00774D7E" w:rsidTr="00CD4CC8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Inne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23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30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1008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otDash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1001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841</w:t>
            </w:r>
          </w:p>
        </w:tc>
      </w:tr>
      <w:tr w:rsidR="00CD4CC8" w:rsidRPr="00774D7E" w:rsidTr="00CD4CC8">
        <w:trPr>
          <w:trHeight w:val="227"/>
        </w:trPr>
        <w:tc>
          <w:tcPr>
            <w:tcW w:w="426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D4CC8" w:rsidRPr="003C05D5" w:rsidRDefault="00CD4CC8" w:rsidP="00CD4CC8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Pozostałe</w:t>
            </w:r>
          </w:p>
        </w:tc>
        <w:tc>
          <w:tcPr>
            <w:tcW w:w="2192" w:type="dxa"/>
            <w:tcBorders>
              <w:top w:val="dotDash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zwierzę</w:t>
            </w:r>
          </w:p>
        </w:tc>
        <w:tc>
          <w:tcPr>
            <w:tcW w:w="537" w:type="dxa"/>
            <w:tcBorders>
              <w:top w:val="dotDash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dotDash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7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dotDash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dotDash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dotDash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10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556</w:t>
            </w:r>
          </w:p>
        </w:tc>
        <w:tc>
          <w:tcPr>
            <w:tcW w:w="538" w:type="dxa"/>
            <w:tcBorders>
              <w:top w:val="dotDash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558</w:t>
            </w:r>
          </w:p>
        </w:tc>
        <w:tc>
          <w:tcPr>
            <w:tcW w:w="538" w:type="dxa"/>
            <w:tcBorders>
              <w:top w:val="dotDash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548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pojazd unieruchomiony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1041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1143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1018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słup, znak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216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210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9C0006"/>
                <w:sz w:val="18"/>
                <w:szCs w:val="22"/>
              </w:rPr>
              <w:t>213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Zdarzenie z pasażerem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2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barierę ochronną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117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143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123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dziurę, wybój, garb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208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371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147</w:t>
            </w:r>
          </w:p>
        </w:tc>
      </w:tr>
      <w:tr w:rsidR="00CD4CC8" w:rsidRPr="00774D7E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CC8" w:rsidRPr="003C05D5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4CC8" w:rsidRPr="00CD4CC8" w:rsidRDefault="00CD4CC8" w:rsidP="00CD4CC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Najechanie na zaporę kolejową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</w:t>
            </w:r>
          </w:p>
        </w:tc>
      </w:tr>
      <w:tr w:rsidR="00CD4CC8" w:rsidRPr="00774D7E" w:rsidTr="00DF36CE">
        <w:trPr>
          <w:trHeight w:val="340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8" w:rsidRPr="00774D7E" w:rsidRDefault="00CD4CC8" w:rsidP="00CD4CC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622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502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433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740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626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500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7638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7959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C8" w:rsidRPr="00CD4CC8" w:rsidRDefault="00CD4CC8" w:rsidP="00CD4CC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</w:pPr>
            <w:r w:rsidRPr="00CD4CC8">
              <w:rPr>
                <w:rFonts w:ascii="Calibri" w:hAnsi="Calibri" w:cs="Calibri"/>
                <w:b/>
                <w:bCs/>
                <w:color w:val="006100"/>
                <w:sz w:val="18"/>
                <w:szCs w:val="22"/>
              </w:rPr>
              <w:t>6394</w:t>
            </w:r>
          </w:p>
        </w:tc>
      </w:tr>
    </w:tbl>
    <w:p w:rsidR="008E1658" w:rsidRDefault="007E6F64" w:rsidP="00D525A6">
      <w:pPr>
        <w:tabs>
          <w:tab w:val="left" w:pos="367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508346" cy="4389120"/>
            <wp:effectExtent l="0" t="0" r="16510" b="11430"/>
            <wp:docPr id="12" name="Obi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5729" w:rsidRDefault="00775729" w:rsidP="00565F96">
      <w:pPr>
        <w:ind w:firstLine="709"/>
        <w:jc w:val="both"/>
        <w:rPr>
          <w:sz w:val="24"/>
        </w:rPr>
      </w:pPr>
    </w:p>
    <w:p w:rsidR="003D7C5E" w:rsidRDefault="003D7C5E" w:rsidP="00565F96">
      <w:pPr>
        <w:ind w:firstLine="709"/>
        <w:jc w:val="both"/>
        <w:rPr>
          <w:sz w:val="24"/>
        </w:rPr>
      </w:pPr>
    </w:p>
    <w:p w:rsidR="003D7C5E" w:rsidRDefault="003D7C5E" w:rsidP="00565F96">
      <w:pPr>
        <w:ind w:firstLine="709"/>
        <w:jc w:val="both"/>
        <w:rPr>
          <w:sz w:val="24"/>
        </w:rPr>
      </w:pPr>
    </w:p>
    <w:p w:rsidR="00565F96" w:rsidRPr="005876E8" w:rsidRDefault="00565F96" w:rsidP="00565F96">
      <w:pPr>
        <w:ind w:firstLine="709"/>
        <w:jc w:val="both"/>
        <w:rPr>
          <w:sz w:val="24"/>
        </w:rPr>
      </w:pPr>
      <w:r w:rsidRPr="005876E8">
        <w:rPr>
          <w:sz w:val="24"/>
        </w:rPr>
        <w:t>Analizując liczbę wypadków drogowych według rodzaju zdarzenia</w:t>
      </w:r>
      <w:r w:rsidR="00652014" w:rsidRPr="005876E8">
        <w:rPr>
          <w:sz w:val="24"/>
        </w:rPr>
        <w:t xml:space="preserve"> w analizowanym okresie bieżącego roku </w:t>
      </w:r>
      <w:r w:rsidRPr="005876E8">
        <w:rPr>
          <w:sz w:val="24"/>
        </w:rPr>
        <w:t xml:space="preserve">największą liczbę wypadków odnotowuje się w trzech kategoriach, tj. zderzenie pojazdów boczne, </w:t>
      </w:r>
      <w:r w:rsidR="0041012B" w:rsidRPr="005876E8">
        <w:rPr>
          <w:sz w:val="24"/>
        </w:rPr>
        <w:t xml:space="preserve">najechanie na drzewo </w:t>
      </w:r>
      <w:r w:rsidRPr="005876E8">
        <w:rPr>
          <w:sz w:val="24"/>
        </w:rPr>
        <w:t>oraz</w:t>
      </w:r>
      <w:r w:rsidR="0041012B" w:rsidRPr="005876E8">
        <w:t xml:space="preserve"> </w:t>
      </w:r>
      <w:r w:rsidR="0041012B" w:rsidRPr="005876E8">
        <w:rPr>
          <w:sz w:val="24"/>
        </w:rPr>
        <w:t>najechanie na pieszego</w:t>
      </w:r>
      <w:r w:rsidRPr="005876E8">
        <w:rPr>
          <w:sz w:val="24"/>
        </w:rPr>
        <w:t xml:space="preserve">.  </w:t>
      </w:r>
    </w:p>
    <w:p w:rsidR="00984E05" w:rsidRPr="005876E8" w:rsidRDefault="00565F96" w:rsidP="00565F96">
      <w:pPr>
        <w:ind w:firstLine="709"/>
        <w:jc w:val="both"/>
        <w:rPr>
          <w:sz w:val="24"/>
        </w:rPr>
      </w:pPr>
      <w:r w:rsidRPr="005876E8">
        <w:rPr>
          <w:sz w:val="24"/>
        </w:rPr>
        <w:t xml:space="preserve">W I półroczu br. </w:t>
      </w:r>
      <w:r w:rsidR="00AB0B9D" w:rsidRPr="005876E8">
        <w:rPr>
          <w:sz w:val="24"/>
        </w:rPr>
        <w:t xml:space="preserve">zaistniało </w:t>
      </w:r>
      <w:r w:rsidR="007D4501" w:rsidRPr="005876E8">
        <w:rPr>
          <w:sz w:val="24"/>
        </w:rPr>
        <w:t>1</w:t>
      </w:r>
      <w:r w:rsidR="0041012B" w:rsidRPr="005876E8">
        <w:rPr>
          <w:sz w:val="24"/>
        </w:rPr>
        <w:t>07</w:t>
      </w:r>
      <w:r w:rsidR="007D4501" w:rsidRPr="005876E8">
        <w:rPr>
          <w:sz w:val="24"/>
        </w:rPr>
        <w:t xml:space="preserve"> wypadków spowodowanych</w:t>
      </w:r>
      <w:r w:rsidRPr="005876E8">
        <w:rPr>
          <w:sz w:val="24"/>
        </w:rPr>
        <w:t xml:space="preserve"> zderzeniem </w:t>
      </w:r>
      <w:r w:rsidR="007D4501" w:rsidRPr="005876E8">
        <w:rPr>
          <w:sz w:val="24"/>
        </w:rPr>
        <w:t>bocznym pojazdów (</w:t>
      </w:r>
      <w:r w:rsidR="00CA3054" w:rsidRPr="005876E8">
        <w:rPr>
          <w:sz w:val="24"/>
        </w:rPr>
        <w:t xml:space="preserve">spadek o </w:t>
      </w:r>
      <w:r w:rsidR="0041012B" w:rsidRPr="005876E8">
        <w:rPr>
          <w:sz w:val="24"/>
        </w:rPr>
        <w:t>9</w:t>
      </w:r>
      <w:r w:rsidR="00CA3054" w:rsidRPr="005876E8">
        <w:rPr>
          <w:sz w:val="24"/>
        </w:rPr>
        <w:t xml:space="preserve">), co stanowi </w:t>
      </w:r>
      <w:r w:rsidR="007D4501" w:rsidRPr="005876E8">
        <w:rPr>
          <w:sz w:val="24"/>
        </w:rPr>
        <w:t>2</w:t>
      </w:r>
      <w:r w:rsidR="0041012B" w:rsidRPr="005876E8">
        <w:rPr>
          <w:sz w:val="24"/>
        </w:rPr>
        <w:t>4</w:t>
      </w:r>
      <w:r w:rsidR="002D5B22" w:rsidRPr="005876E8">
        <w:rPr>
          <w:sz w:val="24"/>
        </w:rPr>
        <w:t>,</w:t>
      </w:r>
      <w:r w:rsidR="0041012B" w:rsidRPr="005876E8">
        <w:rPr>
          <w:sz w:val="24"/>
        </w:rPr>
        <w:t>7</w:t>
      </w:r>
      <w:r w:rsidR="00CA3054" w:rsidRPr="005876E8">
        <w:rPr>
          <w:sz w:val="24"/>
        </w:rPr>
        <w:t>%</w:t>
      </w:r>
      <w:r w:rsidR="0041012B" w:rsidRPr="005876E8">
        <w:rPr>
          <w:sz w:val="24"/>
        </w:rPr>
        <w:t>, 7</w:t>
      </w:r>
      <w:r w:rsidR="007B50AA" w:rsidRPr="005876E8">
        <w:rPr>
          <w:sz w:val="24"/>
        </w:rPr>
        <w:t>7 wypadków związanych</w:t>
      </w:r>
      <w:r w:rsidR="007D4501" w:rsidRPr="005876E8">
        <w:rPr>
          <w:sz w:val="24"/>
        </w:rPr>
        <w:t xml:space="preserve"> z najechaniem na </w:t>
      </w:r>
      <w:r w:rsidR="0041012B" w:rsidRPr="005876E8">
        <w:rPr>
          <w:sz w:val="24"/>
        </w:rPr>
        <w:t>drzewo</w:t>
      </w:r>
      <w:r w:rsidR="007D4501" w:rsidRPr="005876E8">
        <w:rPr>
          <w:sz w:val="24"/>
        </w:rPr>
        <w:t xml:space="preserve"> (17</w:t>
      </w:r>
      <w:r w:rsidRPr="005876E8">
        <w:rPr>
          <w:sz w:val="24"/>
        </w:rPr>
        <w:t>,</w:t>
      </w:r>
      <w:r w:rsidR="007B50AA" w:rsidRPr="005876E8">
        <w:rPr>
          <w:sz w:val="24"/>
        </w:rPr>
        <w:t>8</w:t>
      </w:r>
      <w:r w:rsidRPr="005876E8">
        <w:rPr>
          <w:sz w:val="24"/>
        </w:rPr>
        <w:t>%</w:t>
      </w:r>
      <w:r w:rsidR="007D4501" w:rsidRPr="005876E8">
        <w:rPr>
          <w:sz w:val="24"/>
        </w:rPr>
        <w:t xml:space="preserve">, spadek o </w:t>
      </w:r>
      <w:r w:rsidR="0041012B" w:rsidRPr="005876E8">
        <w:rPr>
          <w:sz w:val="24"/>
        </w:rPr>
        <w:t>3</w:t>
      </w:r>
      <w:r w:rsidR="007B50AA" w:rsidRPr="005876E8">
        <w:rPr>
          <w:sz w:val="24"/>
        </w:rPr>
        <w:t xml:space="preserve"> wypadk</w:t>
      </w:r>
      <w:r w:rsidR="0041012B" w:rsidRPr="005876E8">
        <w:rPr>
          <w:sz w:val="24"/>
        </w:rPr>
        <w:t>i</w:t>
      </w:r>
      <w:r w:rsidRPr="005876E8">
        <w:rPr>
          <w:sz w:val="24"/>
        </w:rPr>
        <w:t xml:space="preserve"> w porówn</w:t>
      </w:r>
      <w:r w:rsidRPr="005876E8">
        <w:rPr>
          <w:sz w:val="24"/>
        </w:rPr>
        <w:fldChar w:fldCharType="begin"/>
      </w:r>
      <w:r w:rsidRPr="005876E8">
        <w:rPr>
          <w:sz w:val="24"/>
        </w:rPr>
        <w:instrText xml:space="preserve"> LISTNUM </w:instrText>
      </w:r>
      <w:r w:rsidRPr="005876E8">
        <w:rPr>
          <w:sz w:val="24"/>
        </w:rPr>
        <w:fldChar w:fldCharType="end"/>
      </w:r>
      <w:r w:rsidRPr="005876E8">
        <w:rPr>
          <w:sz w:val="24"/>
        </w:rPr>
        <w:t>a</w:t>
      </w:r>
      <w:r w:rsidR="007D4501" w:rsidRPr="005876E8">
        <w:rPr>
          <w:sz w:val="24"/>
        </w:rPr>
        <w:t>niu do okresu analizowanego 201</w:t>
      </w:r>
      <w:r w:rsidR="0041012B" w:rsidRPr="005876E8">
        <w:rPr>
          <w:sz w:val="24"/>
        </w:rPr>
        <w:t>9</w:t>
      </w:r>
      <w:r w:rsidR="007D4501" w:rsidRPr="005876E8">
        <w:rPr>
          <w:sz w:val="24"/>
        </w:rPr>
        <w:t xml:space="preserve"> roku) oraz </w:t>
      </w:r>
      <w:r w:rsidR="007B50AA" w:rsidRPr="005876E8">
        <w:rPr>
          <w:sz w:val="24"/>
        </w:rPr>
        <w:t>7</w:t>
      </w:r>
      <w:r w:rsidR="0041012B" w:rsidRPr="005876E8">
        <w:rPr>
          <w:sz w:val="24"/>
        </w:rPr>
        <w:t>4</w:t>
      </w:r>
      <w:r w:rsidR="001A49EF" w:rsidRPr="005876E8">
        <w:rPr>
          <w:sz w:val="24"/>
        </w:rPr>
        <w:t> </w:t>
      </w:r>
      <w:r w:rsidR="007D4501" w:rsidRPr="005876E8">
        <w:rPr>
          <w:sz w:val="24"/>
        </w:rPr>
        <w:t>wypadk</w:t>
      </w:r>
      <w:r w:rsidR="0041012B" w:rsidRPr="005876E8">
        <w:rPr>
          <w:sz w:val="24"/>
        </w:rPr>
        <w:t>i</w:t>
      </w:r>
      <w:r w:rsidR="007D4501" w:rsidRPr="005876E8">
        <w:rPr>
          <w:sz w:val="24"/>
        </w:rPr>
        <w:t xml:space="preserve"> (</w:t>
      </w:r>
      <w:r w:rsidR="007B50AA" w:rsidRPr="005876E8">
        <w:rPr>
          <w:sz w:val="24"/>
        </w:rPr>
        <w:t>spadek</w:t>
      </w:r>
      <w:r w:rsidR="007D4501" w:rsidRPr="005876E8">
        <w:rPr>
          <w:sz w:val="24"/>
        </w:rPr>
        <w:t xml:space="preserve"> o </w:t>
      </w:r>
      <w:r w:rsidR="0041012B" w:rsidRPr="005876E8">
        <w:rPr>
          <w:sz w:val="24"/>
        </w:rPr>
        <w:t>15</w:t>
      </w:r>
      <w:r w:rsidRPr="005876E8">
        <w:rPr>
          <w:sz w:val="24"/>
        </w:rPr>
        <w:t xml:space="preserve">) </w:t>
      </w:r>
      <w:r w:rsidR="00AB0B9D" w:rsidRPr="005876E8">
        <w:rPr>
          <w:sz w:val="24"/>
        </w:rPr>
        <w:t>w wyniku</w:t>
      </w:r>
      <w:r w:rsidRPr="005876E8">
        <w:rPr>
          <w:sz w:val="24"/>
        </w:rPr>
        <w:t xml:space="preserve"> </w:t>
      </w:r>
      <w:r w:rsidR="00AB0B9D" w:rsidRPr="005876E8">
        <w:rPr>
          <w:sz w:val="24"/>
        </w:rPr>
        <w:t>najechania</w:t>
      </w:r>
      <w:r w:rsidR="007D4501" w:rsidRPr="005876E8">
        <w:rPr>
          <w:sz w:val="24"/>
        </w:rPr>
        <w:t xml:space="preserve"> na </w:t>
      </w:r>
      <w:r w:rsidR="0041012B" w:rsidRPr="005876E8">
        <w:rPr>
          <w:sz w:val="24"/>
        </w:rPr>
        <w:t>pieszego</w:t>
      </w:r>
      <w:r w:rsidR="007D4501" w:rsidRPr="005876E8">
        <w:rPr>
          <w:sz w:val="24"/>
        </w:rPr>
        <w:t xml:space="preserve"> (1</w:t>
      </w:r>
      <w:r w:rsidR="0041012B" w:rsidRPr="005876E8">
        <w:rPr>
          <w:sz w:val="24"/>
        </w:rPr>
        <w:t>7</w:t>
      </w:r>
      <w:r w:rsidR="007D4501" w:rsidRPr="005876E8">
        <w:rPr>
          <w:sz w:val="24"/>
        </w:rPr>
        <w:t>,</w:t>
      </w:r>
      <w:r w:rsidR="0041012B" w:rsidRPr="005876E8">
        <w:rPr>
          <w:sz w:val="24"/>
        </w:rPr>
        <w:t>1</w:t>
      </w:r>
      <w:r w:rsidRPr="005876E8">
        <w:rPr>
          <w:sz w:val="24"/>
        </w:rPr>
        <w:t xml:space="preserve">%). </w:t>
      </w:r>
    </w:p>
    <w:p w:rsidR="00E50D5A" w:rsidRPr="005876E8" w:rsidRDefault="00565F96" w:rsidP="00565F96">
      <w:pPr>
        <w:ind w:firstLine="709"/>
        <w:jc w:val="both"/>
        <w:rPr>
          <w:sz w:val="24"/>
        </w:rPr>
      </w:pPr>
      <w:r w:rsidRPr="005876E8">
        <w:rPr>
          <w:sz w:val="24"/>
        </w:rPr>
        <w:t xml:space="preserve">Dokonując oceny liczby ofiar śmiertelnych </w:t>
      </w:r>
      <w:r w:rsidR="0011218D" w:rsidRPr="005876E8">
        <w:rPr>
          <w:sz w:val="24"/>
        </w:rPr>
        <w:t>w</w:t>
      </w:r>
      <w:r w:rsidR="004A194A" w:rsidRPr="005876E8">
        <w:rPr>
          <w:sz w:val="24"/>
        </w:rPr>
        <w:t xml:space="preserve"> skutek w/w zdarzeń</w:t>
      </w:r>
      <w:r w:rsidR="00E50D5A" w:rsidRPr="005876E8">
        <w:rPr>
          <w:sz w:val="24"/>
        </w:rPr>
        <w:t xml:space="preserve"> </w:t>
      </w:r>
      <w:r w:rsidR="0041012B" w:rsidRPr="005876E8">
        <w:rPr>
          <w:sz w:val="24"/>
        </w:rPr>
        <w:t xml:space="preserve">w wyniku najechania na drzewo nastąpił znaczny wzrost liczby zabitych (+9), </w:t>
      </w:r>
      <w:r w:rsidR="00E50D5A" w:rsidRPr="005876E8">
        <w:rPr>
          <w:sz w:val="24"/>
        </w:rPr>
        <w:t xml:space="preserve"> </w:t>
      </w:r>
      <w:r w:rsidR="0041012B" w:rsidRPr="005876E8">
        <w:rPr>
          <w:sz w:val="24"/>
        </w:rPr>
        <w:t xml:space="preserve">w wyniku </w:t>
      </w:r>
      <w:r w:rsidR="00E50D5A" w:rsidRPr="005876E8">
        <w:rPr>
          <w:sz w:val="24"/>
        </w:rPr>
        <w:t>zderzen</w:t>
      </w:r>
      <w:r w:rsidR="0041012B" w:rsidRPr="005876E8">
        <w:rPr>
          <w:sz w:val="24"/>
        </w:rPr>
        <w:t>ia</w:t>
      </w:r>
      <w:r w:rsidR="007B50AA" w:rsidRPr="005876E8">
        <w:rPr>
          <w:sz w:val="24"/>
        </w:rPr>
        <w:t xml:space="preserve"> </w:t>
      </w:r>
      <w:r w:rsidR="0041012B" w:rsidRPr="005876E8">
        <w:rPr>
          <w:sz w:val="24"/>
        </w:rPr>
        <w:t xml:space="preserve">bocznego </w:t>
      </w:r>
      <w:r w:rsidR="007B50AA" w:rsidRPr="005876E8">
        <w:rPr>
          <w:sz w:val="24"/>
        </w:rPr>
        <w:t xml:space="preserve">pojazdów </w:t>
      </w:r>
      <w:r w:rsidR="0041012B" w:rsidRPr="005876E8">
        <w:rPr>
          <w:sz w:val="24"/>
        </w:rPr>
        <w:t xml:space="preserve">liczba zabitych była na tym samym poziomie co w roku ubiegłym (5) a </w:t>
      </w:r>
      <w:r w:rsidR="007B50AA" w:rsidRPr="005876E8">
        <w:rPr>
          <w:sz w:val="24"/>
        </w:rPr>
        <w:t xml:space="preserve">w wyniku najechania na pieszego </w:t>
      </w:r>
      <w:r w:rsidR="0041012B" w:rsidRPr="005876E8">
        <w:rPr>
          <w:sz w:val="24"/>
        </w:rPr>
        <w:t>nastąpił spadek ofiar (-4</w:t>
      </w:r>
      <w:r w:rsidR="007B50AA" w:rsidRPr="005876E8">
        <w:rPr>
          <w:sz w:val="24"/>
        </w:rPr>
        <w:t>).</w:t>
      </w:r>
    </w:p>
    <w:p w:rsidR="00CF3933" w:rsidRPr="005876E8" w:rsidRDefault="00565F96" w:rsidP="00565F96">
      <w:pPr>
        <w:ind w:firstLine="709"/>
        <w:jc w:val="both"/>
        <w:rPr>
          <w:sz w:val="24"/>
        </w:rPr>
      </w:pPr>
      <w:r w:rsidRPr="005876E8">
        <w:rPr>
          <w:sz w:val="24"/>
        </w:rPr>
        <w:t xml:space="preserve">W przypadku </w:t>
      </w:r>
      <w:r w:rsidR="00CF3933" w:rsidRPr="005876E8">
        <w:rPr>
          <w:sz w:val="24"/>
        </w:rPr>
        <w:t xml:space="preserve">zgłoszonych </w:t>
      </w:r>
      <w:r w:rsidRPr="005876E8">
        <w:rPr>
          <w:sz w:val="24"/>
        </w:rPr>
        <w:t xml:space="preserve">kolizji </w:t>
      </w:r>
      <w:r w:rsidR="00CF3933" w:rsidRPr="005876E8">
        <w:rPr>
          <w:sz w:val="24"/>
        </w:rPr>
        <w:t xml:space="preserve">drogowych </w:t>
      </w:r>
      <w:r w:rsidRPr="005876E8">
        <w:rPr>
          <w:sz w:val="24"/>
        </w:rPr>
        <w:t>na terenie całego województwa nastąpił</w:t>
      </w:r>
      <w:r w:rsidR="005876E8" w:rsidRPr="005876E8">
        <w:rPr>
          <w:sz w:val="24"/>
        </w:rPr>
        <w:t xml:space="preserve"> znaczny</w:t>
      </w:r>
      <w:r w:rsidRPr="005876E8">
        <w:rPr>
          <w:sz w:val="24"/>
        </w:rPr>
        <w:t xml:space="preserve"> </w:t>
      </w:r>
      <w:r w:rsidR="005876E8" w:rsidRPr="005876E8">
        <w:rPr>
          <w:sz w:val="24"/>
        </w:rPr>
        <w:t>spadek</w:t>
      </w:r>
      <w:r w:rsidR="00CF3933" w:rsidRPr="005876E8">
        <w:rPr>
          <w:sz w:val="24"/>
        </w:rPr>
        <w:t xml:space="preserve"> w porównaniu do ubiegłego roku</w:t>
      </w:r>
      <w:r w:rsidR="008B0346" w:rsidRPr="005876E8">
        <w:rPr>
          <w:sz w:val="24"/>
        </w:rPr>
        <w:t xml:space="preserve"> (</w:t>
      </w:r>
      <w:r w:rsidR="005876E8" w:rsidRPr="005876E8">
        <w:rPr>
          <w:sz w:val="24"/>
        </w:rPr>
        <w:t>-1565</w:t>
      </w:r>
      <w:r w:rsidR="008B0346" w:rsidRPr="005876E8">
        <w:rPr>
          <w:sz w:val="24"/>
        </w:rPr>
        <w:t>)</w:t>
      </w:r>
      <w:r w:rsidR="00CF3933" w:rsidRPr="005876E8">
        <w:rPr>
          <w:sz w:val="24"/>
        </w:rPr>
        <w:t xml:space="preserve">. </w:t>
      </w:r>
    </w:p>
    <w:p w:rsidR="00C77CCD" w:rsidRPr="005876E8" w:rsidRDefault="00CF3933" w:rsidP="00565F96">
      <w:pPr>
        <w:ind w:firstLine="709"/>
        <w:jc w:val="both"/>
        <w:rPr>
          <w:sz w:val="24"/>
        </w:rPr>
      </w:pPr>
      <w:r w:rsidRPr="005876E8">
        <w:rPr>
          <w:sz w:val="24"/>
        </w:rPr>
        <w:t>N</w:t>
      </w:r>
      <w:r w:rsidR="00565F96" w:rsidRPr="005876E8">
        <w:rPr>
          <w:sz w:val="24"/>
        </w:rPr>
        <w:t>ajczęściej w I półroczu br. dochodziło do kolizji w wyniku z</w:t>
      </w:r>
      <w:r w:rsidR="00E50D5A" w:rsidRPr="005876E8">
        <w:rPr>
          <w:sz w:val="24"/>
        </w:rPr>
        <w:t>derzenia bocznego pojazdów (2</w:t>
      </w:r>
      <w:r w:rsidR="005876E8" w:rsidRPr="005876E8">
        <w:rPr>
          <w:sz w:val="24"/>
        </w:rPr>
        <w:t>4</w:t>
      </w:r>
      <w:r w:rsidR="00E50D5A" w:rsidRPr="005876E8">
        <w:rPr>
          <w:sz w:val="24"/>
        </w:rPr>
        <w:t>,</w:t>
      </w:r>
      <w:r w:rsidR="005876E8" w:rsidRPr="005876E8">
        <w:rPr>
          <w:sz w:val="24"/>
        </w:rPr>
        <w:t>3</w:t>
      </w:r>
      <w:r w:rsidR="00565F96" w:rsidRPr="005876E8">
        <w:rPr>
          <w:sz w:val="24"/>
        </w:rPr>
        <w:t>%)</w:t>
      </w:r>
      <w:r w:rsidR="00E50D5A" w:rsidRPr="005876E8">
        <w:rPr>
          <w:sz w:val="24"/>
        </w:rPr>
        <w:t>, zderzenia pojazdów tylnego (</w:t>
      </w:r>
      <w:r w:rsidR="008B0346" w:rsidRPr="005876E8">
        <w:rPr>
          <w:sz w:val="24"/>
        </w:rPr>
        <w:t>18</w:t>
      </w:r>
      <w:r w:rsidR="00E50D5A" w:rsidRPr="005876E8">
        <w:rPr>
          <w:sz w:val="24"/>
        </w:rPr>
        <w:t>,</w:t>
      </w:r>
      <w:r w:rsidR="005876E8" w:rsidRPr="005876E8">
        <w:rPr>
          <w:sz w:val="24"/>
        </w:rPr>
        <w:t>5</w:t>
      </w:r>
      <w:r w:rsidR="00E50D5A" w:rsidRPr="005876E8">
        <w:rPr>
          <w:sz w:val="24"/>
        </w:rPr>
        <w:t>%), najechania na pojazd unieruchomiony (1</w:t>
      </w:r>
      <w:r w:rsidR="005876E8" w:rsidRPr="005876E8">
        <w:rPr>
          <w:sz w:val="24"/>
        </w:rPr>
        <w:t>5</w:t>
      </w:r>
      <w:r w:rsidR="00E50D5A" w:rsidRPr="005876E8">
        <w:rPr>
          <w:sz w:val="24"/>
        </w:rPr>
        <w:t>,</w:t>
      </w:r>
      <w:r w:rsidR="005876E8" w:rsidRPr="005876E8">
        <w:rPr>
          <w:sz w:val="24"/>
        </w:rPr>
        <w:t>9</w:t>
      </w:r>
      <w:r w:rsidR="00565F96" w:rsidRPr="005876E8">
        <w:rPr>
          <w:sz w:val="24"/>
        </w:rPr>
        <w:t xml:space="preserve">%) oraz </w:t>
      </w:r>
      <w:r w:rsidR="00E50D5A" w:rsidRPr="005876E8">
        <w:rPr>
          <w:sz w:val="24"/>
        </w:rPr>
        <w:t>z innych przyczyn</w:t>
      </w:r>
      <w:r w:rsidR="009D7F8E" w:rsidRPr="005876E8">
        <w:rPr>
          <w:sz w:val="24"/>
        </w:rPr>
        <w:t xml:space="preserve"> (1</w:t>
      </w:r>
      <w:r w:rsidR="005876E8" w:rsidRPr="005876E8">
        <w:rPr>
          <w:sz w:val="24"/>
        </w:rPr>
        <w:t>3</w:t>
      </w:r>
      <w:r w:rsidR="009D7F8E" w:rsidRPr="005876E8">
        <w:rPr>
          <w:sz w:val="24"/>
        </w:rPr>
        <w:t>,</w:t>
      </w:r>
      <w:r w:rsidR="005876E8" w:rsidRPr="005876E8">
        <w:rPr>
          <w:sz w:val="24"/>
        </w:rPr>
        <w:t>1</w:t>
      </w:r>
      <w:r w:rsidR="009D7F8E" w:rsidRPr="005876E8">
        <w:rPr>
          <w:sz w:val="24"/>
        </w:rPr>
        <w:t>%).</w:t>
      </w:r>
    </w:p>
    <w:p w:rsidR="0004186A" w:rsidRDefault="0004186A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9603BF" w:rsidRDefault="009603BF" w:rsidP="00C437B7">
      <w:pPr>
        <w:jc w:val="both"/>
        <w:rPr>
          <w:b/>
          <w:bCs/>
          <w:sz w:val="24"/>
        </w:rPr>
      </w:pPr>
    </w:p>
    <w:p w:rsidR="009603BF" w:rsidRDefault="009603BF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3D7C5E" w:rsidRDefault="003D7C5E" w:rsidP="00C437B7">
      <w:pPr>
        <w:jc w:val="both"/>
        <w:rPr>
          <w:b/>
          <w:bCs/>
          <w:sz w:val="24"/>
        </w:rPr>
      </w:pPr>
    </w:p>
    <w:p w:rsidR="00C437B7" w:rsidRPr="00430587" w:rsidRDefault="00C437B7" w:rsidP="00C437B7">
      <w:pPr>
        <w:jc w:val="both"/>
        <w:rPr>
          <w:rFonts w:ascii="Calibri" w:hAnsi="Calibri"/>
          <w:b/>
          <w:bCs/>
          <w:sz w:val="22"/>
        </w:rPr>
      </w:pPr>
      <w:r w:rsidRPr="00430587">
        <w:rPr>
          <w:rFonts w:ascii="Calibri" w:hAnsi="Calibri"/>
          <w:b/>
          <w:bCs/>
          <w:sz w:val="22"/>
        </w:rPr>
        <w:t xml:space="preserve">Zdarzenia drogowe z najechaniem na pieszego według KMP KPP </w:t>
      </w:r>
      <w:r w:rsidR="00430587" w:rsidRPr="00430587">
        <w:rPr>
          <w:rFonts w:ascii="Calibri" w:hAnsi="Calibri"/>
          <w:b/>
          <w:bCs/>
          <w:sz w:val="22"/>
        </w:rPr>
        <w:t>w</w:t>
      </w:r>
      <w:r w:rsidRPr="00430587">
        <w:rPr>
          <w:rFonts w:ascii="Calibri" w:hAnsi="Calibri"/>
          <w:b/>
          <w:bCs/>
          <w:sz w:val="22"/>
        </w:rPr>
        <w:t xml:space="preserve"> </w:t>
      </w:r>
      <w:r w:rsidR="00430587" w:rsidRPr="00430587">
        <w:rPr>
          <w:rFonts w:ascii="Calibri" w:hAnsi="Calibri"/>
          <w:b/>
          <w:bCs/>
          <w:sz w:val="22"/>
        </w:rPr>
        <w:t xml:space="preserve">I półroczach lat </w:t>
      </w:r>
      <w:r w:rsidRPr="00430587">
        <w:rPr>
          <w:rFonts w:ascii="Calibri" w:hAnsi="Calibri"/>
          <w:b/>
          <w:bCs/>
          <w:sz w:val="22"/>
        </w:rPr>
        <w:t>20</w:t>
      </w:r>
      <w:r w:rsidR="008D1C21" w:rsidRPr="00430587">
        <w:rPr>
          <w:rFonts w:ascii="Calibri" w:hAnsi="Calibri"/>
          <w:b/>
          <w:bCs/>
          <w:sz w:val="22"/>
        </w:rPr>
        <w:t>1</w:t>
      </w:r>
      <w:r w:rsidR="00CC5DDD">
        <w:rPr>
          <w:rFonts w:ascii="Calibri" w:hAnsi="Calibri"/>
          <w:b/>
          <w:bCs/>
          <w:sz w:val="22"/>
        </w:rPr>
        <w:t>8</w:t>
      </w:r>
      <w:r w:rsidR="009603BF" w:rsidRPr="00430587">
        <w:rPr>
          <w:rFonts w:ascii="Calibri" w:hAnsi="Calibri"/>
          <w:b/>
          <w:bCs/>
          <w:sz w:val="22"/>
        </w:rPr>
        <w:t xml:space="preserve"> -</w:t>
      </w:r>
      <w:r w:rsidR="00823BE6" w:rsidRPr="00430587">
        <w:rPr>
          <w:rFonts w:ascii="Calibri" w:hAnsi="Calibri"/>
          <w:b/>
          <w:bCs/>
          <w:sz w:val="22"/>
        </w:rPr>
        <w:t xml:space="preserve"> </w:t>
      </w:r>
      <w:r w:rsidR="00935BF7" w:rsidRPr="00430587">
        <w:rPr>
          <w:rFonts w:ascii="Calibri" w:hAnsi="Calibri"/>
          <w:b/>
          <w:bCs/>
          <w:sz w:val="22"/>
        </w:rPr>
        <w:t>20</w:t>
      </w:r>
      <w:r w:rsidR="00CC5DDD">
        <w:rPr>
          <w:rFonts w:ascii="Calibri" w:hAnsi="Calibri"/>
          <w:b/>
          <w:bCs/>
          <w:sz w:val="22"/>
        </w:rPr>
        <w:t>20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BE7747" w:rsidRPr="00BE7747" w:rsidTr="00866A06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47" w:rsidRPr="00BE7747" w:rsidRDefault="00666D2F" w:rsidP="000C71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KMP/KPP</w:t>
            </w:r>
            <w:r w:rsidR="00BE7747"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BE7747" w:rsidTr="00866A06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BE7747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54132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 w:rsidR="0054132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6B653F" w:rsidRPr="00BE774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653F" w:rsidRPr="00BE7747" w:rsidRDefault="006B653F" w:rsidP="006B653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04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74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74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93</w:t>
            </w:r>
          </w:p>
        </w:tc>
      </w:tr>
    </w:tbl>
    <w:p w:rsidR="00BE7747" w:rsidRDefault="00BE7747" w:rsidP="00C437B7">
      <w:pPr>
        <w:jc w:val="both"/>
        <w:rPr>
          <w:rFonts w:ascii="Calibri" w:hAnsi="Calibri"/>
          <w:b/>
          <w:bCs/>
          <w:sz w:val="24"/>
        </w:rPr>
      </w:pPr>
    </w:p>
    <w:p w:rsidR="00666D2F" w:rsidRDefault="00666D2F" w:rsidP="00C437B7">
      <w:pPr>
        <w:jc w:val="both"/>
        <w:rPr>
          <w:rFonts w:ascii="Calibri" w:hAnsi="Calibri"/>
          <w:b/>
          <w:bCs/>
          <w:sz w:val="24"/>
        </w:rPr>
      </w:pPr>
    </w:p>
    <w:p w:rsidR="000C70AA" w:rsidRPr="00655D98" w:rsidRDefault="000C70AA" w:rsidP="00C437B7">
      <w:pPr>
        <w:jc w:val="both"/>
        <w:rPr>
          <w:rFonts w:ascii="Calibri" w:hAnsi="Calibri"/>
          <w:b/>
          <w:bCs/>
          <w:sz w:val="24"/>
        </w:rPr>
      </w:pPr>
    </w:p>
    <w:p w:rsidR="00CE40F6" w:rsidRPr="00DC0D35" w:rsidRDefault="00792C09" w:rsidP="00792C09">
      <w:pPr>
        <w:spacing w:line="276" w:lineRule="auto"/>
        <w:ind w:firstLine="709"/>
        <w:jc w:val="both"/>
        <w:rPr>
          <w:bCs/>
          <w:sz w:val="24"/>
        </w:rPr>
      </w:pPr>
      <w:r w:rsidRPr="00DC0D35">
        <w:rPr>
          <w:bCs/>
          <w:sz w:val="24"/>
        </w:rPr>
        <w:t xml:space="preserve">Z </w:t>
      </w:r>
      <w:r w:rsidR="006447D6" w:rsidRPr="00DC0D35">
        <w:rPr>
          <w:bCs/>
          <w:sz w:val="24"/>
        </w:rPr>
        <w:t>powyższej tabeli wynika, że do największej liczby wypadków związanych z najechaniem na pieszego dochodzi w powiatach o dużej liczbie mieszkańców</w:t>
      </w:r>
      <w:r w:rsidR="00FF25FE" w:rsidRPr="00DC0D35">
        <w:rPr>
          <w:bCs/>
          <w:sz w:val="24"/>
        </w:rPr>
        <w:t xml:space="preserve">. W I półroczu bieżącego roku na terenie powiatu </w:t>
      </w:r>
      <w:r w:rsidR="006447D6" w:rsidRPr="00DC0D35">
        <w:rPr>
          <w:bCs/>
          <w:sz w:val="24"/>
        </w:rPr>
        <w:t xml:space="preserve">olsztyńskiego </w:t>
      </w:r>
      <w:r w:rsidR="00FF25FE" w:rsidRPr="00DC0D35">
        <w:rPr>
          <w:bCs/>
          <w:sz w:val="24"/>
        </w:rPr>
        <w:t xml:space="preserve">odnotowano </w:t>
      </w:r>
      <w:r w:rsidR="005876E8" w:rsidRPr="00DC0D35">
        <w:rPr>
          <w:bCs/>
          <w:sz w:val="24"/>
        </w:rPr>
        <w:t>27</w:t>
      </w:r>
      <w:r w:rsidR="00FF3B98" w:rsidRPr="00DC0D35">
        <w:rPr>
          <w:bCs/>
          <w:sz w:val="24"/>
        </w:rPr>
        <w:t xml:space="preserve"> wypadów</w:t>
      </w:r>
      <w:r w:rsidR="00FF25FE" w:rsidRPr="00DC0D35">
        <w:rPr>
          <w:bCs/>
          <w:sz w:val="24"/>
        </w:rPr>
        <w:t xml:space="preserve"> związan</w:t>
      </w:r>
      <w:r w:rsidR="00FF3B98" w:rsidRPr="00DC0D35">
        <w:rPr>
          <w:bCs/>
          <w:sz w:val="24"/>
        </w:rPr>
        <w:t>ych</w:t>
      </w:r>
      <w:r w:rsidR="00FF25FE" w:rsidRPr="00DC0D35">
        <w:rPr>
          <w:bCs/>
          <w:sz w:val="24"/>
        </w:rPr>
        <w:t xml:space="preserve"> z najechaniem na pieszego (</w:t>
      </w:r>
      <w:r w:rsidR="005876E8" w:rsidRPr="00DC0D35">
        <w:rPr>
          <w:bCs/>
          <w:sz w:val="24"/>
        </w:rPr>
        <w:t>spadek</w:t>
      </w:r>
      <w:r w:rsidR="00FF25FE" w:rsidRPr="00DC0D35">
        <w:rPr>
          <w:bCs/>
          <w:sz w:val="24"/>
        </w:rPr>
        <w:t xml:space="preserve"> o </w:t>
      </w:r>
      <w:r w:rsidR="005876E8" w:rsidRPr="00DC0D35">
        <w:rPr>
          <w:bCs/>
          <w:sz w:val="24"/>
        </w:rPr>
        <w:t>8</w:t>
      </w:r>
      <w:r w:rsidR="00FF25FE" w:rsidRPr="00DC0D35">
        <w:rPr>
          <w:bCs/>
          <w:sz w:val="24"/>
        </w:rPr>
        <w:t xml:space="preserve"> do roku ubiegłego), co stanowi (</w:t>
      </w:r>
      <w:r w:rsidR="005876E8" w:rsidRPr="00DC0D35">
        <w:rPr>
          <w:bCs/>
          <w:sz w:val="24"/>
        </w:rPr>
        <w:t>36</w:t>
      </w:r>
      <w:r w:rsidR="00FF25FE" w:rsidRPr="00DC0D35">
        <w:rPr>
          <w:bCs/>
          <w:sz w:val="24"/>
        </w:rPr>
        <w:t>,</w:t>
      </w:r>
      <w:r w:rsidR="005876E8" w:rsidRPr="00DC0D35">
        <w:rPr>
          <w:bCs/>
          <w:sz w:val="24"/>
        </w:rPr>
        <w:t>5</w:t>
      </w:r>
      <w:r w:rsidR="00FF25FE" w:rsidRPr="00DC0D35">
        <w:rPr>
          <w:bCs/>
          <w:sz w:val="24"/>
        </w:rPr>
        <w:t xml:space="preserve">%) oraz </w:t>
      </w:r>
      <w:r w:rsidR="006447D6" w:rsidRPr="00DC0D35">
        <w:rPr>
          <w:bCs/>
          <w:sz w:val="24"/>
        </w:rPr>
        <w:t>elbląskiego</w:t>
      </w:r>
      <w:r w:rsidR="00FF25FE" w:rsidRPr="00DC0D35">
        <w:rPr>
          <w:bCs/>
          <w:sz w:val="24"/>
        </w:rPr>
        <w:t xml:space="preserve"> (</w:t>
      </w:r>
      <w:r w:rsidR="00FF3B98" w:rsidRPr="00DC0D35">
        <w:rPr>
          <w:bCs/>
          <w:sz w:val="24"/>
        </w:rPr>
        <w:t>1</w:t>
      </w:r>
      <w:r w:rsidR="005876E8" w:rsidRPr="00DC0D35">
        <w:rPr>
          <w:bCs/>
          <w:sz w:val="24"/>
        </w:rPr>
        <w:t>1</w:t>
      </w:r>
      <w:r w:rsidR="00FF25FE" w:rsidRPr="00DC0D35">
        <w:rPr>
          <w:bCs/>
          <w:sz w:val="24"/>
        </w:rPr>
        <w:t xml:space="preserve"> wypad</w:t>
      </w:r>
      <w:r w:rsidR="005876E8" w:rsidRPr="00DC0D35">
        <w:rPr>
          <w:bCs/>
          <w:sz w:val="24"/>
        </w:rPr>
        <w:t>k</w:t>
      </w:r>
      <w:r w:rsidR="00FF25FE" w:rsidRPr="00DC0D35">
        <w:rPr>
          <w:bCs/>
          <w:sz w:val="24"/>
        </w:rPr>
        <w:t xml:space="preserve">ów, spadek o </w:t>
      </w:r>
      <w:r w:rsidR="005876E8" w:rsidRPr="00DC0D35">
        <w:rPr>
          <w:bCs/>
          <w:sz w:val="24"/>
        </w:rPr>
        <w:t>3</w:t>
      </w:r>
      <w:r w:rsidR="00FF25FE" w:rsidRPr="00DC0D35">
        <w:rPr>
          <w:bCs/>
          <w:sz w:val="24"/>
        </w:rPr>
        <w:t>) - 1</w:t>
      </w:r>
      <w:r w:rsidR="00FF3B98" w:rsidRPr="00DC0D35">
        <w:rPr>
          <w:bCs/>
          <w:sz w:val="24"/>
        </w:rPr>
        <w:t>4</w:t>
      </w:r>
      <w:r w:rsidR="00FF25FE" w:rsidRPr="00DC0D35">
        <w:rPr>
          <w:bCs/>
          <w:sz w:val="24"/>
        </w:rPr>
        <w:t>,</w:t>
      </w:r>
      <w:r w:rsidR="00FF3B98" w:rsidRPr="00DC0D35">
        <w:rPr>
          <w:bCs/>
          <w:sz w:val="24"/>
        </w:rPr>
        <w:t>9</w:t>
      </w:r>
      <w:r w:rsidR="00FF25FE" w:rsidRPr="00DC0D35">
        <w:rPr>
          <w:bCs/>
          <w:sz w:val="24"/>
        </w:rPr>
        <w:t xml:space="preserve"> %.</w:t>
      </w:r>
      <w:r w:rsidR="006447D6" w:rsidRPr="00DC0D35">
        <w:rPr>
          <w:bCs/>
          <w:sz w:val="24"/>
        </w:rPr>
        <w:t xml:space="preserve"> </w:t>
      </w:r>
      <w:r w:rsidR="00FF25FE" w:rsidRPr="00DC0D35">
        <w:rPr>
          <w:bCs/>
          <w:sz w:val="24"/>
        </w:rPr>
        <w:t xml:space="preserve">Podobnie </w:t>
      </w:r>
      <w:r w:rsidR="00CE40F6" w:rsidRPr="00DC0D35">
        <w:rPr>
          <w:bCs/>
          <w:sz w:val="24"/>
        </w:rPr>
        <w:t xml:space="preserve">w powyższych powiatach przedstawia się </w:t>
      </w:r>
      <w:r w:rsidR="00FF25FE" w:rsidRPr="00DC0D35">
        <w:rPr>
          <w:bCs/>
          <w:sz w:val="24"/>
        </w:rPr>
        <w:t xml:space="preserve">sytuacja w przypadku zgłoszonych kolizji drogowych związanych z najechaniem na pieszego. </w:t>
      </w:r>
    </w:p>
    <w:p w:rsidR="004F7820" w:rsidRPr="00DC0D35" w:rsidRDefault="007A20A6" w:rsidP="00792C09">
      <w:pPr>
        <w:spacing w:line="276" w:lineRule="auto"/>
        <w:ind w:firstLine="709"/>
        <w:jc w:val="both"/>
        <w:rPr>
          <w:bCs/>
          <w:sz w:val="24"/>
        </w:rPr>
      </w:pPr>
      <w:r w:rsidRPr="00DC0D35">
        <w:rPr>
          <w:bCs/>
          <w:sz w:val="24"/>
        </w:rPr>
        <w:t xml:space="preserve">Pomimo spadku liczby wypadków związanych z najechaniem na </w:t>
      </w:r>
      <w:r w:rsidR="00736CEF" w:rsidRPr="00DC0D35">
        <w:rPr>
          <w:bCs/>
          <w:sz w:val="24"/>
        </w:rPr>
        <w:t>pieszego</w:t>
      </w:r>
      <w:r w:rsidRPr="00DC0D35">
        <w:rPr>
          <w:bCs/>
          <w:sz w:val="24"/>
        </w:rPr>
        <w:t xml:space="preserve"> w skali całego województwa (-</w:t>
      </w:r>
      <w:r w:rsidR="00736CEF" w:rsidRPr="00DC0D35">
        <w:rPr>
          <w:bCs/>
          <w:sz w:val="24"/>
        </w:rPr>
        <w:t>1</w:t>
      </w:r>
      <w:r w:rsidR="005876E8" w:rsidRPr="00DC0D35">
        <w:rPr>
          <w:bCs/>
          <w:sz w:val="24"/>
        </w:rPr>
        <w:t>5</w:t>
      </w:r>
      <w:r w:rsidRPr="00DC0D35">
        <w:rPr>
          <w:bCs/>
          <w:sz w:val="24"/>
        </w:rPr>
        <w:t xml:space="preserve">) w porównaniu do analogicznego okresu ubiegłego roku liczba wypadków zaistniałych w I półroczu bieżącego roku </w:t>
      </w:r>
      <w:r w:rsidR="00EE74F4" w:rsidRPr="00DC0D35">
        <w:rPr>
          <w:bCs/>
          <w:sz w:val="24"/>
        </w:rPr>
        <w:t>jest nadal bardzo wysoka (</w:t>
      </w:r>
      <w:r w:rsidR="005876E8" w:rsidRPr="00DC0D35">
        <w:rPr>
          <w:bCs/>
          <w:sz w:val="24"/>
        </w:rPr>
        <w:t>74</w:t>
      </w:r>
      <w:r w:rsidR="00EE74F4" w:rsidRPr="00DC0D35">
        <w:rPr>
          <w:bCs/>
          <w:sz w:val="24"/>
        </w:rPr>
        <w:t xml:space="preserve"> wypadk</w:t>
      </w:r>
      <w:r w:rsidR="005876E8" w:rsidRPr="00DC0D35">
        <w:rPr>
          <w:bCs/>
          <w:sz w:val="24"/>
        </w:rPr>
        <w:t>i</w:t>
      </w:r>
      <w:r w:rsidR="00EE74F4" w:rsidRPr="00DC0D35">
        <w:rPr>
          <w:bCs/>
          <w:sz w:val="24"/>
        </w:rPr>
        <w:t xml:space="preserve">). </w:t>
      </w:r>
      <w:r w:rsidRPr="00DC0D35">
        <w:rPr>
          <w:bCs/>
          <w:sz w:val="24"/>
        </w:rPr>
        <w:t xml:space="preserve"> </w:t>
      </w:r>
      <w:r w:rsidR="00FF25FE" w:rsidRPr="00DC0D35">
        <w:rPr>
          <w:bCs/>
          <w:sz w:val="24"/>
        </w:rPr>
        <w:t>W</w:t>
      </w:r>
      <w:r w:rsidR="006447D6" w:rsidRPr="00DC0D35">
        <w:rPr>
          <w:bCs/>
          <w:sz w:val="24"/>
        </w:rPr>
        <w:t> </w:t>
      </w:r>
      <w:r w:rsidR="002D5B22" w:rsidRPr="00DC0D35">
        <w:rPr>
          <w:bCs/>
          <w:sz w:val="24"/>
        </w:rPr>
        <w:t>ich </w:t>
      </w:r>
      <w:r w:rsidR="004F7820" w:rsidRPr="00DC0D35">
        <w:rPr>
          <w:bCs/>
          <w:sz w:val="24"/>
        </w:rPr>
        <w:t xml:space="preserve">wyniku </w:t>
      </w:r>
      <w:r w:rsidR="005876E8" w:rsidRPr="00DC0D35">
        <w:rPr>
          <w:bCs/>
          <w:sz w:val="24"/>
        </w:rPr>
        <w:t>6</w:t>
      </w:r>
      <w:r w:rsidR="004F7820" w:rsidRPr="00DC0D35">
        <w:rPr>
          <w:bCs/>
          <w:sz w:val="24"/>
        </w:rPr>
        <w:t xml:space="preserve"> pieszych poniosło śmierć</w:t>
      </w:r>
      <w:r w:rsidR="00736CEF" w:rsidRPr="00DC0D35">
        <w:rPr>
          <w:bCs/>
          <w:sz w:val="24"/>
        </w:rPr>
        <w:t xml:space="preserve"> (</w:t>
      </w:r>
      <w:r w:rsidR="005876E8" w:rsidRPr="00DC0D35">
        <w:rPr>
          <w:bCs/>
          <w:sz w:val="24"/>
        </w:rPr>
        <w:t>spadek</w:t>
      </w:r>
      <w:r w:rsidR="00736CEF" w:rsidRPr="00DC0D35">
        <w:rPr>
          <w:bCs/>
          <w:sz w:val="24"/>
        </w:rPr>
        <w:t xml:space="preserve"> o </w:t>
      </w:r>
      <w:r w:rsidR="005876E8" w:rsidRPr="00DC0D35">
        <w:rPr>
          <w:bCs/>
          <w:sz w:val="24"/>
        </w:rPr>
        <w:t>4</w:t>
      </w:r>
      <w:r w:rsidR="00736CEF" w:rsidRPr="00DC0D35">
        <w:rPr>
          <w:bCs/>
          <w:sz w:val="24"/>
        </w:rPr>
        <w:t>)</w:t>
      </w:r>
      <w:r w:rsidR="004F7820" w:rsidRPr="00DC0D35">
        <w:rPr>
          <w:bCs/>
          <w:sz w:val="24"/>
        </w:rPr>
        <w:t xml:space="preserve"> oraz </w:t>
      </w:r>
      <w:r w:rsidR="005876E8" w:rsidRPr="00DC0D35">
        <w:rPr>
          <w:bCs/>
          <w:sz w:val="24"/>
        </w:rPr>
        <w:t>74</w:t>
      </w:r>
      <w:r w:rsidR="004F7820" w:rsidRPr="00DC0D35">
        <w:rPr>
          <w:bCs/>
          <w:sz w:val="24"/>
        </w:rPr>
        <w:t xml:space="preserve"> zostało rannych. W bieżącym roku </w:t>
      </w:r>
      <w:r w:rsidR="005876E8" w:rsidRPr="00DC0D35">
        <w:rPr>
          <w:bCs/>
          <w:sz w:val="24"/>
        </w:rPr>
        <w:t>spadkowi</w:t>
      </w:r>
      <w:r w:rsidR="004F7820" w:rsidRPr="00DC0D35">
        <w:rPr>
          <w:bCs/>
          <w:sz w:val="24"/>
        </w:rPr>
        <w:t xml:space="preserve"> uległa także liczba kolizji związanych z najechaniem na pieszego (</w:t>
      </w:r>
      <w:r w:rsidR="005876E8" w:rsidRPr="00DC0D35">
        <w:rPr>
          <w:bCs/>
          <w:sz w:val="24"/>
        </w:rPr>
        <w:t>-</w:t>
      </w:r>
      <w:r w:rsidR="004F7820" w:rsidRPr="00DC0D35">
        <w:rPr>
          <w:bCs/>
          <w:sz w:val="24"/>
        </w:rPr>
        <w:t xml:space="preserve"> 1</w:t>
      </w:r>
      <w:r w:rsidR="00736CEF" w:rsidRPr="00DC0D35">
        <w:rPr>
          <w:bCs/>
          <w:sz w:val="24"/>
        </w:rPr>
        <w:t>7</w:t>
      </w:r>
      <w:r w:rsidR="004F7820" w:rsidRPr="00DC0D35">
        <w:rPr>
          <w:bCs/>
          <w:sz w:val="24"/>
        </w:rPr>
        <w:t xml:space="preserve"> kolizji).</w:t>
      </w:r>
      <w:r w:rsidR="005876E8" w:rsidRPr="00DC0D35">
        <w:rPr>
          <w:bCs/>
          <w:sz w:val="24"/>
        </w:rPr>
        <w:t xml:space="preserve"> Tendencja spadkowa w tym zakresie jest optymistyczna, ale nadal liczba bezwzględna samych wypadków jest dość wysoka.</w:t>
      </w:r>
    </w:p>
    <w:p w:rsidR="00792C09" w:rsidRPr="00DC0D35" w:rsidRDefault="00792C09" w:rsidP="00792C09">
      <w:pPr>
        <w:spacing w:line="276" w:lineRule="auto"/>
        <w:ind w:firstLine="709"/>
        <w:jc w:val="both"/>
      </w:pPr>
      <w:r w:rsidRPr="00DC0D35">
        <w:rPr>
          <w:bCs/>
          <w:sz w:val="24"/>
        </w:rPr>
        <w:t>Wa</w:t>
      </w:r>
      <w:r w:rsidR="004F7820" w:rsidRPr="00DC0D35">
        <w:rPr>
          <w:bCs/>
          <w:sz w:val="24"/>
        </w:rPr>
        <w:t xml:space="preserve">rto także dodać, że na terenie </w:t>
      </w:r>
      <w:r w:rsidR="008E603A" w:rsidRPr="00DC0D35">
        <w:rPr>
          <w:bCs/>
          <w:sz w:val="24"/>
        </w:rPr>
        <w:t>4</w:t>
      </w:r>
      <w:r w:rsidR="004F7820" w:rsidRPr="00DC0D35">
        <w:rPr>
          <w:bCs/>
          <w:sz w:val="24"/>
        </w:rPr>
        <w:t xml:space="preserve"> powiatów, tj. </w:t>
      </w:r>
      <w:r w:rsidR="00DC0D35" w:rsidRPr="00DC0D35">
        <w:rPr>
          <w:bCs/>
          <w:sz w:val="24"/>
        </w:rPr>
        <w:t>gołdapskiego, iławskiego, mrągowskiego oraz nowomiejskiego</w:t>
      </w:r>
      <w:r w:rsidR="004F7820" w:rsidRPr="00DC0D35">
        <w:rPr>
          <w:bCs/>
          <w:sz w:val="24"/>
        </w:rPr>
        <w:t xml:space="preserve"> nie odnotowano w I półroczu b</w:t>
      </w:r>
      <w:r w:rsidR="002D5B22" w:rsidRPr="00DC0D35">
        <w:rPr>
          <w:bCs/>
          <w:sz w:val="24"/>
        </w:rPr>
        <w:t>r. żadnego wypadku związanego z </w:t>
      </w:r>
      <w:r w:rsidR="004F7820" w:rsidRPr="00DC0D35">
        <w:rPr>
          <w:bCs/>
          <w:sz w:val="24"/>
        </w:rPr>
        <w:t>najechaniem na pieszego, a na terenie 1</w:t>
      </w:r>
      <w:r w:rsidR="00DC0D35" w:rsidRPr="00DC0D35">
        <w:rPr>
          <w:bCs/>
          <w:sz w:val="24"/>
        </w:rPr>
        <w:t>4</w:t>
      </w:r>
      <w:r w:rsidR="004F7820" w:rsidRPr="00DC0D35">
        <w:rPr>
          <w:bCs/>
          <w:sz w:val="24"/>
        </w:rPr>
        <w:t xml:space="preserve"> powiatów</w:t>
      </w:r>
      <w:r w:rsidRPr="00DC0D35">
        <w:rPr>
          <w:bCs/>
          <w:sz w:val="24"/>
        </w:rPr>
        <w:t xml:space="preserve"> nie odnotowano </w:t>
      </w:r>
      <w:r w:rsidR="004F7820" w:rsidRPr="00DC0D35">
        <w:rPr>
          <w:bCs/>
          <w:sz w:val="24"/>
        </w:rPr>
        <w:t>żadnych ofiar śmiertelnych w ich wyniku.</w:t>
      </w:r>
      <w:r w:rsidRPr="00DC0D35">
        <w:t xml:space="preserve"> </w:t>
      </w:r>
    </w:p>
    <w:p w:rsidR="00FF3B98" w:rsidRDefault="00FF3B98" w:rsidP="00297108">
      <w:pPr>
        <w:jc w:val="both"/>
        <w:rPr>
          <w:rFonts w:ascii="Calibri" w:hAnsi="Calibri" w:cs="Calibri"/>
          <w:b/>
          <w:bCs/>
          <w:sz w:val="24"/>
        </w:rPr>
      </w:pPr>
    </w:p>
    <w:p w:rsidR="00297108" w:rsidRDefault="00297108" w:rsidP="00297108">
      <w:pPr>
        <w:jc w:val="both"/>
        <w:rPr>
          <w:rFonts w:ascii="Calibri" w:hAnsi="Calibri" w:cs="Calibri"/>
          <w:b/>
          <w:bCs/>
          <w:sz w:val="24"/>
        </w:rPr>
      </w:pPr>
      <w:r w:rsidRPr="00CB2355">
        <w:rPr>
          <w:rFonts w:ascii="Calibri" w:hAnsi="Calibri" w:cs="Calibri"/>
          <w:b/>
          <w:bCs/>
          <w:sz w:val="24"/>
        </w:rPr>
        <w:lastRenderedPageBreak/>
        <w:t xml:space="preserve">Zdarzenia drogowe z najechaniem na drzewo według KMP </w:t>
      </w:r>
      <w:r w:rsidR="005740F3" w:rsidRPr="005740F3">
        <w:rPr>
          <w:rFonts w:ascii="Calibri" w:hAnsi="Calibri" w:cs="Calibri"/>
          <w:b/>
          <w:bCs/>
          <w:sz w:val="24"/>
        </w:rPr>
        <w:t>KPP w I półroczach lat 201</w:t>
      </w:r>
      <w:r w:rsidR="00CC5DDD">
        <w:rPr>
          <w:rFonts w:ascii="Calibri" w:hAnsi="Calibri" w:cs="Calibri"/>
          <w:b/>
          <w:bCs/>
          <w:sz w:val="24"/>
        </w:rPr>
        <w:t>8</w:t>
      </w:r>
      <w:r w:rsidR="005740F3" w:rsidRPr="005740F3">
        <w:rPr>
          <w:rFonts w:ascii="Calibri" w:hAnsi="Calibri" w:cs="Calibri"/>
          <w:b/>
          <w:bCs/>
          <w:sz w:val="24"/>
        </w:rPr>
        <w:t xml:space="preserve"> - 20</w:t>
      </w:r>
      <w:r w:rsidR="00CC5DDD">
        <w:rPr>
          <w:rFonts w:ascii="Calibri" w:hAnsi="Calibri" w:cs="Calibri"/>
          <w:b/>
          <w:bCs/>
          <w:sz w:val="24"/>
        </w:rPr>
        <w:t>20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6D2F" w:rsidRPr="00666D2F" w:rsidTr="005740F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574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KPP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kolizji</w:t>
            </w:r>
          </w:p>
        </w:tc>
      </w:tr>
      <w:tr w:rsidR="00CC5DDD" w:rsidRPr="00666D2F" w:rsidTr="005740F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666D2F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 w:rsidR="000F346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26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6B653F" w:rsidRPr="00666D2F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B653F" w:rsidRPr="00666D2F" w:rsidRDefault="006B653F" w:rsidP="006B653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4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77</w:t>
            </w:r>
          </w:p>
        </w:tc>
        <w:tc>
          <w:tcPr>
            <w:tcW w:w="60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22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88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F" w:rsidRDefault="006B653F" w:rsidP="006B653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150</w:t>
            </w:r>
          </w:p>
        </w:tc>
      </w:tr>
    </w:tbl>
    <w:p w:rsidR="00CB2355" w:rsidRPr="00CB2355" w:rsidRDefault="00CB2355" w:rsidP="00297108">
      <w:pPr>
        <w:jc w:val="both"/>
        <w:rPr>
          <w:rFonts w:ascii="Calibri" w:hAnsi="Calibri" w:cs="Calibri"/>
          <w:b/>
          <w:bCs/>
          <w:sz w:val="24"/>
        </w:rPr>
      </w:pPr>
    </w:p>
    <w:p w:rsidR="00297108" w:rsidRDefault="00297108" w:rsidP="00297108">
      <w:pPr>
        <w:jc w:val="both"/>
        <w:rPr>
          <w:b/>
          <w:bCs/>
        </w:rPr>
      </w:pPr>
    </w:p>
    <w:p w:rsidR="00744890" w:rsidRPr="00DC0D35" w:rsidRDefault="00643580" w:rsidP="000C7050">
      <w:pPr>
        <w:spacing w:line="276" w:lineRule="auto"/>
        <w:jc w:val="both"/>
        <w:rPr>
          <w:bCs/>
          <w:sz w:val="24"/>
        </w:rPr>
      </w:pPr>
      <w:r w:rsidRPr="006B653F">
        <w:rPr>
          <w:b/>
          <w:bCs/>
          <w:i/>
          <w:color w:val="FF0000"/>
        </w:rPr>
        <w:tab/>
      </w:r>
      <w:r w:rsidR="000C7050" w:rsidRPr="00DC0D35">
        <w:rPr>
          <w:bCs/>
          <w:sz w:val="24"/>
        </w:rPr>
        <w:t>Dokonując oceny powyższej tabeli m</w:t>
      </w:r>
      <w:r w:rsidR="00F150B9" w:rsidRPr="00DC0D35">
        <w:rPr>
          <w:bCs/>
          <w:sz w:val="24"/>
        </w:rPr>
        <w:t>ożemy zauważyć w I półroczu 20</w:t>
      </w:r>
      <w:r w:rsidR="00DC0D35" w:rsidRPr="00DC0D35">
        <w:rPr>
          <w:bCs/>
          <w:sz w:val="24"/>
        </w:rPr>
        <w:t>20</w:t>
      </w:r>
      <w:r w:rsidR="000C7050" w:rsidRPr="00DC0D35">
        <w:rPr>
          <w:bCs/>
          <w:sz w:val="24"/>
        </w:rPr>
        <w:t xml:space="preserve"> roku</w:t>
      </w:r>
      <w:r w:rsidR="00DC0D35" w:rsidRPr="00DC0D35">
        <w:rPr>
          <w:bCs/>
          <w:sz w:val="24"/>
        </w:rPr>
        <w:t xml:space="preserve"> nieznaczny</w:t>
      </w:r>
      <w:r w:rsidR="000C7050" w:rsidRPr="00DC0D35">
        <w:rPr>
          <w:bCs/>
          <w:sz w:val="24"/>
        </w:rPr>
        <w:t xml:space="preserve"> </w:t>
      </w:r>
      <w:r w:rsidR="00056752" w:rsidRPr="00DC0D35">
        <w:rPr>
          <w:bCs/>
          <w:sz w:val="24"/>
        </w:rPr>
        <w:t>spadek</w:t>
      </w:r>
      <w:r w:rsidR="00F150B9" w:rsidRPr="00DC0D35">
        <w:rPr>
          <w:bCs/>
          <w:sz w:val="24"/>
        </w:rPr>
        <w:t xml:space="preserve"> </w:t>
      </w:r>
      <w:r w:rsidR="000C7050" w:rsidRPr="00DC0D35">
        <w:rPr>
          <w:bCs/>
          <w:sz w:val="24"/>
        </w:rPr>
        <w:t xml:space="preserve"> ogólnej liczby zdarzeń drogowych związanych z najechaniem na drzewo w</w:t>
      </w:r>
      <w:r w:rsidR="00494E69">
        <w:rPr>
          <w:bCs/>
          <w:sz w:val="24"/>
        </w:rPr>
        <w:t> </w:t>
      </w:r>
      <w:r w:rsidR="000C7050" w:rsidRPr="00DC0D35">
        <w:rPr>
          <w:bCs/>
          <w:sz w:val="24"/>
        </w:rPr>
        <w:t xml:space="preserve">porównaniu do </w:t>
      </w:r>
      <w:r w:rsidR="00F150B9" w:rsidRPr="00DC0D35">
        <w:rPr>
          <w:bCs/>
          <w:sz w:val="24"/>
        </w:rPr>
        <w:t>ubiegłego roku</w:t>
      </w:r>
      <w:r w:rsidR="00056752" w:rsidRPr="00DC0D35">
        <w:rPr>
          <w:bCs/>
          <w:sz w:val="24"/>
        </w:rPr>
        <w:t xml:space="preserve"> (-</w:t>
      </w:r>
      <w:r w:rsidR="00DC0D35" w:rsidRPr="00DC0D35">
        <w:rPr>
          <w:bCs/>
          <w:sz w:val="24"/>
        </w:rPr>
        <w:t>3</w:t>
      </w:r>
      <w:r w:rsidR="00F74D78" w:rsidRPr="00DC0D35">
        <w:rPr>
          <w:bCs/>
          <w:sz w:val="24"/>
        </w:rPr>
        <w:t xml:space="preserve">). </w:t>
      </w:r>
      <w:r w:rsidR="000C7050" w:rsidRPr="00DC0D35">
        <w:rPr>
          <w:bCs/>
          <w:sz w:val="24"/>
        </w:rPr>
        <w:t xml:space="preserve"> </w:t>
      </w:r>
    </w:p>
    <w:p w:rsidR="000C7050" w:rsidRPr="00DC0D35" w:rsidRDefault="00744890" w:rsidP="000C7050">
      <w:pPr>
        <w:spacing w:line="276" w:lineRule="auto"/>
        <w:jc w:val="both"/>
        <w:rPr>
          <w:bCs/>
          <w:sz w:val="24"/>
        </w:rPr>
      </w:pPr>
      <w:r w:rsidRPr="00DC0D35">
        <w:rPr>
          <w:bCs/>
          <w:sz w:val="24"/>
        </w:rPr>
        <w:tab/>
        <w:t xml:space="preserve">W bieżącym roku w pierwszym półroczu wraz ze </w:t>
      </w:r>
      <w:r w:rsidR="009C2A4B" w:rsidRPr="00DC0D35">
        <w:rPr>
          <w:bCs/>
          <w:sz w:val="24"/>
        </w:rPr>
        <w:t>spadkiem</w:t>
      </w:r>
      <w:r w:rsidRPr="00DC0D35">
        <w:rPr>
          <w:bCs/>
          <w:sz w:val="24"/>
        </w:rPr>
        <w:t xml:space="preserve"> liczby wypadków z</w:t>
      </w:r>
      <w:r w:rsidR="009C2A4B" w:rsidRPr="00DC0D35">
        <w:rPr>
          <w:bCs/>
          <w:sz w:val="24"/>
        </w:rPr>
        <w:t>mniejszyła się także liczba rannych (-1</w:t>
      </w:r>
      <w:r w:rsidR="00DC0D35" w:rsidRPr="00DC0D35">
        <w:rPr>
          <w:bCs/>
          <w:sz w:val="24"/>
        </w:rPr>
        <w:t>6</w:t>
      </w:r>
      <w:r w:rsidRPr="00DC0D35">
        <w:rPr>
          <w:bCs/>
          <w:sz w:val="24"/>
        </w:rPr>
        <w:t>)</w:t>
      </w:r>
      <w:r w:rsidR="009C2A4B" w:rsidRPr="00DC0D35">
        <w:rPr>
          <w:bCs/>
          <w:sz w:val="24"/>
        </w:rPr>
        <w:t xml:space="preserve"> oraz kolizji (-2</w:t>
      </w:r>
      <w:r w:rsidR="00DC0D35" w:rsidRPr="00DC0D35">
        <w:rPr>
          <w:bCs/>
          <w:sz w:val="24"/>
        </w:rPr>
        <w:t>5</w:t>
      </w:r>
      <w:r w:rsidR="009C2A4B" w:rsidRPr="00DC0D35">
        <w:rPr>
          <w:bCs/>
          <w:sz w:val="24"/>
        </w:rPr>
        <w:t>)</w:t>
      </w:r>
      <w:r w:rsidRPr="00DC0D35">
        <w:rPr>
          <w:bCs/>
          <w:sz w:val="24"/>
        </w:rPr>
        <w:t xml:space="preserve"> na skutek uderzenia w drzewo.</w:t>
      </w:r>
      <w:r w:rsidR="00DC0D35" w:rsidRPr="00DC0D35">
        <w:rPr>
          <w:bCs/>
          <w:sz w:val="24"/>
        </w:rPr>
        <w:t xml:space="preserve"> Jednak dużemu zwiększe</w:t>
      </w:r>
      <w:r w:rsidR="00AC123D">
        <w:rPr>
          <w:bCs/>
          <w:sz w:val="24"/>
        </w:rPr>
        <w:t xml:space="preserve">niu uległa liczba zabitych (+9), najwięcej ofiar śmiertelnych odnotowano w powiatach: ostródzkim (6 zabitych), lidzbarskim (3) oraz braniewskim (3). </w:t>
      </w:r>
    </w:p>
    <w:p w:rsidR="000C7050" w:rsidRPr="00DC0D35" w:rsidRDefault="000C7050" w:rsidP="000C7050">
      <w:pPr>
        <w:spacing w:line="276" w:lineRule="auto"/>
        <w:ind w:firstLine="709"/>
        <w:jc w:val="both"/>
        <w:rPr>
          <w:bCs/>
          <w:sz w:val="24"/>
        </w:rPr>
      </w:pPr>
      <w:r w:rsidRPr="00DC0D35">
        <w:rPr>
          <w:bCs/>
          <w:sz w:val="24"/>
        </w:rPr>
        <w:t xml:space="preserve">Największą kumulację  zdarzeń w opisywanej kategorii </w:t>
      </w:r>
      <w:r w:rsidR="009C2A4B" w:rsidRPr="00DC0D35">
        <w:rPr>
          <w:bCs/>
          <w:sz w:val="24"/>
        </w:rPr>
        <w:t xml:space="preserve">w województwie możemy zaobserwować </w:t>
      </w:r>
      <w:r w:rsidRPr="00DC0D35">
        <w:rPr>
          <w:bCs/>
          <w:sz w:val="24"/>
        </w:rPr>
        <w:t>na terenie powiatu</w:t>
      </w:r>
      <w:r w:rsidR="00744890" w:rsidRPr="00DC0D35">
        <w:rPr>
          <w:bCs/>
          <w:sz w:val="24"/>
        </w:rPr>
        <w:t xml:space="preserve"> olsztyńskiego, tj. wypadków (</w:t>
      </w:r>
      <w:r w:rsidR="00DC0D35" w:rsidRPr="00DC0D35">
        <w:rPr>
          <w:bCs/>
          <w:sz w:val="24"/>
        </w:rPr>
        <w:t>19</w:t>
      </w:r>
      <w:r w:rsidR="009C2A4B" w:rsidRPr="00DC0D35">
        <w:rPr>
          <w:bCs/>
          <w:sz w:val="24"/>
        </w:rPr>
        <w:t>,</w:t>
      </w:r>
      <w:r w:rsidR="00DC0D35" w:rsidRPr="00DC0D35">
        <w:rPr>
          <w:bCs/>
          <w:sz w:val="24"/>
        </w:rPr>
        <w:t>5</w:t>
      </w:r>
      <w:r w:rsidR="00744890" w:rsidRPr="00DC0D35">
        <w:rPr>
          <w:bCs/>
          <w:sz w:val="24"/>
        </w:rPr>
        <w:t>%) oraz kolizji (</w:t>
      </w:r>
      <w:r w:rsidR="009C2A4B" w:rsidRPr="00DC0D35">
        <w:rPr>
          <w:bCs/>
          <w:sz w:val="24"/>
        </w:rPr>
        <w:t>1</w:t>
      </w:r>
      <w:r w:rsidR="00DC0D35" w:rsidRPr="00DC0D35">
        <w:rPr>
          <w:bCs/>
          <w:sz w:val="24"/>
        </w:rPr>
        <w:t>7,3</w:t>
      </w:r>
      <w:r w:rsidRPr="00DC0D35">
        <w:rPr>
          <w:bCs/>
          <w:sz w:val="24"/>
        </w:rPr>
        <w:t>%)</w:t>
      </w:r>
      <w:r w:rsidR="002D5B22" w:rsidRPr="00DC0D35">
        <w:rPr>
          <w:bCs/>
          <w:sz w:val="24"/>
        </w:rPr>
        <w:t xml:space="preserve"> a w </w:t>
      </w:r>
      <w:r w:rsidR="009C2A4B" w:rsidRPr="00DC0D35">
        <w:rPr>
          <w:bCs/>
          <w:sz w:val="24"/>
        </w:rPr>
        <w:t>następnej kolejności powiatu</w:t>
      </w:r>
      <w:r w:rsidR="00DC0D35" w:rsidRPr="00DC0D35">
        <w:rPr>
          <w:bCs/>
          <w:sz w:val="24"/>
        </w:rPr>
        <w:t xml:space="preserve"> ostródzkiego, braniewskiego, </w:t>
      </w:r>
      <w:r w:rsidR="009C2A4B" w:rsidRPr="00DC0D35">
        <w:rPr>
          <w:bCs/>
          <w:sz w:val="24"/>
        </w:rPr>
        <w:t>iławskiego</w:t>
      </w:r>
      <w:r w:rsidR="00DC0D35" w:rsidRPr="00DC0D35">
        <w:rPr>
          <w:bCs/>
          <w:sz w:val="24"/>
        </w:rPr>
        <w:t xml:space="preserve"> i kętrzyńskiego</w:t>
      </w:r>
      <w:r w:rsidRPr="00DC0D35">
        <w:rPr>
          <w:bCs/>
          <w:sz w:val="24"/>
        </w:rPr>
        <w:t>.</w:t>
      </w:r>
    </w:p>
    <w:p w:rsidR="009C2A4B" w:rsidRPr="00DC0D35" w:rsidRDefault="009C2A4B" w:rsidP="000C7050">
      <w:pPr>
        <w:spacing w:line="276" w:lineRule="auto"/>
        <w:ind w:firstLine="709"/>
        <w:jc w:val="both"/>
        <w:rPr>
          <w:bCs/>
          <w:sz w:val="24"/>
        </w:rPr>
      </w:pPr>
      <w:r w:rsidRPr="00DC0D35">
        <w:rPr>
          <w:bCs/>
          <w:sz w:val="24"/>
        </w:rPr>
        <w:t>Liczba wypadków drogowych związanych z najec</w:t>
      </w:r>
      <w:r w:rsidR="002D5B22" w:rsidRPr="00DC0D35">
        <w:rPr>
          <w:bCs/>
          <w:sz w:val="24"/>
        </w:rPr>
        <w:t>haniem na drzewo (7</w:t>
      </w:r>
      <w:r w:rsidR="00DC0D35" w:rsidRPr="00DC0D35">
        <w:rPr>
          <w:bCs/>
          <w:sz w:val="24"/>
        </w:rPr>
        <w:t>7</w:t>
      </w:r>
      <w:r w:rsidR="002D5B22" w:rsidRPr="00DC0D35">
        <w:rPr>
          <w:bCs/>
          <w:sz w:val="24"/>
        </w:rPr>
        <w:t>) stanowi w </w:t>
      </w:r>
      <w:r w:rsidRPr="00DC0D35">
        <w:rPr>
          <w:bCs/>
          <w:sz w:val="24"/>
        </w:rPr>
        <w:t xml:space="preserve">dalszym ciągu poważny problem na terenie woj. warmińsko - mazurskiego, z uwagi na duże zalesienie oraz umiejscowienie drzew bezpośrednio w skrajni drogi.  </w:t>
      </w:r>
    </w:p>
    <w:p w:rsidR="007A5E10" w:rsidRPr="00CB2355" w:rsidRDefault="007A5E10" w:rsidP="000C7050">
      <w:pPr>
        <w:spacing w:line="276" w:lineRule="auto"/>
        <w:jc w:val="both"/>
        <w:rPr>
          <w:bCs/>
          <w:i/>
          <w:color w:val="FF0000"/>
          <w:sz w:val="24"/>
        </w:rPr>
      </w:pPr>
    </w:p>
    <w:p w:rsidR="00E10692" w:rsidRPr="00D11EA3" w:rsidRDefault="00E10692" w:rsidP="007A5E10">
      <w:pPr>
        <w:spacing w:line="276" w:lineRule="auto"/>
        <w:jc w:val="both"/>
        <w:rPr>
          <w:bCs/>
          <w:color w:val="FF0000"/>
          <w:sz w:val="24"/>
        </w:rPr>
      </w:pPr>
    </w:p>
    <w:p w:rsidR="008E1658" w:rsidRPr="00443685" w:rsidRDefault="00B03443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8E1658" w:rsidRPr="00443685">
        <w:rPr>
          <w:b/>
          <w:smallCaps/>
        </w:rPr>
        <w:lastRenderedPageBreak/>
        <w:t>Przyczyny wypadków drogowych i ich skutki</w:t>
      </w:r>
    </w:p>
    <w:p w:rsidR="008E1658" w:rsidRDefault="008E1658">
      <w:pPr>
        <w:jc w:val="center"/>
      </w:pPr>
    </w:p>
    <w:p w:rsidR="008E1658" w:rsidRDefault="008E1658" w:rsidP="00CB2355">
      <w:pPr>
        <w:rPr>
          <w:rFonts w:ascii="Calibri" w:hAnsi="Calibri" w:cs="Calibri"/>
          <w:b/>
          <w:sz w:val="24"/>
        </w:rPr>
      </w:pPr>
      <w:r w:rsidRPr="00CB2355">
        <w:rPr>
          <w:rFonts w:ascii="Calibri" w:hAnsi="Calibri" w:cs="Calibri"/>
          <w:b/>
          <w:sz w:val="24"/>
        </w:rPr>
        <w:t xml:space="preserve">Wypadki według sprawców ich skutki w </w:t>
      </w:r>
      <w:r w:rsidR="00823BE6" w:rsidRPr="00CB2355">
        <w:rPr>
          <w:rFonts w:ascii="Calibri" w:hAnsi="Calibri" w:cs="Calibri"/>
          <w:b/>
          <w:sz w:val="24"/>
        </w:rPr>
        <w:t>I półroczach lat</w:t>
      </w:r>
      <w:r w:rsidRPr="00CB2355">
        <w:rPr>
          <w:rFonts w:ascii="Calibri" w:hAnsi="Calibri" w:cs="Calibri"/>
          <w:b/>
          <w:sz w:val="24"/>
        </w:rPr>
        <w:t xml:space="preserve"> 20</w:t>
      </w:r>
      <w:r w:rsidR="003E19B6" w:rsidRPr="00CB2355">
        <w:rPr>
          <w:rFonts w:ascii="Calibri" w:hAnsi="Calibri" w:cs="Calibri"/>
          <w:b/>
          <w:sz w:val="24"/>
        </w:rPr>
        <w:t>1</w:t>
      </w:r>
      <w:r w:rsidR="00CC5DDD">
        <w:rPr>
          <w:rFonts w:ascii="Calibri" w:hAnsi="Calibri" w:cs="Calibri"/>
          <w:b/>
          <w:sz w:val="24"/>
        </w:rPr>
        <w:t>8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="004D3802">
        <w:rPr>
          <w:rFonts w:ascii="Calibri" w:hAnsi="Calibri" w:cs="Calibri"/>
          <w:b/>
          <w:sz w:val="24"/>
        </w:rPr>
        <w:t>-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Pr="00CB2355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20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2355" w:rsidRPr="00CB2355" w:rsidTr="004D5F1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55" w:rsidRPr="00CB2355" w:rsidRDefault="00CB2355" w:rsidP="00CB23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Wina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CB2355" w:rsidTr="00181011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CB2355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181011" w:rsidRPr="00CB2355" w:rsidTr="00181011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Pr="00CB2355" w:rsidRDefault="00181011" w:rsidP="001810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kierującego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438</w:t>
            </w:r>
          </w:p>
        </w:tc>
      </w:tr>
      <w:tr w:rsidR="00181011" w:rsidRPr="00CB2355" w:rsidTr="00181011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Pr="00CB2355" w:rsidRDefault="00181011" w:rsidP="001810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innych przyczyn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35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</w:t>
            </w:r>
          </w:p>
        </w:tc>
      </w:tr>
      <w:tr w:rsidR="00181011" w:rsidRPr="00CB2355" w:rsidTr="00181011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Pr="00CB2355" w:rsidRDefault="00181011" w:rsidP="001810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</w:tr>
      <w:tr w:rsidR="00181011" w:rsidRPr="00CB2355" w:rsidTr="00181011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Pr="00CB2355" w:rsidRDefault="00181011" w:rsidP="001810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współwina uczestników ruchu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</w:tr>
      <w:tr w:rsidR="00181011" w:rsidRPr="004D5F1D" w:rsidTr="00181011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Pr="00CB2355" w:rsidRDefault="00181011" w:rsidP="0018101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11" w:rsidRDefault="00181011" w:rsidP="00181011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500</w:t>
            </w:r>
          </w:p>
        </w:tc>
      </w:tr>
    </w:tbl>
    <w:p w:rsidR="008E1658" w:rsidRPr="005424ED" w:rsidRDefault="008E1658">
      <w:pPr>
        <w:pStyle w:val="Tekstpodstawowy"/>
        <w:rPr>
          <w:bCs/>
          <w:i/>
          <w:color w:val="FF0000"/>
          <w:sz w:val="24"/>
          <w:lang w:val="pl-PL"/>
        </w:rPr>
      </w:pPr>
    </w:p>
    <w:p w:rsidR="00FF5EE4" w:rsidRPr="00745FE5" w:rsidRDefault="00FF5EE4" w:rsidP="009C0BB7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745FE5">
        <w:rPr>
          <w:bCs/>
          <w:sz w:val="24"/>
        </w:rPr>
        <w:t>Największ</w:t>
      </w:r>
      <w:r w:rsidRPr="00745FE5">
        <w:rPr>
          <w:bCs/>
          <w:sz w:val="24"/>
          <w:lang w:val="pl-PL"/>
        </w:rPr>
        <w:t>ą</w:t>
      </w:r>
      <w:r w:rsidRPr="00745FE5">
        <w:rPr>
          <w:bCs/>
          <w:sz w:val="24"/>
        </w:rPr>
        <w:t xml:space="preserve"> liczb</w:t>
      </w:r>
      <w:r w:rsidRPr="00745FE5">
        <w:rPr>
          <w:bCs/>
          <w:sz w:val="24"/>
          <w:lang w:val="pl-PL"/>
        </w:rPr>
        <w:t>ę</w:t>
      </w:r>
      <w:r w:rsidR="009C0BB7" w:rsidRPr="00745FE5">
        <w:rPr>
          <w:bCs/>
          <w:sz w:val="24"/>
        </w:rPr>
        <w:t xml:space="preserve"> wypadkó</w:t>
      </w:r>
      <w:r w:rsidR="009C0BB7" w:rsidRPr="00745FE5">
        <w:rPr>
          <w:bCs/>
          <w:sz w:val="24"/>
        </w:rPr>
        <w:fldChar w:fldCharType="begin"/>
      </w:r>
      <w:r w:rsidR="009C0BB7" w:rsidRPr="00745FE5">
        <w:rPr>
          <w:bCs/>
          <w:sz w:val="24"/>
        </w:rPr>
        <w:instrText xml:space="preserve"> LISTNUM </w:instrText>
      </w:r>
      <w:r w:rsidR="009C0BB7" w:rsidRPr="00745FE5">
        <w:rPr>
          <w:bCs/>
          <w:sz w:val="24"/>
        </w:rPr>
        <w:fldChar w:fldCharType="end"/>
      </w:r>
      <w:r w:rsidR="009C0BB7" w:rsidRPr="00745FE5">
        <w:rPr>
          <w:bCs/>
          <w:sz w:val="24"/>
        </w:rPr>
        <w:t xml:space="preserve">w drogowych, w których </w:t>
      </w:r>
      <w:r w:rsidRPr="00745FE5">
        <w:rPr>
          <w:bCs/>
          <w:sz w:val="24"/>
          <w:lang w:val="pl-PL"/>
        </w:rPr>
        <w:t>zanotowano zdecydowanie najwięcej ofiar</w:t>
      </w:r>
      <w:r w:rsidR="00301685" w:rsidRPr="00745FE5">
        <w:rPr>
          <w:bCs/>
          <w:sz w:val="24"/>
          <w:lang w:val="pl-PL"/>
        </w:rPr>
        <w:t xml:space="preserve">, analogicznie jak w latach ubiegłych </w:t>
      </w:r>
      <w:r w:rsidRPr="00745FE5">
        <w:rPr>
          <w:bCs/>
          <w:sz w:val="24"/>
        </w:rPr>
        <w:t>spowodowa</w:t>
      </w:r>
      <w:r w:rsidRPr="00745FE5">
        <w:rPr>
          <w:bCs/>
          <w:sz w:val="24"/>
          <w:lang w:val="pl-PL"/>
        </w:rPr>
        <w:t>li</w:t>
      </w:r>
      <w:r w:rsidR="009C0BB7" w:rsidRPr="00745FE5">
        <w:rPr>
          <w:bCs/>
          <w:sz w:val="24"/>
        </w:rPr>
        <w:t xml:space="preserve"> ki</w:t>
      </w:r>
      <w:r w:rsidRPr="00745FE5">
        <w:rPr>
          <w:bCs/>
          <w:sz w:val="24"/>
        </w:rPr>
        <w:t>erując</w:t>
      </w:r>
      <w:r w:rsidRPr="00745FE5">
        <w:rPr>
          <w:bCs/>
          <w:sz w:val="24"/>
          <w:lang w:val="pl-PL"/>
        </w:rPr>
        <w:t>y</w:t>
      </w:r>
      <w:r w:rsidR="009C0BB7" w:rsidRPr="00745FE5">
        <w:rPr>
          <w:bCs/>
          <w:sz w:val="24"/>
        </w:rPr>
        <w:t xml:space="preserve"> pojazdami. </w:t>
      </w:r>
    </w:p>
    <w:p w:rsidR="009C0BB7" w:rsidRPr="00745FE5" w:rsidRDefault="00B424C1" w:rsidP="005424ED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745FE5">
        <w:rPr>
          <w:bCs/>
          <w:sz w:val="24"/>
          <w:lang w:val="pl-PL"/>
        </w:rPr>
        <w:t>W okresie 6 miesięcy 20</w:t>
      </w:r>
      <w:r w:rsidR="003B1F70" w:rsidRPr="00745FE5">
        <w:rPr>
          <w:bCs/>
          <w:sz w:val="24"/>
          <w:lang w:val="pl-PL"/>
        </w:rPr>
        <w:t>20</w:t>
      </w:r>
      <w:r w:rsidRPr="00745FE5">
        <w:rPr>
          <w:bCs/>
          <w:sz w:val="24"/>
          <w:lang w:val="pl-PL"/>
        </w:rPr>
        <w:t xml:space="preserve"> </w:t>
      </w:r>
      <w:r w:rsidR="00301685" w:rsidRPr="00745FE5">
        <w:rPr>
          <w:bCs/>
          <w:sz w:val="24"/>
          <w:lang w:val="pl-PL"/>
        </w:rPr>
        <w:t>roku z</w:t>
      </w:r>
      <w:r w:rsidRPr="00745FE5">
        <w:rPr>
          <w:bCs/>
          <w:sz w:val="24"/>
          <w:lang w:val="pl-PL"/>
        </w:rPr>
        <w:t xml:space="preserve"> ich winy zaistniał</w:t>
      </w:r>
      <w:r w:rsidR="003B1F70" w:rsidRPr="00745FE5">
        <w:rPr>
          <w:bCs/>
          <w:sz w:val="24"/>
          <w:lang w:val="pl-PL"/>
        </w:rPr>
        <w:t>y</w:t>
      </w:r>
      <w:r w:rsidRPr="00745FE5">
        <w:rPr>
          <w:bCs/>
          <w:sz w:val="24"/>
          <w:lang w:val="pl-PL"/>
        </w:rPr>
        <w:t xml:space="preserve"> </w:t>
      </w:r>
      <w:r w:rsidR="003B1F70" w:rsidRPr="00745FE5">
        <w:rPr>
          <w:bCs/>
          <w:sz w:val="24"/>
          <w:lang w:val="pl-PL"/>
        </w:rPr>
        <w:t>373</w:t>
      </w:r>
      <w:r w:rsidRPr="00745FE5">
        <w:rPr>
          <w:bCs/>
          <w:sz w:val="24"/>
          <w:lang w:val="pl-PL"/>
        </w:rPr>
        <w:t xml:space="preserve"> wypadk</w:t>
      </w:r>
      <w:r w:rsidR="003B1F70" w:rsidRPr="00745FE5">
        <w:rPr>
          <w:bCs/>
          <w:sz w:val="24"/>
          <w:lang w:val="pl-PL"/>
        </w:rPr>
        <w:t>i</w:t>
      </w:r>
      <w:r w:rsidRPr="00745FE5">
        <w:rPr>
          <w:bCs/>
          <w:sz w:val="24"/>
          <w:lang w:val="pl-PL"/>
        </w:rPr>
        <w:t xml:space="preserve"> (spadek o </w:t>
      </w:r>
      <w:r w:rsidR="003B1F70" w:rsidRPr="00745FE5">
        <w:rPr>
          <w:bCs/>
          <w:sz w:val="24"/>
          <w:lang w:val="pl-PL"/>
        </w:rPr>
        <w:t>65</w:t>
      </w:r>
      <w:r w:rsidRPr="00745FE5">
        <w:rPr>
          <w:bCs/>
          <w:sz w:val="24"/>
          <w:lang w:val="pl-PL"/>
        </w:rPr>
        <w:t xml:space="preserve"> wypadków), w których </w:t>
      </w:r>
      <w:r w:rsidR="003B1F70" w:rsidRPr="00745FE5">
        <w:rPr>
          <w:bCs/>
          <w:sz w:val="24"/>
          <w:lang w:val="pl-PL"/>
        </w:rPr>
        <w:t>32</w:t>
      </w:r>
      <w:r w:rsidR="00DF40E7" w:rsidRPr="00745FE5">
        <w:rPr>
          <w:bCs/>
          <w:sz w:val="24"/>
          <w:lang w:val="pl-PL"/>
        </w:rPr>
        <w:t xml:space="preserve"> os</w:t>
      </w:r>
      <w:r w:rsidR="003B1F70" w:rsidRPr="00745FE5">
        <w:rPr>
          <w:bCs/>
          <w:sz w:val="24"/>
          <w:lang w:val="pl-PL"/>
        </w:rPr>
        <w:t>o</w:t>
      </w:r>
      <w:r w:rsidR="00DF40E7" w:rsidRPr="00745FE5">
        <w:rPr>
          <w:bCs/>
          <w:sz w:val="24"/>
          <w:lang w:val="pl-PL"/>
        </w:rPr>
        <w:t>b</w:t>
      </w:r>
      <w:r w:rsidR="003B1F70" w:rsidRPr="00745FE5">
        <w:rPr>
          <w:bCs/>
          <w:sz w:val="24"/>
          <w:lang w:val="pl-PL"/>
        </w:rPr>
        <w:t>y poniosły</w:t>
      </w:r>
      <w:r w:rsidR="00F521EF" w:rsidRPr="00745FE5">
        <w:rPr>
          <w:bCs/>
          <w:sz w:val="24"/>
          <w:lang w:val="pl-PL"/>
        </w:rPr>
        <w:t xml:space="preserve"> śmierć </w:t>
      </w:r>
      <w:r w:rsidRPr="00745FE5">
        <w:rPr>
          <w:bCs/>
          <w:sz w:val="24"/>
          <w:lang w:val="pl-PL"/>
        </w:rPr>
        <w:t>(</w:t>
      </w:r>
      <w:r w:rsidR="00745FE5" w:rsidRPr="00745FE5">
        <w:rPr>
          <w:bCs/>
          <w:sz w:val="24"/>
          <w:lang w:val="pl-PL"/>
        </w:rPr>
        <w:t>ten sam poziom</w:t>
      </w:r>
      <w:r w:rsidR="00DF40E7" w:rsidRPr="00745FE5">
        <w:rPr>
          <w:bCs/>
          <w:sz w:val="24"/>
          <w:lang w:val="pl-PL"/>
        </w:rPr>
        <w:t xml:space="preserve"> </w:t>
      </w:r>
      <w:r w:rsidR="00745FE5" w:rsidRPr="00745FE5">
        <w:rPr>
          <w:bCs/>
          <w:sz w:val="24"/>
          <w:lang w:val="pl-PL"/>
        </w:rPr>
        <w:t>co w roku ubiegłym</w:t>
      </w:r>
      <w:r w:rsidR="00DF40E7" w:rsidRPr="00745FE5">
        <w:rPr>
          <w:bCs/>
          <w:sz w:val="24"/>
          <w:lang w:val="pl-PL"/>
        </w:rPr>
        <w:t xml:space="preserve">) a </w:t>
      </w:r>
      <w:r w:rsidR="00745FE5" w:rsidRPr="00745FE5">
        <w:rPr>
          <w:bCs/>
          <w:sz w:val="24"/>
          <w:lang w:val="pl-PL"/>
        </w:rPr>
        <w:t>438</w:t>
      </w:r>
      <w:r w:rsidR="00301685" w:rsidRPr="00745FE5">
        <w:rPr>
          <w:bCs/>
          <w:sz w:val="24"/>
          <w:lang w:val="pl-PL"/>
        </w:rPr>
        <w:t xml:space="preserve"> zostało rannych</w:t>
      </w:r>
      <w:r w:rsidR="00DF40E7" w:rsidRPr="00745FE5">
        <w:rPr>
          <w:bCs/>
          <w:sz w:val="24"/>
          <w:lang w:val="pl-PL"/>
        </w:rPr>
        <w:t xml:space="preserve"> (-1</w:t>
      </w:r>
      <w:r w:rsidR="00745FE5" w:rsidRPr="00745FE5">
        <w:rPr>
          <w:bCs/>
          <w:sz w:val="24"/>
          <w:lang w:val="pl-PL"/>
        </w:rPr>
        <w:t>23</w:t>
      </w:r>
      <w:r w:rsidRPr="00745FE5">
        <w:rPr>
          <w:bCs/>
          <w:sz w:val="24"/>
          <w:lang w:val="pl-PL"/>
        </w:rPr>
        <w:t>)</w:t>
      </w:r>
      <w:r w:rsidR="00301685" w:rsidRPr="00745FE5">
        <w:rPr>
          <w:bCs/>
          <w:sz w:val="24"/>
          <w:lang w:val="pl-PL"/>
        </w:rPr>
        <w:t xml:space="preserve">. </w:t>
      </w:r>
      <w:r w:rsidR="009C0BB7" w:rsidRPr="00745FE5">
        <w:rPr>
          <w:bCs/>
          <w:sz w:val="24"/>
        </w:rPr>
        <w:t>Drugie miejsce po kątem liczby wypadkó</w:t>
      </w:r>
      <w:r w:rsidR="009C0BB7" w:rsidRPr="00745FE5">
        <w:rPr>
          <w:bCs/>
          <w:sz w:val="24"/>
        </w:rPr>
        <w:fldChar w:fldCharType="begin"/>
      </w:r>
      <w:r w:rsidR="009C0BB7" w:rsidRPr="00745FE5">
        <w:rPr>
          <w:bCs/>
          <w:sz w:val="24"/>
        </w:rPr>
        <w:instrText xml:space="preserve"> LISTNUM </w:instrText>
      </w:r>
      <w:r w:rsidR="009C0BB7" w:rsidRPr="00745FE5">
        <w:rPr>
          <w:bCs/>
          <w:sz w:val="24"/>
        </w:rPr>
        <w:fldChar w:fldCharType="end"/>
      </w:r>
      <w:r w:rsidR="00301685" w:rsidRPr="00745FE5">
        <w:rPr>
          <w:bCs/>
          <w:sz w:val="24"/>
        </w:rPr>
        <w:t>w stanowi</w:t>
      </w:r>
      <w:r w:rsidR="00301685" w:rsidRPr="00745FE5">
        <w:rPr>
          <w:bCs/>
          <w:sz w:val="24"/>
          <w:lang w:val="pl-PL"/>
        </w:rPr>
        <w:t>ą</w:t>
      </w:r>
      <w:r w:rsidR="009C0BB7" w:rsidRPr="00745FE5">
        <w:rPr>
          <w:bCs/>
          <w:sz w:val="24"/>
        </w:rPr>
        <w:t xml:space="preserve"> zdarzenia powstałe z </w:t>
      </w:r>
      <w:r w:rsidR="0048714D" w:rsidRPr="00745FE5">
        <w:rPr>
          <w:bCs/>
          <w:sz w:val="24"/>
        </w:rPr>
        <w:t>innej przyczyny</w:t>
      </w:r>
      <w:r w:rsidR="00301685" w:rsidRPr="00745FE5">
        <w:rPr>
          <w:bCs/>
          <w:sz w:val="24"/>
          <w:lang w:val="pl-PL"/>
        </w:rPr>
        <w:t xml:space="preserve"> </w:t>
      </w:r>
      <w:r w:rsidR="006D421B" w:rsidRPr="00745FE5">
        <w:rPr>
          <w:bCs/>
          <w:sz w:val="24"/>
          <w:lang w:val="pl-PL"/>
        </w:rPr>
        <w:t>(</w:t>
      </w:r>
      <w:r w:rsidR="00745FE5" w:rsidRPr="00745FE5">
        <w:rPr>
          <w:bCs/>
          <w:sz w:val="24"/>
          <w:lang w:val="pl-PL"/>
        </w:rPr>
        <w:t>35</w:t>
      </w:r>
      <w:r w:rsidR="006D421B" w:rsidRPr="00745FE5">
        <w:rPr>
          <w:bCs/>
          <w:sz w:val="24"/>
          <w:lang w:val="pl-PL"/>
        </w:rPr>
        <w:t>)</w:t>
      </w:r>
      <w:r w:rsidR="0048714D" w:rsidRPr="00745FE5">
        <w:rPr>
          <w:bCs/>
          <w:sz w:val="24"/>
        </w:rPr>
        <w:t xml:space="preserve">.  Piesi jako sprawcy </w:t>
      </w:r>
      <w:r w:rsidR="00301685" w:rsidRPr="00745FE5">
        <w:rPr>
          <w:bCs/>
          <w:sz w:val="24"/>
          <w:lang w:val="pl-PL"/>
        </w:rPr>
        <w:t>w I półroczu br.</w:t>
      </w:r>
      <w:r w:rsidR="0048714D" w:rsidRPr="00745FE5">
        <w:rPr>
          <w:bCs/>
          <w:sz w:val="24"/>
        </w:rPr>
        <w:t xml:space="preserve"> </w:t>
      </w:r>
      <w:r w:rsidR="00301685" w:rsidRPr="00745FE5">
        <w:rPr>
          <w:bCs/>
          <w:sz w:val="24"/>
          <w:lang w:val="pl-PL"/>
        </w:rPr>
        <w:t>spowodowali</w:t>
      </w:r>
      <w:r w:rsidR="0048714D" w:rsidRPr="00745FE5">
        <w:rPr>
          <w:bCs/>
          <w:sz w:val="24"/>
        </w:rPr>
        <w:t xml:space="preserve"> </w:t>
      </w:r>
      <w:r w:rsidR="00745FE5" w:rsidRPr="00745FE5">
        <w:rPr>
          <w:bCs/>
          <w:sz w:val="24"/>
          <w:lang w:val="pl-PL"/>
        </w:rPr>
        <w:t>24</w:t>
      </w:r>
      <w:r w:rsidR="00FF5EE4" w:rsidRPr="00745FE5">
        <w:rPr>
          <w:bCs/>
          <w:sz w:val="24"/>
        </w:rPr>
        <w:t xml:space="preserve"> wypadk</w:t>
      </w:r>
      <w:r w:rsidR="00745FE5" w:rsidRPr="00745FE5">
        <w:rPr>
          <w:bCs/>
          <w:sz w:val="24"/>
          <w:lang w:val="pl-PL"/>
        </w:rPr>
        <w:t>i</w:t>
      </w:r>
      <w:r w:rsidR="00FF5EE4" w:rsidRPr="00745FE5">
        <w:rPr>
          <w:bCs/>
          <w:sz w:val="24"/>
        </w:rPr>
        <w:t xml:space="preserve"> drogow</w:t>
      </w:r>
      <w:r w:rsidR="00745FE5" w:rsidRPr="00745FE5">
        <w:rPr>
          <w:bCs/>
          <w:sz w:val="24"/>
          <w:lang w:val="pl-PL"/>
        </w:rPr>
        <w:t>e</w:t>
      </w:r>
      <w:r w:rsidRPr="00745FE5">
        <w:rPr>
          <w:bCs/>
          <w:sz w:val="24"/>
          <w:lang w:val="pl-PL"/>
        </w:rPr>
        <w:t xml:space="preserve"> (spadek o </w:t>
      </w:r>
      <w:r w:rsidR="00745FE5" w:rsidRPr="00745FE5">
        <w:rPr>
          <w:bCs/>
          <w:sz w:val="24"/>
          <w:lang w:val="pl-PL"/>
        </w:rPr>
        <w:t>7</w:t>
      </w:r>
      <w:r w:rsidR="00F521EF" w:rsidRPr="00745FE5">
        <w:rPr>
          <w:bCs/>
          <w:sz w:val="24"/>
          <w:lang w:val="pl-PL"/>
        </w:rPr>
        <w:t xml:space="preserve"> w porówna</w:t>
      </w:r>
      <w:r w:rsidRPr="00745FE5">
        <w:rPr>
          <w:bCs/>
          <w:sz w:val="24"/>
          <w:lang w:val="pl-PL"/>
        </w:rPr>
        <w:t>niu do okresu analogicznego 20</w:t>
      </w:r>
      <w:r w:rsidR="00745FE5" w:rsidRPr="00745FE5">
        <w:rPr>
          <w:bCs/>
          <w:sz w:val="24"/>
          <w:lang w:val="pl-PL"/>
        </w:rPr>
        <w:t>20 roku</w:t>
      </w:r>
      <w:r w:rsidR="00F521EF" w:rsidRPr="00745FE5">
        <w:rPr>
          <w:bCs/>
          <w:sz w:val="24"/>
          <w:lang w:val="pl-PL"/>
        </w:rPr>
        <w:t>).</w:t>
      </w:r>
    </w:p>
    <w:p w:rsidR="005424ED" w:rsidRPr="00F521EF" w:rsidRDefault="005424ED" w:rsidP="005424ED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</w:p>
    <w:p w:rsidR="00DD6DFE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6D4D85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Sprawcy wypadków według płci 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w I półroczach</w:t>
      </w:r>
      <w:r w:rsidR="00DC5DE1" w:rsidRPr="006D4D85">
        <w:rPr>
          <w:rFonts w:ascii="Calibri" w:hAnsi="Calibri" w:cs="Calibri"/>
          <w:b/>
          <w:bCs/>
          <w:sz w:val="24"/>
          <w:szCs w:val="28"/>
        </w:rPr>
        <w:t xml:space="preserve"> la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t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20</w:t>
      </w:r>
      <w:r w:rsidR="00335E6A" w:rsidRPr="006D4D85">
        <w:rPr>
          <w:rFonts w:ascii="Calibri" w:hAnsi="Calibri" w:cs="Calibri"/>
          <w:b/>
          <w:bCs/>
          <w:sz w:val="24"/>
          <w:szCs w:val="28"/>
        </w:rPr>
        <w:t>1</w:t>
      </w:r>
      <w:r w:rsidR="00CC5DDD">
        <w:rPr>
          <w:rFonts w:ascii="Calibri" w:hAnsi="Calibri" w:cs="Calibri"/>
          <w:b/>
          <w:bCs/>
          <w:sz w:val="24"/>
          <w:szCs w:val="28"/>
          <w:lang w:val="pl-PL"/>
        </w:rPr>
        <w:t>8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- 20</w:t>
      </w:r>
      <w:r w:rsidR="00CC5DDD">
        <w:rPr>
          <w:rFonts w:ascii="Calibri" w:hAnsi="Calibri" w:cs="Calibri"/>
          <w:b/>
          <w:bCs/>
          <w:sz w:val="24"/>
          <w:szCs w:val="28"/>
          <w:lang w:val="pl-PL"/>
        </w:rPr>
        <w:t>20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>:</w:t>
      </w:r>
    </w:p>
    <w:p w:rsidR="007D0D2B" w:rsidRPr="006D4D85" w:rsidRDefault="007D0D2B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</w:p>
    <w:p w:rsidR="008E1658" w:rsidRPr="00A12E1C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A12E1C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A12E1C">
        <w:rPr>
          <w:rFonts w:ascii="Calibri" w:hAnsi="Calibri" w:cs="Calibri"/>
          <w:b/>
          <w:bCs/>
          <w:sz w:val="24"/>
          <w:szCs w:val="28"/>
        </w:rPr>
        <w:t>kierujący</w:t>
      </w:r>
    </w:p>
    <w:p w:rsidR="008E1658" w:rsidRDefault="007E6F64">
      <w:pPr>
        <w:pStyle w:val="Tekstpodstawowy"/>
        <w:ind w:left="-480" w:right="-530"/>
      </w:pPr>
      <w:r>
        <w:rPr>
          <w:noProof/>
          <w:lang w:val="pl-PL" w:eastAsia="pl-PL"/>
        </w:rPr>
        <w:drawing>
          <wp:inline distT="0" distB="0" distL="0" distR="0">
            <wp:extent cx="6429375" cy="1885950"/>
            <wp:effectExtent l="0" t="0" r="9525" b="0"/>
            <wp:docPr id="13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E1658" w:rsidRPr="00A12E1C" w:rsidRDefault="008E1658">
      <w:pPr>
        <w:pStyle w:val="Tekstpodstawowy"/>
        <w:ind w:left="-480" w:right="-530" w:firstLine="1189"/>
        <w:rPr>
          <w:rFonts w:ascii="Calibri" w:hAnsi="Calibri" w:cs="Calibri"/>
          <w:b/>
          <w:bCs/>
          <w:sz w:val="24"/>
        </w:rPr>
      </w:pPr>
      <w:r w:rsidRPr="00A12E1C">
        <w:rPr>
          <w:rFonts w:ascii="Calibri" w:hAnsi="Calibri" w:cs="Calibri"/>
          <w:b/>
          <w:bCs/>
          <w:sz w:val="24"/>
        </w:rPr>
        <w:t>piesi</w:t>
      </w:r>
    </w:p>
    <w:p w:rsidR="008E1658" w:rsidRDefault="007E6F64">
      <w:pPr>
        <w:pStyle w:val="Tekstpodstawowy"/>
        <w:ind w:left="-480" w:right="-530"/>
        <w:rPr>
          <w:bCs/>
          <w:szCs w:val="28"/>
        </w:rPr>
      </w:pPr>
      <w:r>
        <w:rPr>
          <w:noProof/>
          <w:lang w:val="pl-PL" w:eastAsia="pl-PL"/>
        </w:rPr>
        <w:drawing>
          <wp:inline distT="0" distB="0" distL="0" distR="0">
            <wp:extent cx="6391275" cy="1765300"/>
            <wp:effectExtent l="0" t="0" r="9525" b="6350"/>
            <wp:docPr id="14" name="Obi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B4177" w:rsidRDefault="003B4177">
      <w:pPr>
        <w:pStyle w:val="Tekstpodstawowy"/>
        <w:ind w:left="-480" w:right="-530"/>
        <w:rPr>
          <w:bCs/>
          <w:szCs w:val="28"/>
        </w:rPr>
      </w:pPr>
    </w:p>
    <w:p w:rsidR="008E1658" w:rsidRDefault="008E1658" w:rsidP="00DD6DFE">
      <w:pPr>
        <w:ind w:firstLine="709"/>
        <w:jc w:val="both"/>
        <w:rPr>
          <w:rFonts w:ascii="Calibri" w:hAnsi="Calibri" w:cs="Calibri"/>
          <w:b/>
          <w:bCs/>
          <w:sz w:val="24"/>
        </w:rPr>
      </w:pPr>
      <w:r w:rsidRPr="00BE0E2F">
        <w:rPr>
          <w:sz w:val="24"/>
        </w:rPr>
        <w:t xml:space="preserve">Na </w:t>
      </w:r>
      <w:r w:rsidR="00DF36CE">
        <w:rPr>
          <w:sz w:val="24"/>
        </w:rPr>
        <w:t>373</w:t>
      </w:r>
      <w:r w:rsidRPr="00BE0E2F">
        <w:rPr>
          <w:sz w:val="24"/>
        </w:rPr>
        <w:t xml:space="preserve"> wypadk</w:t>
      </w:r>
      <w:r w:rsidR="00DF36CE">
        <w:rPr>
          <w:sz w:val="24"/>
        </w:rPr>
        <w:t>i</w:t>
      </w:r>
      <w:r w:rsidRPr="00BE0E2F">
        <w:rPr>
          <w:sz w:val="24"/>
        </w:rPr>
        <w:t xml:space="preserve">, których sprawcami w </w:t>
      </w:r>
      <w:r w:rsidR="00A12719" w:rsidRPr="00BE0E2F">
        <w:rPr>
          <w:sz w:val="24"/>
        </w:rPr>
        <w:t xml:space="preserve">I półroczu </w:t>
      </w:r>
      <w:r w:rsidRPr="00BE0E2F">
        <w:rPr>
          <w:sz w:val="24"/>
        </w:rPr>
        <w:t>20</w:t>
      </w:r>
      <w:r w:rsidR="00DF36CE">
        <w:rPr>
          <w:sz w:val="24"/>
        </w:rPr>
        <w:t>20</w:t>
      </w:r>
      <w:r w:rsidRPr="00BE0E2F">
        <w:rPr>
          <w:sz w:val="24"/>
        </w:rPr>
        <w:t xml:space="preserve"> roku byli kierujący </w:t>
      </w:r>
      <w:r w:rsidR="00DD6DFE" w:rsidRPr="00BE0E2F">
        <w:rPr>
          <w:sz w:val="24"/>
        </w:rPr>
        <w:t>-</w:t>
      </w:r>
      <w:r w:rsidRPr="00BE0E2F">
        <w:rPr>
          <w:sz w:val="24"/>
        </w:rPr>
        <w:t xml:space="preserve"> </w:t>
      </w:r>
      <w:r w:rsidR="00DF40E7" w:rsidRPr="00BE0E2F">
        <w:rPr>
          <w:sz w:val="24"/>
        </w:rPr>
        <w:t>29</w:t>
      </w:r>
      <w:r w:rsidR="00DF36CE">
        <w:rPr>
          <w:sz w:val="24"/>
        </w:rPr>
        <w:t>2</w:t>
      </w:r>
      <w:r w:rsidR="002D5B22">
        <w:rPr>
          <w:sz w:val="24"/>
        </w:rPr>
        <w:t> </w:t>
      </w:r>
      <w:r w:rsidRPr="00BE0E2F">
        <w:rPr>
          <w:sz w:val="24"/>
        </w:rPr>
        <w:t>spowodowali mężczyźni</w:t>
      </w:r>
      <w:r w:rsidR="00F3156D" w:rsidRPr="00BE0E2F">
        <w:rPr>
          <w:sz w:val="24"/>
        </w:rPr>
        <w:t>,</w:t>
      </w:r>
      <w:r w:rsidRPr="00BE0E2F">
        <w:rPr>
          <w:sz w:val="24"/>
        </w:rPr>
        <w:t xml:space="preserve"> tj. </w:t>
      </w:r>
      <w:r w:rsidR="00DF40E7" w:rsidRPr="00BE0E2F">
        <w:rPr>
          <w:sz w:val="24"/>
        </w:rPr>
        <w:t>7</w:t>
      </w:r>
      <w:r w:rsidR="00DF36CE">
        <w:rPr>
          <w:sz w:val="24"/>
        </w:rPr>
        <w:t>8</w:t>
      </w:r>
      <w:r w:rsidR="007332DE" w:rsidRPr="00BE0E2F">
        <w:rPr>
          <w:sz w:val="24"/>
        </w:rPr>
        <w:t>,</w:t>
      </w:r>
      <w:r w:rsidR="00DF36CE">
        <w:rPr>
          <w:sz w:val="24"/>
        </w:rPr>
        <w:t>3</w:t>
      </w:r>
      <w:r w:rsidRPr="00BE0E2F">
        <w:rPr>
          <w:sz w:val="24"/>
        </w:rPr>
        <w:t xml:space="preserve">%, a </w:t>
      </w:r>
      <w:r w:rsidR="00DF36CE">
        <w:rPr>
          <w:sz w:val="24"/>
        </w:rPr>
        <w:t>70</w:t>
      </w:r>
      <w:r w:rsidR="00A12719" w:rsidRPr="00BE0E2F">
        <w:rPr>
          <w:sz w:val="24"/>
        </w:rPr>
        <w:t xml:space="preserve"> kobiety</w:t>
      </w:r>
      <w:r w:rsidR="007A0879" w:rsidRPr="00BE0E2F">
        <w:rPr>
          <w:sz w:val="24"/>
        </w:rPr>
        <w:t xml:space="preserve"> -</w:t>
      </w:r>
      <w:r w:rsidR="00A12719" w:rsidRPr="00BE0E2F">
        <w:rPr>
          <w:sz w:val="24"/>
        </w:rPr>
        <w:t xml:space="preserve"> </w:t>
      </w:r>
      <w:r w:rsidR="00DF36CE">
        <w:rPr>
          <w:sz w:val="24"/>
        </w:rPr>
        <w:t>18</w:t>
      </w:r>
      <w:r w:rsidR="00E664C8" w:rsidRPr="00BE0E2F">
        <w:rPr>
          <w:sz w:val="24"/>
        </w:rPr>
        <w:t>,</w:t>
      </w:r>
      <w:r w:rsidR="00DF36CE">
        <w:rPr>
          <w:sz w:val="24"/>
        </w:rPr>
        <w:t>8</w:t>
      </w:r>
      <w:r w:rsidRPr="00BE0E2F">
        <w:rPr>
          <w:sz w:val="24"/>
        </w:rPr>
        <w:t xml:space="preserve">%. W pozostałych przypadkach płeć sprawców </w:t>
      </w:r>
      <w:r w:rsidR="00A636D6" w:rsidRPr="00BE0E2F">
        <w:rPr>
          <w:sz w:val="24"/>
        </w:rPr>
        <w:t>nie została</w:t>
      </w:r>
      <w:r w:rsidR="007332DE" w:rsidRPr="00BE0E2F">
        <w:rPr>
          <w:sz w:val="24"/>
        </w:rPr>
        <w:t xml:space="preserve"> </w:t>
      </w:r>
      <w:r w:rsidRPr="00BE0E2F">
        <w:rPr>
          <w:sz w:val="24"/>
        </w:rPr>
        <w:t>ustalona. Również mniej wypadków powodu</w:t>
      </w:r>
      <w:r w:rsidR="00974A1D" w:rsidRPr="00BE0E2F">
        <w:rPr>
          <w:sz w:val="24"/>
        </w:rPr>
        <w:t xml:space="preserve">ją kobiety jako </w:t>
      </w:r>
      <w:r w:rsidR="00A636D6" w:rsidRPr="00BE0E2F">
        <w:rPr>
          <w:sz w:val="24"/>
        </w:rPr>
        <w:t xml:space="preserve">piesi uczestnicy ruchu drogowego; </w:t>
      </w:r>
      <w:r w:rsidR="00974A1D" w:rsidRPr="00BE0E2F">
        <w:rPr>
          <w:sz w:val="24"/>
        </w:rPr>
        <w:t>w</w:t>
      </w:r>
      <w:r w:rsidR="00DD6DFE" w:rsidRPr="00BE0E2F">
        <w:rPr>
          <w:sz w:val="24"/>
        </w:rPr>
        <w:t> I </w:t>
      </w:r>
      <w:r w:rsidR="00A12719" w:rsidRPr="00BE0E2F">
        <w:rPr>
          <w:sz w:val="24"/>
        </w:rPr>
        <w:t xml:space="preserve">półroczu </w:t>
      </w:r>
      <w:r w:rsidR="00793E4B" w:rsidRPr="00BE0E2F">
        <w:rPr>
          <w:sz w:val="24"/>
        </w:rPr>
        <w:t>bieżącego</w:t>
      </w:r>
      <w:r w:rsidR="00A12719" w:rsidRPr="00BE0E2F">
        <w:rPr>
          <w:sz w:val="24"/>
        </w:rPr>
        <w:t xml:space="preserve"> roku</w:t>
      </w:r>
      <w:r w:rsidRPr="00BE0E2F">
        <w:rPr>
          <w:sz w:val="24"/>
        </w:rPr>
        <w:t xml:space="preserve"> były one sprawc</w:t>
      </w:r>
      <w:r w:rsidR="00793E4B" w:rsidRPr="00BE0E2F">
        <w:rPr>
          <w:sz w:val="24"/>
        </w:rPr>
        <w:t>ami</w:t>
      </w:r>
      <w:r w:rsidRPr="00BE0E2F">
        <w:rPr>
          <w:sz w:val="24"/>
        </w:rPr>
        <w:t xml:space="preserve"> </w:t>
      </w:r>
      <w:r w:rsidR="002A4D21">
        <w:rPr>
          <w:sz w:val="24"/>
        </w:rPr>
        <w:t>9</w:t>
      </w:r>
      <w:r w:rsidRPr="00BE0E2F">
        <w:rPr>
          <w:sz w:val="24"/>
        </w:rPr>
        <w:t xml:space="preserve"> wypadków</w:t>
      </w:r>
      <w:r w:rsidR="00A636D6" w:rsidRPr="00BE0E2F">
        <w:rPr>
          <w:sz w:val="24"/>
        </w:rPr>
        <w:t>,</w:t>
      </w:r>
      <w:r w:rsidRPr="00BE0E2F">
        <w:rPr>
          <w:sz w:val="24"/>
        </w:rPr>
        <w:t xml:space="preserve"> t</w:t>
      </w:r>
      <w:r w:rsidR="00A636D6" w:rsidRPr="00BE0E2F">
        <w:rPr>
          <w:sz w:val="24"/>
        </w:rPr>
        <w:t>j. </w:t>
      </w:r>
      <w:r w:rsidR="00DF40E7" w:rsidRPr="00BE0E2F">
        <w:rPr>
          <w:sz w:val="24"/>
        </w:rPr>
        <w:t>3</w:t>
      </w:r>
      <w:r w:rsidR="002A4D21">
        <w:rPr>
          <w:sz w:val="24"/>
        </w:rPr>
        <w:t>7</w:t>
      </w:r>
      <w:r w:rsidR="00A12719" w:rsidRPr="00BE0E2F">
        <w:rPr>
          <w:sz w:val="24"/>
        </w:rPr>
        <w:t>,</w:t>
      </w:r>
      <w:r w:rsidR="00DF40E7" w:rsidRPr="00BE0E2F">
        <w:rPr>
          <w:sz w:val="24"/>
        </w:rPr>
        <w:t>5</w:t>
      </w:r>
      <w:r w:rsidR="00E664C8" w:rsidRPr="00BE0E2F">
        <w:rPr>
          <w:sz w:val="24"/>
        </w:rPr>
        <w:t xml:space="preserve"> </w:t>
      </w:r>
      <w:r w:rsidRPr="00BE0E2F">
        <w:rPr>
          <w:sz w:val="24"/>
        </w:rPr>
        <w:t>% ogółu spowodowany</w:t>
      </w:r>
      <w:r w:rsidR="00A636D6" w:rsidRPr="00BE0E2F">
        <w:rPr>
          <w:sz w:val="24"/>
        </w:rPr>
        <w:t>ch przez tych użytkowników, natomiast m</w:t>
      </w:r>
      <w:r w:rsidR="00793E4B" w:rsidRPr="00BE0E2F">
        <w:rPr>
          <w:sz w:val="24"/>
        </w:rPr>
        <w:t xml:space="preserve">ężczyźni spowodowali </w:t>
      </w:r>
      <w:r w:rsidR="00C051DD" w:rsidRPr="00BE0E2F">
        <w:rPr>
          <w:sz w:val="24"/>
        </w:rPr>
        <w:t>1</w:t>
      </w:r>
      <w:r w:rsidR="002A4D21">
        <w:rPr>
          <w:sz w:val="24"/>
        </w:rPr>
        <w:t>5</w:t>
      </w:r>
      <w:r w:rsidR="00974A1D" w:rsidRPr="00BE0E2F">
        <w:rPr>
          <w:sz w:val="24"/>
        </w:rPr>
        <w:t xml:space="preserve"> wypadk</w:t>
      </w:r>
      <w:r w:rsidR="00834D95" w:rsidRPr="00BE0E2F">
        <w:rPr>
          <w:sz w:val="24"/>
        </w:rPr>
        <w:t>ów</w:t>
      </w:r>
      <w:r w:rsidR="00974A1D" w:rsidRPr="00BE0E2F">
        <w:rPr>
          <w:sz w:val="24"/>
        </w:rPr>
        <w:t xml:space="preserve">, </w:t>
      </w:r>
      <w:r w:rsidR="00A636D6" w:rsidRPr="00BE0E2F">
        <w:rPr>
          <w:sz w:val="24"/>
        </w:rPr>
        <w:t>co stanowi</w:t>
      </w:r>
      <w:r w:rsidR="00793E4B" w:rsidRPr="00BE0E2F">
        <w:rPr>
          <w:sz w:val="24"/>
        </w:rPr>
        <w:t>ło</w:t>
      </w:r>
      <w:r w:rsidR="00A636D6" w:rsidRPr="00BE0E2F">
        <w:rPr>
          <w:sz w:val="24"/>
        </w:rPr>
        <w:t xml:space="preserve"> </w:t>
      </w:r>
      <w:r w:rsidR="00BE0E2F" w:rsidRPr="00BE0E2F">
        <w:rPr>
          <w:sz w:val="24"/>
        </w:rPr>
        <w:t>6</w:t>
      </w:r>
      <w:r w:rsidR="002A4D21">
        <w:rPr>
          <w:sz w:val="24"/>
        </w:rPr>
        <w:t>2</w:t>
      </w:r>
      <w:r w:rsidR="00834D95" w:rsidRPr="00BE0E2F">
        <w:rPr>
          <w:sz w:val="24"/>
        </w:rPr>
        <w:t>,</w:t>
      </w:r>
      <w:r w:rsidR="00BE0E2F" w:rsidRPr="00BE0E2F">
        <w:rPr>
          <w:sz w:val="24"/>
        </w:rPr>
        <w:t>5</w:t>
      </w:r>
      <w:r w:rsidR="00A636D6" w:rsidRPr="00BE0E2F">
        <w:rPr>
          <w:sz w:val="24"/>
        </w:rPr>
        <w:t xml:space="preserve"> % ogółu wypadków, w których piesi ponosili winę.</w:t>
      </w:r>
      <w:r w:rsidRPr="00AF5BA0">
        <w:rPr>
          <w:i/>
          <w:color w:val="FF0000"/>
        </w:rPr>
        <w:br w:type="page"/>
      </w:r>
      <w:r w:rsidRPr="000D3898">
        <w:rPr>
          <w:rFonts w:ascii="Calibri" w:hAnsi="Calibri" w:cs="Calibri"/>
          <w:b/>
          <w:bCs/>
          <w:sz w:val="24"/>
        </w:rPr>
        <w:lastRenderedPageBreak/>
        <w:t xml:space="preserve">Przyczyny wypadków drogowych z winy kierujących i ich skutki </w:t>
      </w:r>
      <w:r w:rsidR="00BA093D" w:rsidRPr="000D3898">
        <w:rPr>
          <w:rFonts w:ascii="Calibri" w:hAnsi="Calibri" w:cs="Calibri"/>
          <w:b/>
          <w:bCs/>
          <w:sz w:val="24"/>
        </w:rPr>
        <w:t xml:space="preserve">w I półroczach </w:t>
      </w:r>
      <w:r w:rsidR="00F276CF" w:rsidRPr="000D3898">
        <w:rPr>
          <w:rFonts w:ascii="Calibri" w:hAnsi="Calibri" w:cs="Calibri"/>
          <w:b/>
          <w:bCs/>
          <w:sz w:val="24"/>
        </w:rPr>
        <w:t>lat</w:t>
      </w:r>
      <w:r w:rsidRPr="000D3898">
        <w:rPr>
          <w:rFonts w:ascii="Calibri" w:hAnsi="Calibri" w:cs="Calibri"/>
          <w:b/>
          <w:bCs/>
          <w:sz w:val="24"/>
        </w:rPr>
        <w:t xml:space="preserve"> 20</w:t>
      </w:r>
      <w:r w:rsidR="00AE000A" w:rsidRPr="000D3898">
        <w:rPr>
          <w:rFonts w:ascii="Calibri" w:hAnsi="Calibri" w:cs="Calibri"/>
          <w:b/>
          <w:bCs/>
          <w:sz w:val="24"/>
        </w:rPr>
        <w:t>1</w:t>
      </w:r>
      <w:r w:rsidR="00CC5DDD">
        <w:rPr>
          <w:rFonts w:ascii="Calibri" w:hAnsi="Calibri" w:cs="Calibri"/>
          <w:b/>
          <w:bCs/>
          <w:sz w:val="24"/>
        </w:rPr>
        <w:t>8</w:t>
      </w:r>
      <w:r w:rsidRPr="000D389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</w:rPr>
        <w:t>20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807"/>
        <w:gridCol w:w="681"/>
        <w:gridCol w:w="681"/>
        <w:gridCol w:w="683"/>
        <w:gridCol w:w="682"/>
        <w:gridCol w:w="683"/>
        <w:gridCol w:w="682"/>
        <w:gridCol w:w="683"/>
        <w:gridCol w:w="682"/>
        <w:gridCol w:w="683"/>
      </w:tblGrid>
      <w:tr w:rsidR="00FE6CB0" w:rsidRPr="003C4F71" w:rsidTr="00FE6CB0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FE6CB0" w:rsidRPr="00FE6CB0" w:rsidRDefault="00FE6CB0" w:rsidP="00FE6C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Przyczyny z</w:t>
            </w: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winy kierujących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3C4F71" w:rsidTr="00FE6CB0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D" w:rsidRPr="00FE6CB0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I półrocze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3283B" w:rsidRPr="003C4F71" w:rsidTr="0093283B">
        <w:trPr>
          <w:trHeight w:val="461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Niedostosowanie prędkości do warunków ruchu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138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173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Nieustąpienie pierwszeństwa przejazdu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80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Nieustąpienie pierwszeństwa pieszemu na przejściu dla pieszych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Niezachowanie bezp. </w:t>
            </w:r>
            <w:proofErr w:type="spellStart"/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odleg</w:t>
            </w:r>
            <w:proofErr w:type="spellEnd"/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. między pojazdami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Inne przyczyny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25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wyprzedzanie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wymijanie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omijanie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321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przejeżdżanie przejazdu dla rowerzystów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</w:tr>
      <w:tr w:rsidR="0093283B" w:rsidRPr="003C4F71" w:rsidTr="0093283B">
        <w:trPr>
          <w:trHeight w:val="227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83B" w:rsidRPr="003C4F71" w:rsidRDefault="0093283B" w:rsidP="0093283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  <w:r w:rsidRPr="00C379F8"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  <w:t>Pozostałe przyczyny z winy kierujących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skręcanie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cofanie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zmienianie pasa ruchu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Zmęczenie, zaśnięcie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Nieustąpienie pierwszeństwa pieszemu przy skręcaniu w drogę poprzeczną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Niestosowanie się do sygnalizacji świetlnej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Omijanie pojazdu przed przejściem dla pieszych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Gwałtowne hamowanie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Nieustąpienie pierwszeństwa pieszemu w innych okolicznościach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Jazda bez wymaganych świateł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Nieprzestrzeganie znaków i innych sygnałów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3283B" w:rsidRPr="003C4F71" w:rsidTr="00C50DB9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283B" w:rsidRPr="0093283B" w:rsidRDefault="0093283B" w:rsidP="0093283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3283B">
              <w:rPr>
                <w:rFonts w:ascii="Calibri" w:hAnsi="Calibri" w:cs="Calibri"/>
                <w:color w:val="000000"/>
                <w:sz w:val="18"/>
                <w:szCs w:val="22"/>
              </w:rPr>
              <w:t>Nieprawidłowe zawracanie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93283B" w:rsidRPr="003C4F71" w:rsidTr="0093283B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283B" w:rsidRPr="003C4F71" w:rsidRDefault="0093283B" w:rsidP="0093283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68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83B" w:rsidRDefault="0093283B" w:rsidP="0093283B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438</w:t>
            </w:r>
          </w:p>
        </w:tc>
      </w:tr>
    </w:tbl>
    <w:p w:rsidR="00F42F58" w:rsidRPr="00F42F58" w:rsidRDefault="00F42F58" w:rsidP="00F42F58">
      <w:pPr>
        <w:suppressAutoHyphens w:val="0"/>
        <w:ind w:left="36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9B06E7" w:rsidRPr="000F346A" w:rsidRDefault="007E6F64" w:rsidP="000F346A">
      <w:pPr>
        <w:ind w:left="-480" w:right="-530"/>
        <w:jc w:val="both"/>
      </w:pPr>
      <w:r>
        <w:rPr>
          <w:noProof/>
          <w:lang w:eastAsia="pl-PL"/>
        </w:rPr>
        <w:drawing>
          <wp:inline distT="0" distB="0" distL="0" distR="0">
            <wp:extent cx="6638925" cy="3568700"/>
            <wp:effectExtent l="0" t="0" r="9525" b="12700"/>
            <wp:docPr id="15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E6FCE" w:rsidRPr="00871F9A" w:rsidRDefault="009E6FCE" w:rsidP="009E6FCE">
      <w:pPr>
        <w:ind w:right="-3" w:firstLine="709"/>
        <w:jc w:val="both"/>
        <w:rPr>
          <w:sz w:val="24"/>
        </w:rPr>
      </w:pPr>
      <w:r w:rsidRPr="00871F9A">
        <w:rPr>
          <w:sz w:val="24"/>
        </w:rPr>
        <w:lastRenderedPageBreak/>
        <w:t xml:space="preserve">Przedstawione powyżej dane uwidaczniają nieprawidłowe zachowania kierujących na drogach, które skutkują liczbą zdarzeń i ofiar powstałych w ich wyniku. Niedostosowanie prędkości jazdy do warunków ruchu na terenie naszego województwa od </w:t>
      </w:r>
      <w:r w:rsidR="009B06E7" w:rsidRPr="00871F9A">
        <w:rPr>
          <w:sz w:val="24"/>
        </w:rPr>
        <w:t xml:space="preserve">kliku lat niezmiennie </w:t>
      </w:r>
      <w:r w:rsidRPr="00871F9A">
        <w:rPr>
          <w:sz w:val="24"/>
        </w:rPr>
        <w:t>pozostaje główną przyczyną wypadków</w:t>
      </w:r>
      <w:r w:rsidR="009B06E7" w:rsidRPr="00871F9A">
        <w:rPr>
          <w:sz w:val="24"/>
        </w:rPr>
        <w:t xml:space="preserve"> drogowych</w:t>
      </w:r>
      <w:r w:rsidRPr="00871F9A">
        <w:rPr>
          <w:sz w:val="24"/>
        </w:rPr>
        <w:t xml:space="preserve"> spowodowan</w:t>
      </w:r>
      <w:r w:rsidR="009B06E7" w:rsidRPr="00871F9A">
        <w:rPr>
          <w:sz w:val="24"/>
        </w:rPr>
        <w:t xml:space="preserve">ych przez kierujących pojazdami.  </w:t>
      </w:r>
      <w:r w:rsidR="00DE744E" w:rsidRPr="00871F9A">
        <w:rPr>
          <w:sz w:val="24"/>
        </w:rPr>
        <w:t>W I półroczu bieżącego roku zauważalny jest</w:t>
      </w:r>
      <w:r w:rsidR="00FB21D3" w:rsidRPr="00871F9A">
        <w:rPr>
          <w:sz w:val="24"/>
        </w:rPr>
        <w:t xml:space="preserve"> spadek liczby wypadków</w:t>
      </w:r>
      <w:r w:rsidR="003B2851">
        <w:rPr>
          <w:sz w:val="24"/>
        </w:rPr>
        <w:t xml:space="preserve"> z przyczyny prędkości</w:t>
      </w:r>
      <w:r w:rsidR="00FB21D3" w:rsidRPr="00871F9A">
        <w:rPr>
          <w:sz w:val="24"/>
        </w:rPr>
        <w:t xml:space="preserve"> (-</w:t>
      </w:r>
      <w:r w:rsidR="00745FE5" w:rsidRPr="00871F9A">
        <w:rPr>
          <w:sz w:val="24"/>
        </w:rPr>
        <w:t>31</w:t>
      </w:r>
      <w:r w:rsidR="00FB21D3" w:rsidRPr="00871F9A">
        <w:rPr>
          <w:sz w:val="24"/>
        </w:rPr>
        <w:t>) w </w:t>
      </w:r>
      <w:r w:rsidR="00DE744E" w:rsidRPr="00871F9A">
        <w:rPr>
          <w:sz w:val="24"/>
        </w:rPr>
        <w:t xml:space="preserve">porównaniu do okresu </w:t>
      </w:r>
      <w:r w:rsidR="003B2851">
        <w:rPr>
          <w:sz w:val="24"/>
        </w:rPr>
        <w:t xml:space="preserve">analogicznego ubiegłego roku, </w:t>
      </w:r>
      <w:r w:rsidR="00DE744E" w:rsidRPr="00871F9A">
        <w:rPr>
          <w:sz w:val="24"/>
        </w:rPr>
        <w:t>spadek</w:t>
      </w:r>
      <w:r w:rsidR="005E3B36" w:rsidRPr="00871F9A">
        <w:rPr>
          <w:sz w:val="24"/>
        </w:rPr>
        <w:t xml:space="preserve"> liczby</w:t>
      </w:r>
      <w:r w:rsidR="009B06E7" w:rsidRPr="00871F9A">
        <w:rPr>
          <w:sz w:val="24"/>
        </w:rPr>
        <w:t xml:space="preserve"> </w:t>
      </w:r>
      <w:r w:rsidR="00745FE5" w:rsidRPr="00871F9A">
        <w:rPr>
          <w:sz w:val="24"/>
        </w:rPr>
        <w:t>rannych</w:t>
      </w:r>
      <w:r w:rsidR="009B06E7" w:rsidRPr="00871F9A">
        <w:rPr>
          <w:sz w:val="24"/>
        </w:rPr>
        <w:t xml:space="preserve"> </w:t>
      </w:r>
      <w:r w:rsidR="003B2851">
        <w:rPr>
          <w:sz w:val="24"/>
        </w:rPr>
        <w:t xml:space="preserve"> </w:t>
      </w:r>
      <w:r w:rsidR="009B06E7" w:rsidRPr="00871F9A">
        <w:rPr>
          <w:sz w:val="24"/>
        </w:rPr>
        <w:t>(</w:t>
      </w:r>
      <w:r w:rsidR="005E3B36" w:rsidRPr="00871F9A">
        <w:rPr>
          <w:sz w:val="24"/>
        </w:rPr>
        <w:t>-</w:t>
      </w:r>
      <w:r w:rsidR="00745FE5" w:rsidRPr="00871F9A">
        <w:rPr>
          <w:sz w:val="24"/>
        </w:rPr>
        <w:t>52</w:t>
      </w:r>
      <w:r w:rsidR="009B06E7" w:rsidRPr="00871F9A">
        <w:rPr>
          <w:sz w:val="24"/>
        </w:rPr>
        <w:t xml:space="preserve">), </w:t>
      </w:r>
      <w:r w:rsidR="00745FE5" w:rsidRPr="00871F9A">
        <w:rPr>
          <w:sz w:val="24"/>
        </w:rPr>
        <w:t>liczba osób zabitych pozostała na tym samym poziomie (20)</w:t>
      </w:r>
      <w:r w:rsidRPr="00871F9A">
        <w:rPr>
          <w:sz w:val="24"/>
        </w:rPr>
        <w:t>. W okresie 6 miesięcy br. liczba wypadków spowodowanych n</w:t>
      </w:r>
      <w:r w:rsidR="009B06E7" w:rsidRPr="00871F9A">
        <w:rPr>
          <w:sz w:val="24"/>
        </w:rPr>
        <w:t xml:space="preserve">admierną prędkością wyniosła </w:t>
      </w:r>
      <w:r w:rsidR="00745FE5" w:rsidRPr="00871F9A">
        <w:rPr>
          <w:sz w:val="24"/>
        </w:rPr>
        <w:t>138</w:t>
      </w:r>
      <w:r w:rsidR="009B06E7" w:rsidRPr="00871F9A">
        <w:rPr>
          <w:sz w:val="24"/>
        </w:rPr>
        <w:t xml:space="preserve"> (na </w:t>
      </w:r>
      <w:r w:rsidR="00745FE5" w:rsidRPr="00871F9A">
        <w:rPr>
          <w:sz w:val="24"/>
        </w:rPr>
        <w:t>373</w:t>
      </w:r>
      <w:r w:rsidR="009B06E7" w:rsidRPr="00871F9A">
        <w:rPr>
          <w:sz w:val="24"/>
        </w:rPr>
        <w:t>)</w:t>
      </w:r>
      <w:r w:rsidR="003B2851">
        <w:rPr>
          <w:sz w:val="24"/>
        </w:rPr>
        <w:t>,</w:t>
      </w:r>
      <w:r w:rsidR="009B06E7" w:rsidRPr="00871F9A">
        <w:rPr>
          <w:sz w:val="24"/>
        </w:rPr>
        <w:t xml:space="preserve"> co stanowi blisko 3</w:t>
      </w:r>
      <w:r w:rsidR="005E3B36" w:rsidRPr="00871F9A">
        <w:rPr>
          <w:sz w:val="24"/>
        </w:rPr>
        <w:t>7</w:t>
      </w:r>
      <w:r w:rsidRPr="00871F9A">
        <w:rPr>
          <w:sz w:val="24"/>
        </w:rPr>
        <w:t>,</w:t>
      </w:r>
      <w:r w:rsidR="00745FE5" w:rsidRPr="00871F9A">
        <w:rPr>
          <w:sz w:val="24"/>
        </w:rPr>
        <w:t>0</w:t>
      </w:r>
      <w:r w:rsidRPr="00871F9A">
        <w:rPr>
          <w:sz w:val="24"/>
        </w:rPr>
        <w:t xml:space="preserve">  % ogólnej liczby wypadków. Dodatkowo, w wyniku w/w przy</w:t>
      </w:r>
      <w:r w:rsidR="009B06E7" w:rsidRPr="00871F9A">
        <w:rPr>
          <w:sz w:val="24"/>
        </w:rPr>
        <w:t>czyny zginęło najwięcej osób (</w:t>
      </w:r>
      <w:r w:rsidR="00745FE5" w:rsidRPr="00871F9A">
        <w:rPr>
          <w:sz w:val="24"/>
        </w:rPr>
        <w:t>50</w:t>
      </w:r>
      <w:r w:rsidRPr="00871F9A">
        <w:rPr>
          <w:sz w:val="24"/>
        </w:rPr>
        <w:t>% ogółu zabity</w:t>
      </w:r>
      <w:r w:rsidR="009B06E7" w:rsidRPr="00871F9A">
        <w:rPr>
          <w:sz w:val="24"/>
        </w:rPr>
        <w:t>ch w wypadkach) oraz rannych (3</w:t>
      </w:r>
      <w:r w:rsidR="005E3B36" w:rsidRPr="00871F9A">
        <w:rPr>
          <w:sz w:val="24"/>
        </w:rPr>
        <w:t>9</w:t>
      </w:r>
      <w:r w:rsidR="009B06E7" w:rsidRPr="00871F9A">
        <w:rPr>
          <w:sz w:val="24"/>
        </w:rPr>
        <w:t>,</w:t>
      </w:r>
      <w:r w:rsidR="00745FE5" w:rsidRPr="00871F9A">
        <w:rPr>
          <w:sz w:val="24"/>
        </w:rPr>
        <w:t>5</w:t>
      </w:r>
      <w:r w:rsidRPr="00871F9A">
        <w:rPr>
          <w:sz w:val="24"/>
        </w:rPr>
        <w:t xml:space="preserve">%). </w:t>
      </w:r>
    </w:p>
    <w:p w:rsidR="009E6FCE" w:rsidRPr="00871F9A" w:rsidRDefault="009E6FCE" w:rsidP="009E6FCE">
      <w:pPr>
        <w:ind w:right="-3" w:firstLine="709"/>
        <w:jc w:val="both"/>
        <w:rPr>
          <w:sz w:val="24"/>
        </w:rPr>
      </w:pPr>
      <w:r w:rsidRPr="00871F9A">
        <w:rPr>
          <w:sz w:val="24"/>
        </w:rPr>
        <w:t xml:space="preserve">Kolejnymi, głównymi przyczynami wypadków drogowych w analizowanym okresie bieżącego roku były: </w:t>
      </w:r>
      <w:bookmarkStart w:id="0" w:name="_Hlk49845772"/>
      <w:r w:rsidR="00166F1D" w:rsidRPr="00871F9A">
        <w:rPr>
          <w:sz w:val="24"/>
        </w:rPr>
        <w:t xml:space="preserve">nieustąpienie </w:t>
      </w:r>
      <w:r w:rsidR="001A1091" w:rsidRPr="00871F9A">
        <w:rPr>
          <w:sz w:val="24"/>
        </w:rPr>
        <w:t>pierwszeństwa przejazdu (</w:t>
      </w:r>
      <w:r w:rsidR="00745FE5" w:rsidRPr="00871F9A">
        <w:rPr>
          <w:sz w:val="24"/>
        </w:rPr>
        <w:t>71</w:t>
      </w:r>
      <w:r w:rsidR="005E3B36" w:rsidRPr="00871F9A">
        <w:rPr>
          <w:sz w:val="24"/>
        </w:rPr>
        <w:t xml:space="preserve"> wypadków</w:t>
      </w:r>
      <w:r w:rsidR="001A1091" w:rsidRPr="00871F9A">
        <w:rPr>
          <w:sz w:val="24"/>
        </w:rPr>
        <w:t xml:space="preserve"> - </w:t>
      </w:r>
      <w:r w:rsidR="00871F9A" w:rsidRPr="00871F9A">
        <w:rPr>
          <w:sz w:val="24"/>
        </w:rPr>
        <w:t>spadek</w:t>
      </w:r>
      <w:r w:rsidR="001A1091" w:rsidRPr="00871F9A">
        <w:rPr>
          <w:sz w:val="24"/>
        </w:rPr>
        <w:t xml:space="preserve"> o </w:t>
      </w:r>
      <w:r w:rsidR="00871F9A" w:rsidRPr="00871F9A">
        <w:rPr>
          <w:sz w:val="24"/>
        </w:rPr>
        <w:t>1</w:t>
      </w:r>
      <w:r w:rsidR="001A1091" w:rsidRPr="00871F9A">
        <w:rPr>
          <w:sz w:val="24"/>
        </w:rPr>
        <w:t>5 wypadków do 201</w:t>
      </w:r>
      <w:r w:rsidR="00871F9A" w:rsidRPr="00871F9A">
        <w:rPr>
          <w:sz w:val="24"/>
        </w:rPr>
        <w:t>9</w:t>
      </w:r>
      <w:r w:rsidR="001A1091" w:rsidRPr="00871F9A">
        <w:rPr>
          <w:sz w:val="24"/>
        </w:rPr>
        <w:t xml:space="preserve"> roku</w:t>
      </w:r>
      <w:r w:rsidR="008834F3" w:rsidRPr="00871F9A">
        <w:rPr>
          <w:sz w:val="24"/>
        </w:rPr>
        <w:t xml:space="preserve">) oraz </w:t>
      </w:r>
      <w:r w:rsidR="00166F1D" w:rsidRPr="00871F9A">
        <w:rPr>
          <w:sz w:val="24"/>
        </w:rPr>
        <w:t xml:space="preserve">nieudzielenie </w:t>
      </w:r>
      <w:r w:rsidRPr="00871F9A">
        <w:rPr>
          <w:sz w:val="24"/>
        </w:rPr>
        <w:t>pierwszeństwa pieszemu</w:t>
      </w:r>
      <w:r w:rsidR="001A1091" w:rsidRPr="00871F9A">
        <w:rPr>
          <w:sz w:val="24"/>
        </w:rPr>
        <w:t xml:space="preserve"> na przejściu dla pieszych (</w:t>
      </w:r>
      <w:r w:rsidR="00871F9A" w:rsidRPr="00871F9A">
        <w:rPr>
          <w:sz w:val="24"/>
        </w:rPr>
        <w:t>35</w:t>
      </w:r>
      <w:r w:rsidR="008834F3" w:rsidRPr="00871F9A">
        <w:rPr>
          <w:sz w:val="24"/>
        </w:rPr>
        <w:t xml:space="preserve"> wypadków - </w:t>
      </w:r>
      <w:r w:rsidR="00871F9A" w:rsidRPr="00871F9A">
        <w:rPr>
          <w:sz w:val="24"/>
        </w:rPr>
        <w:t>spadek</w:t>
      </w:r>
      <w:r w:rsidR="008834F3" w:rsidRPr="00871F9A">
        <w:rPr>
          <w:sz w:val="24"/>
        </w:rPr>
        <w:t xml:space="preserve"> o </w:t>
      </w:r>
      <w:r w:rsidR="00871F9A" w:rsidRPr="00871F9A">
        <w:rPr>
          <w:sz w:val="24"/>
        </w:rPr>
        <w:t>13</w:t>
      </w:r>
      <w:r w:rsidR="001A1091" w:rsidRPr="00871F9A">
        <w:rPr>
          <w:sz w:val="24"/>
        </w:rPr>
        <w:t>)</w:t>
      </w:r>
      <w:r w:rsidR="008834F3" w:rsidRPr="00871F9A">
        <w:rPr>
          <w:sz w:val="24"/>
        </w:rPr>
        <w:t>.</w:t>
      </w:r>
      <w:bookmarkEnd w:id="0"/>
    </w:p>
    <w:p w:rsidR="00F96237" w:rsidRPr="00C57356" w:rsidRDefault="00F96237" w:rsidP="00C57356">
      <w:pPr>
        <w:spacing w:line="276" w:lineRule="auto"/>
        <w:ind w:right="-3" w:firstLine="709"/>
        <w:jc w:val="both"/>
        <w:rPr>
          <w:b/>
          <w:sz w:val="24"/>
        </w:rPr>
      </w:pPr>
    </w:p>
    <w:p w:rsidR="009D2678" w:rsidRDefault="009D2678" w:rsidP="009D2678">
      <w:pPr>
        <w:jc w:val="both"/>
        <w:rPr>
          <w:rFonts w:ascii="Calibri" w:hAnsi="Calibri" w:cs="Calibri"/>
          <w:b/>
          <w:bCs/>
          <w:sz w:val="24"/>
        </w:rPr>
      </w:pPr>
      <w:r w:rsidRPr="00F42F58">
        <w:rPr>
          <w:rFonts w:ascii="Calibri" w:hAnsi="Calibri" w:cs="Calibri"/>
          <w:b/>
          <w:bCs/>
          <w:sz w:val="24"/>
        </w:rPr>
        <w:t xml:space="preserve">Zdarzenia drogowe z przyczyny </w:t>
      </w:r>
      <w:r w:rsidR="006E1026">
        <w:rPr>
          <w:rFonts w:ascii="Calibri" w:hAnsi="Calibri" w:cs="Calibri"/>
          <w:b/>
          <w:bCs/>
          <w:sz w:val="24"/>
        </w:rPr>
        <w:t xml:space="preserve">niedostosowania </w:t>
      </w:r>
      <w:r w:rsidRPr="00F42F58">
        <w:rPr>
          <w:rFonts w:ascii="Calibri" w:hAnsi="Calibri" w:cs="Calibri"/>
          <w:b/>
          <w:bCs/>
          <w:sz w:val="24"/>
        </w:rPr>
        <w:t xml:space="preserve">prędkości </w:t>
      </w:r>
      <w:r w:rsidR="006E1026">
        <w:rPr>
          <w:rFonts w:ascii="Calibri" w:hAnsi="Calibri" w:cs="Calibri"/>
          <w:b/>
          <w:bCs/>
          <w:sz w:val="24"/>
        </w:rPr>
        <w:t xml:space="preserve">do warunków ruchu </w:t>
      </w:r>
      <w:r w:rsidRPr="00F42F58">
        <w:rPr>
          <w:rFonts w:ascii="Calibri" w:hAnsi="Calibri" w:cs="Calibri"/>
          <w:b/>
          <w:bCs/>
          <w:sz w:val="24"/>
        </w:rPr>
        <w:t>według</w:t>
      </w:r>
      <w:r w:rsidR="006E1026">
        <w:rPr>
          <w:rFonts w:ascii="Calibri" w:hAnsi="Calibri" w:cs="Calibri"/>
          <w:b/>
          <w:bCs/>
          <w:sz w:val="24"/>
        </w:rPr>
        <w:br/>
      </w:r>
      <w:r w:rsidRPr="00F42F58">
        <w:rPr>
          <w:rFonts w:ascii="Calibri" w:hAnsi="Calibri" w:cs="Calibri"/>
          <w:b/>
          <w:bCs/>
          <w:sz w:val="24"/>
        </w:rPr>
        <w:t xml:space="preserve">KMP KPP </w:t>
      </w:r>
      <w:r w:rsidR="006E1026">
        <w:rPr>
          <w:rFonts w:ascii="Calibri" w:hAnsi="Calibri" w:cs="Calibri"/>
          <w:b/>
          <w:bCs/>
          <w:sz w:val="24"/>
        </w:rPr>
        <w:t xml:space="preserve">w I półroczach w latach 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9B42E5" w:rsidRPr="00F42F58">
        <w:rPr>
          <w:rFonts w:ascii="Calibri" w:hAnsi="Calibri" w:cs="Calibri"/>
          <w:b/>
          <w:bCs/>
          <w:sz w:val="24"/>
        </w:rPr>
        <w:t>1</w:t>
      </w:r>
      <w:r w:rsidR="00CC5DDD">
        <w:rPr>
          <w:rFonts w:ascii="Calibri" w:hAnsi="Calibri" w:cs="Calibri"/>
          <w:b/>
          <w:bCs/>
          <w:sz w:val="24"/>
        </w:rPr>
        <w:t>8</w:t>
      </w:r>
      <w:r w:rsidR="00864480" w:rsidRPr="00F42F58">
        <w:rPr>
          <w:rFonts w:ascii="Calibri" w:hAnsi="Calibri" w:cs="Calibri"/>
          <w:b/>
          <w:bCs/>
          <w:sz w:val="24"/>
        </w:rPr>
        <w:t>-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</w:rPr>
        <w:t>20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42F58" w:rsidRPr="00F42F58" w:rsidTr="00CF2D74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58" w:rsidRPr="00F42F58" w:rsidRDefault="00A81654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  <w:r w:rsidR="00F42F58"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F42F58" w:rsidTr="00CF2D74">
        <w:trPr>
          <w:trHeight w:val="30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F42F58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40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68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35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48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79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28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Lidzbark </w:t>
            </w:r>
            <w:proofErr w:type="spellStart"/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Warm</w:t>
            </w:r>
            <w:proofErr w:type="spellEnd"/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35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20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41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21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244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59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34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48</w:t>
            </w:r>
          </w:p>
        </w:tc>
      </w:tr>
      <w:tr w:rsidR="00CF2D74" w:rsidRPr="00F42F58" w:rsidTr="00CF2D7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CF2D74" w:rsidRPr="00F42F58" w:rsidTr="00CF2D74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Pr="00F42F58" w:rsidRDefault="00CF2D74" w:rsidP="00CF2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138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173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6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74" w:rsidRDefault="00CF2D74" w:rsidP="00CF2D7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856</w:t>
            </w:r>
          </w:p>
        </w:tc>
      </w:tr>
    </w:tbl>
    <w:p w:rsidR="009D2678" w:rsidRDefault="009D2678" w:rsidP="009D2678">
      <w:pPr>
        <w:jc w:val="both"/>
        <w:rPr>
          <w:b/>
          <w:bCs/>
        </w:rPr>
      </w:pPr>
    </w:p>
    <w:p w:rsidR="004B14E4" w:rsidRPr="00942E3C" w:rsidRDefault="00997E38" w:rsidP="00F21CCB">
      <w:pPr>
        <w:spacing w:line="276" w:lineRule="auto"/>
        <w:ind w:firstLine="709"/>
        <w:jc w:val="both"/>
        <w:rPr>
          <w:sz w:val="24"/>
        </w:rPr>
      </w:pPr>
      <w:r w:rsidRPr="00942E3C">
        <w:rPr>
          <w:sz w:val="24"/>
        </w:rPr>
        <w:t>W</w:t>
      </w:r>
      <w:r w:rsidR="00F21CCB" w:rsidRPr="00942E3C">
        <w:rPr>
          <w:sz w:val="24"/>
        </w:rPr>
        <w:t xml:space="preserve"> </w:t>
      </w:r>
      <w:r w:rsidR="008A4259" w:rsidRPr="00942E3C">
        <w:rPr>
          <w:sz w:val="24"/>
        </w:rPr>
        <w:t>I półroczu 20</w:t>
      </w:r>
      <w:r w:rsidR="00871F9A" w:rsidRPr="00942E3C">
        <w:rPr>
          <w:sz w:val="24"/>
        </w:rPr>
        <w:t>20</w:t>
      </w:r>
      <w:r w:rsidR="008A4259" w:rsidRPr="00942E3C">
        <w:rPr>
          <w:sz w:val="24"/>
        </w:rPr>
        <w:t xml:space="preserve"> roku w porównaniu do analogicznego okresu ubiegłego roku </w:t>
      </w:r>
      <w:r w:rsidR="00F21CCB" w:rsidRPr="00942E3C">
        <w:rPr>
          <w:sz w:val="24"/>
        </w:rPr>
        <w:t xml:space="preserve">na terenie województwa warmińsko - mazurskiego </w:t>
      </w:r>
      <w:r w:rsidR="008A4259" w:rsidRPr="00942E3C">
        <w:rPr>
          <w:sz w:val="24"/>
        </w:rPr>
        <w:t>nastąpił</w:t>
      </w:r>
      <w:r w:rsidR="00F21CCB" w:rsidRPr="00942E3C">
        <w:rPr>
          <w:sz w:val="24"/>
        </w:rPr>
        <w:t xml:space="preserve"> spad</w:t>
      </w:r>
      <w:r w:rsidR="008A4259" w:rsidRPr="00942E3C">
        <w:rPr>
          <w:sz w:val="24"/>
        </w:rPr>
        <w:t xml:space="preserve">ek  liczby </w:t>
      </w:r>
      <w:r w:rsidR="006F0FC8" w:rsidRPr="00942E3C">
        <w:rPr>
          <w:sz w:val="24"/>
        </w:rPr>
        <w:t>wypadków</w:t>
      </w:r>
      <w:r w:rsidR="008A4259" w:rsidRPr="00942E3C">
        <w:rPr>
          <w:sz w:val="24"/>
        </w:rPr>
        <w:t xml:space="preserve"> drogowych z </w:t>
      </w:r>
      <w:r w:rsidR="00F21CCB" w:rsidRPr="00942E3C">
        <w:rPr>
          <w:sz w:val="24"/>
        </w:rPr>
        <w:t>przyczyny niedostosowania prędkości do warunków ruchu</w:t>
      </w:r>
      <w:r w:rsidR="00044A4F" w:rsidRPr="00942E3C">
        <w:rPr>
          <w:sz w:val="24"/>
        </w:rPr>
        <w:t xml:space="preserve">, tj. o </w:t>
      </w:r>
      <w:r w:rsidR="00871F9A" w:rsidRPr="00942E3C">
        <w:rPr>
          <w:sz w:val="24"/>
        </w:rPr>
        <w:t>31</w:t>
      </w:r>
      <w:r w:rsidR="006F0FC8" w:rsidRPr="00942E3C">
        <w:rPr>
          <w:sz w:val="24"/>
        </w:rPr>
        <w:t>,</w:t>
      </w:r>
      <w:r w:rsidR="00044A4F" w:rsidRPr="00942E3C">
        <w:rPr>
          <w:sz w:val="24"/>
        </w:rPr>
        <w:t xml:space="preserve"> </w:t>
      </w:r>
      <w:r w:rsidR="00871F9A" w:rsidRPr="00942E3C">
        <w:rPr>
          <w:sz w:val="24"/>
        </w:rPr>
        <w:t>spadek osób rannych (-52) oraz</w:t>
      </w:r>
      <w:r w:rsidR="006F0FC8" w:rsidRPr="00942E3C">
        <w:rPr>
          <w:sz w:val="24"/>
        </w:rPr>
        <w:t xml:space="preserve"> liczba</w:t>
      </w:r>
      <w:r w:rsidR="004B14E4" w:rsidRPr="00942E3C">
        <w:rPr>
          <w:sz w:val="24"/>
        </w:rPr>
        <w:t> </w:t>
      </w:r>
      <w:r w:rsidR="00044A4F" w:rsidRPr="00942E3C">
        <w:rPr>
          <w:sz w:val="24"/>
        </w:rPr>
        <w:t>zgłoszonych kolizji drogowych</w:t>
      </w:r>
      <w:r w:rsidR="00871F9A" w:rsidRPr="00942E3C">
        <w:rPr>
          <w:sz w:val="24"/>
        </w:rPr>
        <w:t xml:space="preserve"> (-316</w:t>
      </w:r>
      <w:r w:rsidR="006F0FC8" w:rsidRPr="00942E3C">
        <w:rPr>
          <w:sz w:val="24"/>
        </w:rPr>
        <w:t>)</w:t>
      </w:r>
      <w:r w:rsidR="004B14E4" w:rsidRPr="00942E3C">
        <w:rPr>
          <w:sz w:val="24"/>
        </w:rPr>
        <w:t>.</w:t>
      </w:r>
    </w:p>
    <w:p w:rsidR="00997E38" w:rsidRPr="00942E3C" w:rsidRDefault="00997E38" w:rsidP="00F21CCB">
      <w:pPr>
        <w:spacing w:line="276" w:lineRule="auto"/>
        <w:ind w:firstLine="709"/>
        <w:jc w:val="both"/>
        <w:rPr>
          <w:sz w:val="24"/>
        </w:rPr>
      </w:pPr>
      <w:r w:rsidRPr="00942E3C">
        <w:rPr>
          <w:sz w:val="24"/>
        </w:rPr>
        <w:t>Zdecydowanie najwięcej wypadków odnotowano na terenie powiatu olsztyńskiego</w:t>
      </w:r>
      <w:r w:rsidR="00871F9A" w:rsidRPr="00942E3C">
        <w:rPr>
          <w:sz w:val="24"/>
        </w:rPr>
        <w:t xml:space="preserve"> - </w:t>
      </w:r>
      <w:r w:rsidRPr="00942E3C">
        <w:rPr>
          <w:sz w:val="24"/>
        </w:rPr>
        <w:t xml:space="preserve"> </w:t>
      </w:r>
      <w:r w:rsidR="00871F9A" w:rsidRPr="00942E3C">
        <w:rPr>
          <w:sz w:val="24"/>
        </w:rPr>
        <w:t>3</w:t>
      </w:r>
      <w:r w:rsidRPr="00942E3C">
        <w:rPr>
          <w:sz w:val="24"/>
        </w:rPr>
        <w:t xml:space="preserve">8 wypadków (na </w:t>
      </w:r>
      <w:r w:rsidR="00871F9A" w:rsidRPr="00942E3C">
        <w:rPr>
          <w:sz w:val="24"/>
        </w:rPr>
        <w:t>138</w:t>
      </w:r>
      <w:r w:rsidRPr="00942E3C">
        <w:rPr>
          <w:sz w:val="24"/>
        </w:rPr>
        <w:t xml:space="preserve"> ogółem z tej przyczyny), co stanowi </w:t>
      </w:r>
      <w:r w:rsidR="00871F9A" w:rsidRPr="00942E3C">
        <w:rPr>
          <w:sz w:val="24"/>
        </w:rPr>
        <w:t>27</w:t>
      </w:r>
      <w:r w:rsidR="00FF389C" w:rsidRPr="00942E3C">
        <w:rPr>
          <w:sz w:val="24"/>
        </w:rPr>
        <w:t>,</w:t>
      </w:r>
      <w:r w:rsidR="00871F9A" w:rsidRPr="00942E3C">
        <w:rPr>
          <w:sz w:val="24"/>
        </w:rPr>
        <w:t>5</w:t>
      </w:r>
      <w:r w:rsidR="00FF389C" w:rsidRPr="00942E3C">
        <w:rPr>
          <w:sz w:val="24"/>
        </w:rPr>
        <w:t>%</w:t>
      </w:r>
      <w:r w:rsidR="00871F9A" w:rsidRPr="00942E3C">
        <w:rPr>
          <w:sz w:val="24"/>
        </w:rPr>
        <w:t xml:space="preserve"> i Ostródzie - 17 wypadków (12,3%)</w:t>
      </w:r>
      <w:r w:rsidR="00FF389C" w:rsidRPr="00942E3C">
        <w:rPr>
          <w:sz w:val="24"/>
        </w:rPr>
        <w:t xml:space="preserve">, najmniej natomiast na terenie podległym jednostkom: </w:t>
      </w:r>
      <w:r w:rsidR="00871F9A" w:rsidRPr="00942E3C">
        <w:rPr>
          <w:sz w:val="24"/>
        </w:rPr>
        <w:t xml:space="preserve">KPP w Nidzicy (0), </w:t>
      </w:r>
      <w:r w:rsidR="00824BEE" w:rsidRPr="00942E3C">
        <w:rPr>
          <w:sz w:val="24"/>
        </w:rPr>
        <w:t>KPP w</w:t>
      </w:r>
      <w:r w:rsidR="00494E69">
        <w:rPr>
          <w:sz w:val="24"/>
        </w:rPr>
        <w:t> </w:t>
      </w:r>
      <w:r w:rsidR="00871F9A" w:rsidRPr="00942E3C">
        <w:rPr>
          <w:sz w:val="24"/>
        </w:rPr>
        <w:t>Bartoszycach i Lidzbarku Warmińskim  (po 1 wypadku) oraz KPP w Olecku i Węgorzewie</w:t>
      </w:r>
      <w:r w:rsidR="006F0FC8" w:rsidRPr="00942E3C">
        <w:rPr>
          <w:sz w:val="24"/>
        </w:rPr>
        <w:t xml:space="preserve"> -</w:t>
      </w:r>
      <w:r w:rsidR="00824BEE" w:rsidRPr="00942E3C">
        <w:rPr>
          <w:sz w:val="24"/>
        </w:rPr>
        <w:t xml:space="preserve"> </w:t>
      </w:r>
      <w:r w:rsidR="006F0FC8" w:rsidRPr="00942E3C">
        <w:rPr>
          <w:sz w:val="24"/>
        </w:rPr>
        <w:t xml:space="preserve">po </w:t>
      </w:r>
      <w:r w:rsidR="00871F9A" w:rsidRPr="00942E3C">
        <w:rPr>
          <w:sz w:val="24"/>
        </w:rPr>
        <w:t>2</w:t>
      </w:r>
      <w:r w:rsidR="00FF389C" w:rsidRPr="00942E3C">
        <w:rPr>
          <w:sz w:val="24"/>
        </w:rPr>
        <w:t xml:space="preserve"> wypadki.</w:t>
      </w:r>
    </w:p>
    <w:p w:rsidR="00F21CCB" w:rsidRPr="00942E3C" w:rsidRDefault="00CB39AB" w:rsidP="00F21CCB">
      <w:pPr>
        <w:spacing w:line="276" w:lineRule="auto"/>
        <w:ind w:firstLine="709"/>
        <w:jc w:val="both"/>
        <w:rPr>
          <w:sz w:val="24"/>
        </w:rPr>
      </w:pPr>
      <w:r w:rsidRPr="00942E3C">
        <w:rPr>
          <w:sz w:val="24"/>
        </w:rPr>
        <w:lastRenderedPageBreak/>
        <w:t xml:space="preserve">Na </w:t>
      </w:r>
      <w:r w:rsidR="00F21CCB" w:rsidRPr="00942E3C">
        <w:rPr>
          <w:sz w:val="24"/>
        </w:rPr>
        <w:t xml:space="preserve"> terenie </w:t>
      </w:r>
      <w:r w:rsidR="00871F9A" w:rsidRPr="00942E3C">
        <w:rPr>
          <w:sz w:val="24"/>
        </w:rPr>
        <w:t>5</w:t>
      </w:r>
      <w:r w:rsidRPr="00942E3C">
        <w:rPr>
          <w:sz w:val="24"/>
        </w:rPr>
        <w:t xml:space="preserve"> jednostek odnotowano</w:t>
      </w:r>
      <w:r w:rsidR="00F21CCB" w:rsidRPr="00942E3C">
        <w:rPr>
          <w:sz w:val="24"/>
        </w:rPr>
        <w:t xml:space="preserve"> wzrosty wypadków </w:t>
      </w:r>
      <w:r w:rsidR="00D15588" w:rsidRPr="00942E3C">
        <w:rPr>
          <w:sz w:val="24"/>
        </w:rPr>
        <w:t>z opisywanej przyczyny</w:t>
      </w:r>
      <w:r w:rsidR="00400606" w:rsidRPr="00942E3C">
        <w:rPr>
          <w:sz w:val="24"/>
        </w:rPr>
        <w:t xml:space="preserve">, w tym dość duży na terenie KPP </w:t>
      </w:r>
      <w:r w:rsidR="00942E3C" w:rsidRPr="00942E3C">
        <w:rPr>
          <w:sz w:val="24"/>
        </w:rPr>
        <w:t>Kętrzyn</w:t>
      </w:r>
      <w:r w:rsidR="00400606" w:rsidRPr="00942E3C">
        <w:rPr>
          <w:sz w:val="24"/>
        </w:rPr>
        <w:t xml:space="preserve"> (wzrost z </w:t>
      </w:r>
      <w:r w:rsidR="00942E3C" w:rsidRPr="00942E3C">
        <w:rPr>
          <w:sz w:val="24"/>
        </w:rPr>
        <w:t>5</w:t>
      </w:r>
      <w:r w:rsidR="00400606" w:rsidRPr="00942E3C">
        <w:rPr>
          <w:sz w:val="24"/>
        </w:rPr>
        <w:t xml:space="preserve"> na </w:t>
      </w:r>
      <w:r w:rsidRPr="00942E3C">
        <w:rPr>
          <w:sz w:val="24"/>
        </w:rPr>
        <w:t>1</w:t>
      </w:r>
      <w:r w:rsidR="00942E3C" w:rsidRPr="00942E3C">
        <w:rPr>
          <w:sz w:val="24"/>
        </w:rPr>
        <w:t>3</w:t>
      </w:r>
      <w:r w:rsidR="00400606" w:rsidRPr="00942E3C">
        <w:rPr>
          <w:sz w:val="24"/>
        </w:rPr>
        <w:t xml:space="preserve"> wypadków), przy ogólnej liczbie </w:t>
      </w:r>
      <w:r w:rsidRPr="00942E3C">
        <w:rPr>
          <w:sz w:val="24"/>
        </w:rPr>
        <w:t>2</w:t>
      </w:r>
      <w:r w:rsidR="00942E3C" w:rsidRPr="00942E3C">
        <w:rPr>
          <w:sz w:val="24"/>
        </w:rPr>
        <w:t>5</w:t>
      </w:r>
      <w:r w:rsidR="00400606" w:rsidRPr="00942E3C">
        <w:rPr>
          <w:sz w:val="24"/>
        </w:rPr>
        <w:t xml:space="preserve"> wypadków w I półroczu bieżącego roku, co stanowi </w:t>
      </w:r>
      <w:r w:rsidR="00942E3C" w:rsidRPr="00942E3C">
        <w:rPr>
          <w:sz w:val="24"/>
        </w:rPr>
        <w:t>52</w:t>
      </w:r>
      <w:r w:rsidR="00400606" w:rsidRPr="00942E3C">
        <w:rPr>
          <w:sz w:val="24"/>
        </w:rPr>
        <w:t>%</w:t>
      </w:r>
      <w:r w:rsidR="00D15588" w:rsidRPr="00942E3C">
        <w:rPr>
          <w:sz w:val="24"/>
        </w:rPr>
        <w:t xml:space="preserve">; liczba zabitych uległa wzrostowi </w:t>
      </w:r>
      <w:r w:rsidR="00942E3C" w:rsidRPr="00942E3C">
        <w:rPr>
          <w:sz w:val="24"/>
        </w:rPr>
        <w:t xml:space="preserve">również </w:t>
      </w:r>
      <w:r w:rsidR="00D15588" w:rsidRPr="00942E3C">
        <w:rPr>
          <w:sz w:val="24"/>
        </w:rPr>
        <w:t xml:space="preserve">na terenie </w:t>
      </w:r>
      <w:r w:rsidR="00942E3C" w:rsidRPr="00942E3C">
        <w:rPr>
          <w:sz w:val="24"/>
        </w:rPr>
        <w:t>5</w:t>
      </w:r>
      <w:r w:rsidR="00D15588" w:rsidRPr="00942E3C">
        <w:rPr>
          <w:sz w:val="24"/>
        </w:rPr>
        <w:t xml:space="preserve"> powiatów w porównaniu do </w:t>
      </w:r>
      <w:r w:rsidR="00F21CCB" w:rsidRPr="00942E3C">
        <w:rPr>
          <w:sz w:val="24"/>
        </w:rPr>
        <w:t>okresu analogicznego ubiegłego roku</w:t>
      </w:r>
      <w:r w:rsidR="00942E3C" w:rsidRPr="00942E3C">
        <w:rPr>
          <w:sz w:val="24"/>
        </w:rPr>
        <w:t xml:space="preserve"> - największy wzrost nastąpił w KPP Ostróda (+7) i KPP Szczytno (+4)</w:t>
      </w:r>
      <w:r w:rsidR="00F21CCB" w:rsidRPr="00942E3C">
        <w:rPr>
          <w:sz w:val="24"/>
        </w:rPr>
        <w:t>.</w:t>
      </w:r>
    </w:p>
    <w:p w:rsidR="006553B2" w:rsidRPr="00942E3C" w:rsidRDefault="006553B2" w:rsidP="00F21CCB">
      <w:pPr>
        <w:spacing w:line="276" w:lineRule="auto"/>
        <w:ind w:firstLine="709"/>
        <w:jc w:val="both"/>
        <w:rPr>
          <w:sz w:val="24"/>
        </w:rPr>
      </w:pPr>
      <w:r w:rsidRPr="00942E3C">
        <w:rPr>
          <w:sz w:val="24"/>
        </w:rPr>
        <w:t>Pomimo spadku ogólnej liczby wypadków, niedostosowanie prędkości do warunków ruchu stanowi dość poważny problem na terenie woj. warmińsko - mazurskiego, gdzie co trzeci wypadek w okresie 6 miesięcy br. zaistniał z opisywanej przyczyny</w:t>
      </w:r>
      <w:r w:rsidR="00942E3C">
        <w:rPr>
          <w:sz w:val="24"/>
        </w:rPr>
        <w:t xml:space="preserve"> (podobnie jak w roku ubiegłym)</w:t>
      </w:r>
      <w:r w:rsidRPr="00942E3C">
        <w:rPr>
          <w:sz w:val="24"/>
        </w:rPr>
        <w:t>.</w:t>
      </w:r>
    </w:p>
    <w:p w:rsidR="00211A26" w:rsidRPr="00211A26" w:rsidRDefault="00211A26" w:rsidP="00F21CCB">
      <w:pPr>
        <w:spacing w:line="276" w:lineRule="auto"/>
        <w:ind w:firstLine="709"/>
        <w:jc w:val="both"/>
        <w:rPr>
          <w:color w:val="FF0000"/>
          <w:sz w:val="24"/>
        </w:rPr>
      </w:pPr>
    </w:p>
    <w:p w:rsidR="008E1658" w:rsidRPr="00CC5DDD" w:rsidRDefault="008E1658" w:rsidP="00DC5DE1">
      <w:pPr>
        <w:pStyle w:val="Tekstpodstawowy"/>
        <w:rPr>
          <w:rFonts w:ascii="Calibri" w:hAnsi="Calibri" w:cs="Calibri"/>
          <w:b/>
          <w:sz w:val="24"/>
          <w:lang w:val="pl-PL"/>
        </w:rPr>
      </w:pPr>
      <w:r w:rsidRPr="006F2CAC">
        <w:rPr>
          <w:rFonts w:ascii="Calibri" w:hAnsi="Calibri" w:cs="Calibri"/>
          <w:b/>
          <w:sz w:val="24"/>
        </w:rPr>
        <w:t xml:space="preserve">Wypadki drogowe i ich skutki wg pojazdu sprawcy w </w:t>
      </w:r>
      <w:r w:rsidR="00F2022E" w:rsidRPr="006F2CAC">
        <w:rPr>
          <w:rFonts w:ascii="Calibri" w:hAnsi="Calibri" w:cs="Calibri"/>
          <w:b/>
          <w:sz w:val="24"/>
        </w:rPr>
        <w:t>I półrocz</w:t>
      </w:r>
      <w:r w:rsidR="00026B13" w:rsidRPr="006F2CAC">
        <w:rPr>
          <w:rFonts w:ascii="Calibri" w:hAnsi="Calibri" w:cs="Calibri"/>
          <w:b/>
          <w:sz w:val="24"/>
          <w:lang w:val="pl-PL"/>
        </w:rPr>
        <w:t>ach</w:t>
      </w:r>
      <w:r w:rsidR="00F2022E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2022E" w:rsidRPr="006F2CAC">
        <w:rPr>
          <w:rFonts w:ascii="Calibri" w:hAnsi="Calibri" w:cs="Calibri"/>
          <w:b/>
          <w:sz w:val="24"/>
        </w:rPr>
        <w:t>lat</w:t>
      </w:r>
      <w:r w:rsidRPr="006F2CAC">
        <w:rPr>
          <w:rFonts w:ascii="Calibri" w:hAnsi="Calibri" w:cs="Calibri"/>
          <w:b/>
          <w:sz w:val="24"/>
        </w:rPr>
        <w:t xml:space="preserve"> 20</w:t>
      </w:r>
      <w:r w:rsidR="00AC50BF" w:rsidRPr="006F2CAC">
        <w:rPr>
          <w:rFonts w:ascii="Calibri" w:hAnsi="Calibri" w:cs="Calibri"/>
          <w:b/>
          <w:sz w:val="24"/>
        </w:rPr>
        <w:t>1</w:t>
      </w:r>
      <w:r w:rsidR="00CC5DDD">
        <w:rPr>
          <w:rFonts w:ascii="Calibri" w:hAnsi="Calibri" w:cs="Calibri"/>
          <w:b/>
          <w:sz w:val="24"/>
          <w:lang w:val="pl-PL"/>
        </w:rPr>
        <w:t>8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A5E74">
        <w:rPr>
          <w:rFonts w:ascii="Calibri" w:hAnsi="Calibri" w:cs="Calibri"/>
          <w:b/>
          <w:sz w:val="24"/>
          <w:lang w:val="pl-PL"/>
        </w:rPr>
        <w:t>-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CC5DDD">
        <w:rPr>
          <w:rFonts w:ascii="Calibri" w:hAnsi="Calibri" w:cs="Calibri"/>
          <w:b/>
          <w:sz w:val="24"/>
          <w:lang w:val="pl-PL"/>
        </w:rPr>
        <w:t>2020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1C0692" w:rsidRPr="001C0692" w:rsidTr="009F34C3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692" w:rsidRPr="001C0692" w:rsidRDefault="001C0692" w:rsidP="00EE3C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E3C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Pojazd sprawcy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1C0692" w:rsidTr="00EE3C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1C0692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osobowy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269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318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ciężarowy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46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Motocykl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13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nieustalony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10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 komunikacji publicznej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Czterokołowiec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Tramwaj, trolejbus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 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</w:tr>
      <w:tr w:rsidR="00634875" w:rsidRPr="001C0692" w:rsidTr="0063487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875" w:rsidRDefault="00634875" w:rsidP="006348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438</w:t>
            </w:r>
          </w:p>
        </w:tc>
      </w:tr>
    </w:tbl>
    <w:p w:rsidR="007173AD" w:rsidRPr="007E5DE8" w:rsidRDefault="007173AD">
      <w:pPr>
        <w:pStyle w:val="Tekstpodstawowy"/>
        <w:rPr>
          <w:lang w:val="pl-PL"/>
        </w:rPr>
      </w:pPr>
    </w:p>
    <w:p w:rsidR="00506FD6" w:rsidRDefault="007E6F64" w:rsidP="000E776B">
      <w:pPr>
        <w:pStyle w:val="Tekstpodstawowy"/>
        <w:jc w:val="center"/>
        <w:rPr>
          <w:sz w:val="24"/>
        </w:rPr>
      </w:pPr>
      <w:r>
        <w:rPr>
          <w:noProof/>
          <w:lang w:val="pl-PL" w:eastAsia="pl-PL"/>
        </w:rPr>
        <w:drawing>
          <wp:inline distT="0" distB="0" distL="0" distR="0">
            <wp:extent cx="5991225" cy="3409950"/>
            <wp:effectExtent l="0" t="0" r="9525" b="0"/>
            <wp:docPr id="16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B45AB" w:rsidRDefault="008B45AB" w:rsidP="008B45AB">
      <w:pPr>
        <w:spacing w:line="276" w:lineRule="auto"/>
        <w:ind w:firstLine="709"/>
        <w:jc w:val="both"/>
        <w:rPr>
          <w:color w:val="FF0000"/>
          <w:sz w:val="24"/>
        </w:rPr>
      </w:pPr>
    </w:p>
    <w:p w:rsidR="0051579C" w:rsidRDefault="0051579C" w:rsidP="008B45AB">
      <w:pPr>
        <w:spacing w:line="276" w:lineRule="auto"/>
        <w:ind w:firstLine="709"/>
        <w:jc w:val="both"/>
        <w:rPr>
          <w:color w:val="FF0000"/>
          <w:sz w:val="24"/>
        </w:rPr>
      </w:pPr>
    </w:p>
    <w:p w:rsidR="008B45AB" w:rsidRPr="00304633" w:rsidRDefault="00E17D96" w:rsidP="008B45AB">
      <w:pPr>
        <w:spacing w:line="276" w:lineRule="auto"/>
        <w:ind w:firstLine="709"/>
        <w:jc w:val="both"/>
        <w:rPr>
          <w:sz w:val="24"/>
        </w:rPr>
      </w:pPr>
      <w:bookmarkStart w:id="1" w:name="_Hlk49846866"/>
      <w:r w:rsidRPr="00304633">
        <w:rPr>
          <w:sz w:val="24"/>
        </w:rPr>
        <w:lastRenderedPageBreak/>
        <w:t>W I półroczu 20</w:t>
      </w:r>
      <w:r w:rsidR="00304633" w:rsidRPr="00304633">
        <w:rPr>
          <w:sz w:val="24"/>
        </w:rPr>
        <w:t>20</w:t>
      </w:r>
      <w:r w:rsidR="008B45AB" w:rsidRPr="00304633">
        <w:rPr>
          <w:sz w:val="24"/>
        </w:rPr>
        <w:t xml:space="preserve"> r. podobnie jak w latach</w:t>
      </w:r>
      <w:r w:rsidRPr="00304633">
        <w:rPr>
          <w:sz w:val="24"/>
        </w:rPr>
        <w:t xml:space="preserve"> poprzednich utrzymuje się stała</w:t>
      </w:r>
      <w:r w:rsidR="008B45AB" w:rsidRPr="00304633">
        <w:rPr>
          <w:sz w:val="24"/>
        </w:rPr>
        <w:t xml:space="preserve"> tendencja ukazująca  liczbę wypadków drogowych spowodowanych przez kierujących według rodzaju pojazdu sprawcy. Najwięcej wypadków drogowych powodują kierujący samochodami osobowymi, a w analizowanym okresie br. pom</w:t>
      </w:r>
      <w:r w:rsidRPr="00304633">
        <w:rPr>
          <w:sz w:val="24"/>
        </w:rPr>
        <w:t>imo spadku do roku ubiegłego (-6</w:t>
      </w:r>
      <w:r w:rsidR="00304633" w:rsidRPr="00304633">
        <w:rPr>
          <w:sz w:val="24"/>
        </w:rPr>
        <w:t>1</w:t>
      </w:r>
      <w:r w:rsidRPr="00304633">
        <w:rPr>
          <w:sz w:val="24"/>
        </w:rPr>
        <w:t xml:space="preserve">) liczba ta wyniosła </w:t>
      </w:r>
      <w:r w:rsidR="00304633" w:rsidRPr="00304633">
        <w:rPr>
          <w:sz w:val="24"/>
        </w:rPr>
        <w:t>269</w:t>
      </w:r>
      <w:r w:rsidRPr="00304633">
        <w:rPr>
          <w:sz w:val="24"/>
        </w:rPr>
        <w:t xml:space="preserve"> wypadków na </w:t>
      </w:r>
      <w:r w:rsidR="00304633" w:rsidRPr="00304633">
        <w:rPr>
          <w:sz w:val="24"/>
        </w:rPr>
        <w:t>373</w:t>
      </w:r>
      <w:r w:rsidR="008B45AB" w:rsidRPr="00304633">
        <w:rPr>
          <w:sz w:val="24"/>
        </w:rPr>
        <w:t xml:space="preserve"> ogół</w:t>
      </w:r>
      <w:r w:rsidRPr="00304633">
        <w:rPr>
          <w:sz w:val="24"/>
        </w:rPr>
        <w:t>em zaistniałych,  co stanowi (7</w:t>
      </w:r>
      <w:r w:rsidR="00304633" w:rsidRPr="00304633">
        <w:rPr>
          <w:sz w:val="24"/>
        </w:rPr>
        <w:t>2</w:t>
      </w:r>
      <w:r w:rsidR="00E020C3" w:rsidRPr="00304633">
        <w:rPr>
          <w:sz w:val="24"/>
        </w:rPr>
        <w:t>,</w:t>
      </w:r>
      <w:r w:rsidR="00304633" w:rsidRPr="00304633">
        <w:rPr>
          <w:sz w:val="24"/>
        </w:rPr>
        <w:t>1</w:t>
      </w:r>
      <w:r w:rsidRPr="00304633">
        <w:rPr>
          <w:sz w:val="24"/>
        </w:rPr>
        <w:t xml:space="preserve"> </w:t>
      </w:r>
      <w:r w:rsidR="008B45AB" w:rsidRPr="00304633">
        <w:rPr>
          <w:sz w:val="24"/>
        </w:rPr>
        <w:t>%)</w:t>
      </w:r>
      <w:bookmarkEnd w:id="1"/>
      <w:r w:rsidR="008B45AB" w:rsidRPr="00304633">
        <w:rPr>
          <w:sz w:val="24"/>
        </w:rPr>
        <w:t xml:space="preserve">.  </w:t>
      </w:r>
    </w:p>
    <w:p w:rsidR="008B45AB" w:rsidRPr="00304633" w:rsidRDefault="008B45AB" w:rsidP="008B45AB">
      <w:pPr>
        <w:spacing w:line="276" w:lineRule="auto"/>
        <w:ind w:firstLine="709"/>
        <w:jc w:val="both"/>
        <w:rPr>
          <w:sz w:val="24"/>
        </w:rPr>
      </w:pPr>
      <w:bookmarkStart w:id="2" w:name="_Hlk49846914"/>
      <w:r w:rsidRPr="00304633">
        <w:rPr>
          <w:sz w:val="24"/>
        </w:rPr>
        <w:t>Na skutek wypadków, w których sprawcami byli kierujący samochodami osobowymi  liczba ofiar była również zdecydowanie najwyższa w porównaniu do pozostałych rodzajów pojazdów. W okresie 6 miesięcy br.  na terenie naszego województwa na skutek wypadków spowodowanych przez kierujących pojazdami  osobowymi  odnot</w:t>
      </w:r>
      <w:r w:rsidR="00941A81" w:rsidRPr="00304633">
        <w:rPr>
          <w:sz w:val="24"/>
        </w:rPr>
        <w:t xml:space="preserve">owano </w:t>
      </w:r>
      <w:r w:rsidR="00304633" w:rsidRPr="00304633">
        <w:rPr>
          <w:sz w:val="24"/>
        </w:rPr>
        <w:t>26</w:t>
      </w:r>
      <w:r w:rsidR="00941A81" w:rsidRPr="00304633">
        <w:rPr>
          <w:sz w:val="24"/>
        </w:rPr>
        <w:t> zabitych (</w:t>
      </w:r>
      <w:r w:rsidR="00304633" w:rsidRPr="00304633">
        <w:rPr>
          <w:sz w:val="24"/>
        </w:rPr>
        <w:t>wzrost</w:t>
      </w:r>
      <w:r w:rsidR="00FB21D3" w:rsidRPr="00304633">
        <w:rPr>
          <w:sz w:val="24"/>
        </w:rPr>
        <w:t> </w:t>
      </w:r>
      <w:r w:rsidR="00304633" w:rsidRPr="00304633">
        <w:rPr>
          <w:sz w:val="24"/>
        </w:rPr>
        <w:t>+3</w:t>
      </w:r>
      <w:r w:rsidR="00941A81" w:rsidRPr="00304633">
        <w:rPr>
          <w:sz w:val="24"/>
        </w:rPr>
        <w:t xml:space="preserve"> w porównaniu do 201</w:t>
      </w:r>
      <w:r w:rsidR="00304633" w:rsidRPr="00304633">
        <w:rPr>
          <w:sz w:val="24"/>
        </w:rPr>
        <w:t>9</w:t>
      </w:r>
      <w:r w:rsidR="00941A81" w:rsidRPr="00304633">
        <w:rPr>
          <w:sz w:val="24"/>
        </w:rPr>
        <w:t xml:space="preserve"> roku), </w:t>
      </w:r>
      <w:r w:rsidRPr="00304633">
        <w:rPr>
          <w:sz w:val="24"/>
        </w:rPr>
        <w:t xml:space="preserve">co stanowi </w:t>
      </w:r>
      <w:r w:rsidR="00304633" w:rsidRPr="00304633">
        <w:rPr>
          <w:sz w:val="24"/>
        </w:rPr>
        <w:t xml:space="preserve">81,2 </w:t>
      </w:r>
      <w:r w:rsidRPr="00304633">
        <w:rPr>
          <w:sz w:val="24"/>
        </w:rPr>
        <w:t>%</w:t>
      </w:r>
      <w:r w:rsidR="00941A81" w:rsidRPr="00304633">
        <w:rPr>
          <w:sz w:val="24"/>
        </w:rPr>
        <w:t xml:space="preserve"> </w:t>
      </w:r>
      <w:r w:rsidR="00DE744E" w:rsidRPr="00304633">
        <w:rPr>
          <w:sz w:val="24"/>
        </w:rPr>
        <w:t>zabitych</w:t>
      </w:r>
      <w:r w:rsidR="00941A81" w:rsidRPr="00304633">
        <w:rPr>
          <w:sz w:val="24"/>
        </w:rPr>
        <w:t xml:space="preserve"> ogółem </w:t>
      </w:r>
      <w:r w:rsidR="00DE744E" w:rsidRPr="00304633">
        <w:rPr>
          <w:sz w:val="24"/>
        </w:rPr>
        <w:t xml:space="preserve">w wypadkach </w:t>
      </w:r>
      <w:r w:rsidR="00941A81" w:rsidRPr="00304633">
        <w:rPr>
          <w:sz w:val="24"/>
        </w:rPr>
        <w:t>spowodowanych przez kierujących pojazdami</w:t>
      </w:r>
      <w:r w:rsidRPr="00304633">
        <w:rPr>
          <w:sz w:val="24"/>
        </w:rPr>
        <w:t>, natom</w:t>
      </w:r>
      <w:r w:rsidR="00941A81" w:rsidRPr="00304633">
        <w:rPr>
          <w:sz w:val="24"/>
        </w:rPr>
        <w:t xml:space="preserve">iast liczba rannych wyniosła </w:t>
      </w:r>
      <w:r w:rsidR="00304633" w:rsidRPr="00304633">
        <w:rPr>
          <w:sz w:val="24"/>
        </w:rPr>
        <w:t>318</w:t>
      </w:r>
      <w:r w:rsidR="00941A81" w:rsidRPr="00304633">
        <w:rPr>
          <w:sz w:val="24"/>
        </w:rPr>
        <w:t xml:space="preserve"> na </w:t>
      </w:r>
      <w:r w:rsidR="00304633" w:rsidRPr="00304633">
        <w:rPr>
          <w:sz w:val="24"/>
        </w:rPr>
        <w:t>438</w:t>
      </w:r>
      <w:r w:rsidR="00941A81" w:rsidRPr="00304633">
        <w:rPr>
          <w:sz w:val="24"/>
        </w:rPr>
        <w:t xml:space="preserve"> ogółem co daje 7</w:t>
      </w:r>
      <w:r w:rsidR="00304633" w:rsidRPr="00304633">
        <w:rPr>
          <w:sz w:val="24"/>
        </w:rPr>
        <w:t>2,6</w:t>
      </w:r>
      <w:r w:rsidRPr="00304633">
        <w:rPr>
          <w:sz w:val="24"/>
        </w:rPr>
        <w:t xml:space="preserve">%. </w:t>
      </w:r>
    </w:p>
    <w:p w:rsidR="00D16FD0" w:rsidRPr="00304633" w:rsidRDefault="00941A81" w:rsidP="008B45AB">
      <w:pPr>
        <w:spacing w:line="276" w:lineRule="auto"/>
        <w:ind w:firstLine="709"/>
        <w:jc w:val="both"/>
        <w:rPr>
          <w:sz w:val="24"/>
        </w:rPr>
      </w:pPr>
      <w:bookmarkStart w:id="3" w:name="_Hlk49846988"/>
      <w:bookmarkEnd w:id="2"/>
      <w:r w:rsidRPr="00304633">
        <w:rPr>
          <w:sz w:val="24"/>
        </w:rPr>
        <w:t xml:space="preserve">Kolejną grupę pod kątem liczby spowodowanych wypadków drogowych stanowią </w:t>
      </w:r>
      <w:r w:rsidR="00E020C3" w:rsidRPr="00304633">
        <w:rPr>
          <w:sz w:val="24"/>
        </w:rPr>
        <w:t>kierujący samochodami ciężarowymi</w:t>
      </w:r>
      <w:r w:rsidRPr="00304633">
        <w:rPr>
          <w:sz w:val="24"/>
        </w:rPr>
        <w:t>, którzy w</w:t>
      </w:r>
      <w:r w:rsidR="008B45AB" w:rsidRPr="00304633">
        <w:rPr>
          <w:sz w:val="24"/>
        </w:rPr>
        <w:t xml:space="preserve"> bieżącym roku w okresie 6 miesięcy</w:t>
      </w:r>
      <w:r w:rsidRPr="00304633">
        <w:rPr>
          <w:sz w:val="24"/>
        </w:rPr>
        <w:t xml:space="preserve"> spowodowali </w:t>
      </w:r>
      <w:r w:rsidR="00E020C3" w:rsidRPr="00304633">
        <w:rPr>
          <w:sz w:val="24"/>
        </w:rPr>
        <w:t>3</w:t>
      </w:r>
      <w:r w:rsidR="00304633" w:rsidRPr="00304633">
        <w:rPr>
          <w:sz w:val="24"/>
        </w:rPr>
        <w:t>4</w:t>
      </w:r>
      <w:r w:rsidRPr="00304633">
        <w:rPr>
          <w:sz w:val="24"/>
        </w:rPr>
        <w:t xml:space="preserve"> wypadki (</w:t>
      </w:r>
      <w:r w:rsidR="00304633" w:rsidRPr="00304633">
        <w:rPr>
          <w:sz w:val="24"/>
        </w:rPr>
        <w:t>ten sam poziom co w zeszłym roku</w:t>
      </w:r>
      <w:r w:rsidRPr="00304633">
        <w:rPr>
          <w:sz w:val="24"/>
        </w:rPr>
        <w:t xml:space="preserve">), co stanowi </w:t>
      </w:r>
      <w:r w:rsidR="00304633" w:rsidRPr="00304633">
        <w:rPr>
          <w:sz w:val="24"/>
        </w:rPr>
        <w:t>9</w:t>
      </w:r>
      <w:r w:rsidRPr="00304633">
        <w:rPr>
          <w:sz w:val="24"/>
        </w:rPr>
        <w:t>,</w:t>
      </w:r>
      <w:r w:rsidR="00304633" w:rsidRPr="00304633">
        <w:rPr>
          <w:sz w:val="24"/>
        </w:rPr>
        <w:t>1</w:t>
      </w:r>
      <w:r w:rsidRPr="00304633">
        <w:rPr>
          <w:sz w:val="24"/>
        </w:rPr>
        <w:t xml:space="preserve"> % wypadków spowodowanych przez kierujących pojazdami ogółem oraz kierujący </w:t>
      </w:r>
      <w:r w:rsidR="00E020C3" w:rsidRPr="00304633">
        <w:rPr>
          <w:sz w:val="24"/>
        </w:rPr>
        <w:t>motocyklami</w:t>
      </w:r>
      <w:r w:rsidR="00D16FD0" w:rsidRPr="00304633">
        <w:rPr>
          <w:sz w:val="24"/>
        </w:rPr>
        <w:t>, którzy spowodowali 2</w:t>
      </w:r>
      <w:r w:rsidR="00304633" w:rsidRPr="00304633">
        <w:rPr>
          <w:sz w:val="24"/>
        </w:rPr>
        <w:t>1 wypadków (5,6%).</w:t>
      </w:r>
      <w:bookmarkEnd w:id="3"/>
      <w:r w:rsidR="00D16FD0" w:rsidRPr="00304633">
        <w:rPr>
          <w:sz w:val="24"/>
        </w:rPr>
        <w:t xml:space="preserve"> </w:t>
      </w:r>
    </w:p>
    <w:p w:rsidR="00B26974" w:rsidRPr="00D21A73" w:rsidRDefault="00B26974" w:rsidP="00B26974">
      <w:pPr>
        <w:spacing w:line="276" w:lineRule="auto"/>
        <w:ind w:firstLine="709"/>
        <w:jc w:val="both"/>
        <w:rPr>
          <w:color w:val="FF0000"/>
          <w:sz w:val="24"/>
        </w:rPr>
      </w:pPr>
    </w:p>
    <w:p w:rsidR="008E1658" w:rsidRPr="009D2678" w:rsidRDefault="008E1658">
      <w:pPr>
        <w:tabs>
          <w:tab w:val="left" w:pos="366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32"/>
          <w:szCs w:val="32"/>
        </w:rPr>
        <w:t>Wypadki z udziałem osób pieszych</w:t>
      </w:r>
      <w:r w:rsidR="009D2678">
        <w:rPr>
          <w:b/>
          <w:smallCaps/>
          <w:sz w:val="32"/>
          <w:szCs w:val="32"/>
        </w:rPr>
        <w:br/>
      </w:r>
    </w:p>
    <w:p w:rsidR="009A51BF" w:rsidRDefault="008E1658">
      <w:pPr>
        <w:tabs>
          <w:tab w:val="left" w:pos="3660"/>
        </w:tabs>
        <w:ind w:left="-120"/>
        <w:rPr>
          <w:rFonts w:ascii="Calibri" w:hAnsi="Calibri" w:cs="Calibri"/>
          <w:b/>
          <w:sz w:val="24"/>
        </w:rPr>
      </w:pPr>
      <w:r w:rsidRPr="003054C4">
        <w:rPr>
          <w:rFonts w:ascii="Calibri" w:hAnsi="Calibri" w:cs="Calibri"/>
          <w:b/>
          <w:sz w:val="24"/>
        </w:rPr>
        <w:t xml:space="preserve">Wypadki zawinione i niezawinione przez pieszych oraz ich skutki w </w:t>
      </w:r>
      <w:r w:rsidR="00026B13" w:rsidRPr="003054C4">
        <w:rPr>
          <w:rFonts w:ascii="Calibri" w:hAnsi="Calibri" w:cs="Calibri"/>
          <w:b/>
          <w:sz w:val="24"/>
        </w:rPr>
        <w:t>I półroczach lat</w:t>
      </w:r>
      <w:r w:rsidRPr="003054C4">
        <w:rPr>
          <w:rFonts w:ascii="Calibri" w:hAnsi="Calibri" w:cs="Calibri"/>
          <w:b/>
          <w:sz w:val="24"/>
        </w:rPr>
        <w:t xml:space="preserve"> 20</w:t>
      </w:r>
      <w:r w:rsidR="0088538F" w:rsidRPr="003054C4">
        <w:rPr>
          <w:rFonts w:ascii="Calibri" w:hAnsi="Calibri" w:cs="Calibri"/>
          <w:b/>
          <w:sz w:val="24"/>
        </w:rPr>
        <w:t>1</w:t>
      </w:r>
      <w:r w:rsidR="00CC5DDD">
        <w:rPr>
          <w:rFonts w:ascii="Calibri" w:hAnsi="Calibri" w:cs="Calibri"/>
          <w:b/>
          <w:sz w:val="24"/>
        </w:rPr>
        <w:t>8</w:t>
      </w:r>
      <w:r w:rsidR="00026B13" w:rsidRPr="003054C4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-20</w:t>
      </w:r>
      <w:r w:rsidR="00CC5DDD">
        <w:rPr>
          <w:rFonts w:ascii="Calibri" w:hAnsi="Calibri" w:cs="Calibri"/>
          <w:b/>
          <w:sz w:val="24"/>
        </w:rPr>
        <w:t>20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90"/>
        <w:gridCol w:w="1805"/>
        <w:gridCol w:w="1805"/>
        <w:gridCol w:w="1520"/>
      </w:tblGrid>
      <w:tr w:rsidR="00F348DD" w:rsidRPr="00F348DD" w:rsidTr="009A51BF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wypadków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zabitych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rannych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kolizji</w:t>
            </w:r>
          </w:p>
        </w:tc>
      </w:tr>
      <w:tr w:rsidR="008F7A50" w:rsidRPr="00F348DD" w:rsidTr="008F7A50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F7A50" w:rsidRPr="009A51BF" w:rsidRDefault="008F7A50" w:rsidP="00CC5D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  <w:rPr>
                <w:lang w:eastAsia="pl-PL"/>
              </w:rPr>
            </w:pPr>
            <w:r>
              <w:t>111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109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102</w:t>
            </w:r>
          </w:p>
        </w:tc>
      </w:tr>
      <w:tr w:rsidR="008F7A50" w:rsidRPr="00F348DD" w:rsidTr="008F7A50">
        <w:trPr>
          <w:trHeight w:val="28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F7A50" w:rsidRPr="009A51BF" w:rsidRDefault="008F7A50" w:rsidP="00CC5D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98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98</w:t>
            </w:r>
          </w:p>
        </w:tc>
        <w:tc>
          <w:tcPr>
            <w:tcW w:w="15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</w:pPr>
            <w:r>
              <w:t>119</w:t>
            </w:r>
          </w:p>
        </w:tc>
      </w:tr>
      <w:tr w:rsidR="008F7A50" w:rsidRPr="00F348DD" w:rsidTr="008F7A5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A50" w:rsidRPr="009A51BF" w:rsidRDefault="008F7A50" w:rsidP="00CC5D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09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Pr="008F7A50" w:rsidRDefault="00C148E2" w:rsidP="008F7A50">
            <w:pPr>
              <w:pStyle w:val="Bezodstpw"/>
              <w:jc w:val="center"/>
              <w:rPr>
                <w:b/>
              </w:rPr>
            </w:pPr>
            <w:r>
              <w:rPr>
                <w:b/>
                <w:color w:val="00B050"/>
              </w:rPr>
              <w:t>76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Pr="008F7A50" w:rsidRDefault="00C148E2" w:rsidP="008F7A50">
            <w:pPr>
              <w:pStyle w:val="Bezodstpw"/>
              <w:jc w:val="center"/>
              <w:rPr>
                <w:b/>
              </w:rPr>
            </w:pPr>
            <w:r w:rsidRPr="00C148E2">
              <w:rPr>
                <w:b/>
                <w:color w:val="00B050"/>
              </w:rPr>
              <w:t>6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Pr="008F7A50" w:rsidRDefault="00C148E2" w:rsidP="008F7A50">
            <w:pPr>
              <w:pStyle w:val="Bezodstpw"/>
              <w:jc w:val="center"/>
              <w:rPr>
                <w:b/>
              </w:rPr>
            </w:pPr>
            <w:r>
              <w:rPr>
                <w:b/>
                <w:color w:val="00B050"/>
              </w:rPr>
              <w:t>76</w:t>
            </w:r>
          </w:p>
        </w:tc>
        <w:tc>
          <w:tcPr>
            <w:tcW w:w="152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50" w:rsidRPr="008F7A50" w:rsidRDefault="00C148E2" w:rsidP="008F7A50">
            <w:pPr>
              <w:pStyle w:val="Bezodstpw"/>
              <w:jc w:val="center"/>
              <w:rPr>
                <w:b/>
              </w:rPr>
            </w:pPr>
            <w:r w:rsidRPr="00C148E2">
              <w:rPr>
                <w:b/>
                <w:color w:val="00B050"/>
              </w:rPr>
              <w:t>98</w:t>
            </w:r>
          </w:p>
        </w:tc>
      </w:tr>
      <w:tr w:rsidR="008F7A50" w:rsidRPr="00F348DD" w:rsidTr="008F7A50">
        <w:trPr>
          <w:trHeight w:val="288"/>
        </w:trPr>
        <w:tc>
          <w:tcPr>
            <w:tcW w:w="213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A50" w:rsidRPr="009A51BF" w:rsidRDefault="008F7A50" w:rsidP="008F7A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7A50" w:rsidRDefault="00C148E2" w:rsidP="008F7A5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</w:tr>
      <w:tr w:rsidR="00F348DD" w:rsidRPr="00F348DD" w:rsidTr="009A51BF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Średnia dla 3 półroczy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DD" w:rsidRPr="00F348DD" w:rsidRDefault="00C148E2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DD" w:rsidRPr="00F348DD" w:rsidRDefault="00C148E2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DD" w:rsidRPr="00F348DD" w:rsidRDefault="00C148E2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DD" w:rsidRPr="00F348DD" w:rsidRDefault="00C148E2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106</w:t>
            </w:r>
          </w:p>
        </w:tc>
      </w:tr>
    </w:tbl>
    <w:p w:rsidR="00B03443" w:rsidRDefault="00B03443">
      <w:pPr>
        <w:tabs>
          <w:tab w:val="left" w:pos="3660"/>
        </w:tabs>
        <w:jc w:val="center"/>
      </w:pPr>
    </w:p>
    <w:p w:rsidR="00B03443" w:rsidRDefault="007E6F64">
      <w:pPr>
        <w:tabs>
          <w:tab w:val="left" w:pos="366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695950" cy="3667125"/>
            <wp:effectExtent l="0" t="0" r="0" b="9525"/>
            <wp:docPr id="17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16FD0" w:rsidRDefault="00D16FD0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:rsidR="008E1658" w:rsidRPr="00CC5DDD" w:rsidRDefault="008E165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  <w:r w:rsidRPr="00175FBB">
        <w:rPr>
          <w:rFonts w:ascii="Calibri" w:hAnsi="Calibri" w:cs="Calibri"/>
          <w:b/>
          <w:bCs/>
          <w:sz w:val="24"/>
        </w:rPr>
        <w:lastRenderedPageBreak/>
        <w:t xml:space="preserve">Wypadki spowodowane przez pieszych i ich skutki </w:t>
      </w:r>
      <w:r w:rsidR="00026B13" w:rsidRPr="00175FBB">
        <w:rPr>
          <w:rFonts w:ascii="Calibri" w:hAnsi="Calibri" w:cs="Calibri"/>
          <w:b/>
          <w:bCs/>
          <w:sz w:val="24"/>
        </w:rPr>
        <w:t>w I półroczach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026B13" w:rsidRPr="00175FBB">
        <w:rPr>
          <w:rFonts w:ascii="Calibri" w:hAnsi="Calibri" w:cs="Calibri"/>
          <w:b/>
          <w:bCs/>
          <w:sz w:val="24"/>
        </w:rPr>
        <w:t>lat</w:t>
      </w:r>
      <w:r w:rsidRPr="00175FBB">
        <w:rPr>
          <w:rFonts w:ascii="Calibri" w:hAnsi="Calibri" w:cs="Calibri"/>
          <w:b/>
          <w:bCs/>
          <w:sz w:val="24"/>
        </w:rPr>
        <w:t xml:space="preserve"> 20</w:t>
      </w:r>
      <w:r w:rsidR="00026B13" w:rsidRPr="00175FBB">
        <w:rPr>
          <w:rFonts w:ascii="Calibri" w:hAnsi="Calibri" w:cs="Calibri"/>
          <w:b/>
          <w:bCs/>
          <w:sz w:val="24"/>
        </w:rPr>
        <w:t>1</w:t>
      </w:r>
      <w:r w:rsidR="00CC5DDD">
        <w:rPr>
          <w:rFonts w:ascii="Calibri" w:hAnsi="Calibri" w:cs="Calibri"/>
          <w:b/>
          <w:bCs/>
          <w:sz w:val="24"/>
          <w:lang w:val="pl-PL"/>
        </w:rPr>
        <w:t>8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175FBB">
        <w:rPr>
          <w:rFonts w:ascii="Calibri" w:hAnsi="Calibri" w:cs="Calibri"/>
          <w:b/>
          <w:bCs/>
          <w:sz w:val="24"/>
        </w:rPr>
        <w:t>–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CF10E1" w:rsidRPr="00175FBB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20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93"/>
        <w:gridCol w:w="1693"/>
        <w:gridCol w:w="1693"/>
        <w:gridCol w:w="1693"/>
      </w:tblGrid>
      <w:tr w:rsidR="00175FBB" w:rsidRPr="00175FBB" w:rsidTr="002B2E4B">
        <w:trPr>
          <w:trHeight w:val="5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FBB" w:rsidRPr="00175FBB" w:rsidRDefault="00175FBB" w:rsidP="00175F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BB" w:rsidRPr="00175FBB" w:rsidRDefault="00175FBB" w:rsidP="00175F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BB" w:rsidRPr="00175FBB" w:rsidRDefault="00175FBB" w:rsidP="00175F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FBB" w:rsidRPr="00175FBB" w:rsidRDefault="00175FBB" w:rsidP="00175F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BB" w:rsidRPr="00175FBB" w:rsidRDefault="00175FBB" w:rsidP="00175F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95920" w:rsidRPr="00175FBB" w:rsidTr="00B95920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95920" w:rsidRDefault="00B95920" w:rsidP="00CC5D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95920" w:rsidRPr="00175FBB" w:rsidTr="00B95920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95920" w:rsidRDefault="00B95920" w:rsidP="00CC5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95920" w:rsidRPr="00175FBB" w:rsidTr="00B95920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920" w:rsidRDefault="00B95920" w:rsidP="00CC5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CC5DD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Pr="00B95920" w:rsidRDefault="0070417E" w:rsidP="00B9592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Pr="00B95920" w:rsidRDefault="0070417E" w:rsidP="00B9592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417E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Pr="00B95920" w:rsidRDefault="00B95920" w:rsidP="00B9592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95920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20" w:rsidRPr="00B95920" w:rsidRDefault="0070417E" w:rsidP="00B9592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30</w:t>
            </w:r>
          </w:p>
        </w:tc>
      </w:tr>
      <w:tr w:rsidR="00B95920" w:rsidRPr="00175FBB" w:rsidTr="00B95920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920" w:rsidRDefault="00B95920" w:rsidP="00B95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5920" w:rsidRDefault="0070417E" w:rsidP="00B959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</w:tbl>
    <w:p w:rsid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:rsidR="00175FBB" w:rsidRP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:rsidR="00B03443" w:rsidRDefault="007E6F64" w:rsidP="000B07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15584" cy="2157984"/>
            <wp:effectExtent l="0" t="0" r="13970" b="13970"/>
            <wp:docPr id="18" name="Obi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63907" w:rsidRPr="000B07C4" w:rsidRDefault="00A63907" w:rsidP="000B07C4">
      <w:pPr>
        <w:jc w:val="center"/>
      </w:pPr>
    </w:p>
    <w:p w:rsidR="00870F03" w:rsidRPr="00D16FD0" w:rsidRDefault="00870F03" w:rsidP="00870F03">
      <w:pPr>
        <w:spacing w:line="276" w:lineRule="auto"/>
        <w:ind w:right="-170" w:firstLine="709"/>
        <w:jc w:val="both"/>
        <w:rPr>
          <w:sz w:val="24"/>
        </w:rPr>
      </w:pPr>
      <w:r w:rsidRPr="00D16FD0">
        <w:rPr>
          <w:sz w:val="24"/>
        </w:rPr>
        <w:t xml:space="preserve">Dokonując oceny danych z I półrocza br. możemy zauważyć, że w stosunku do okresu analogicznego ubiegłego roku </w:t>
      </w:r>
      <w:bookmarkStart w:id="4" w:name="_Hlk49848384"/>
      <w:r w:rsidRPr="00D16FD0">
        <w:rPr>
          <w:sz w:val="24"/>
        </w:rPr>
        <w:t>na</w:t>
      </w:r>
      <w:r w:rsidR="00331556" w:rsidRPr="00D16FD0">
        <w:rPr>
          <w:sz w:val="24"/>
        </w:rPr>
        <w:t>stąpił spadek liczby wypadków (-</w:t>
      </w:r>
      <w:r w:rsidR="0070417E">
        <w:rPr>
          <w:sz w:val="24"/>
        </w:rPr>
        <w:t>7</w:t>
      </w:r>
      <w:r w:rsidR="00331556" w:rsidRPr="00D16FD0">
        <w:rPr>
          <w:sz w:val="24"/>
        </w:rPr>
        <w:t>)</w:t>
      </w:r>
      <w:r w:rsidR="00D16FD0" w:rsidRPr="00D16FD0">
        <w:rPr>
          <w:sz w:val="24"/>
        </w:rPr>
        <w:t xml:space="preserve">, </w:t>
      </w:r>
      <w:r w:rsidR="0070417E">
        <w:rPr>
          <w:sz w:val="24"/>
        </w:rPr>
        <w:t xml:space="preserve">zabitych (-4) </w:t>
      </w:r>
      <w:r w:rsidRPr="00D16FD0">
        <w:rPr>
          <w:sz w:val="24"/>
        </w:rPr>
        <w:t xml:space="preserve">rannych </w:t>
      </w:r>
      <w:r w:rsidR="00331556" w:rsidRPr="00D16FD0">
        <w:rPr>
          <w:sz w:val="24"/>
        </w:rPr>
        <w:t>(-</w:t>
      </w:r>
      <w:r w:rsidR="0070417E">
        <w:rPr>
          <w:sz w:val="24"/>
        </w:rPr>
        <w:t>2</w:t>
      </w:r>
      <w:r w:rsidR="00331556" w:rsidRPr="00D16FD0">
        <w:rPr>
          <w:sz w:val="24"/>
        </w:rPr>
        <w:t>)</w:t>
      </w:r>
      <w:r w:rsidR="00D16FD0" w:rsidRPr="00D16FD0">
        <w:rPr>
          <w:sz w:val="24"/>
        </w:rPr>
        <w:t xml:space="preserve"> oraz kolizji (-</w:t>
      </w:r>
      <w:r w:rsidR="0070417E">
        <w:rPr>
          <w:sz w:val="24"/>
        </w:rPr>
        <w:t>14</w:t>
      </w:r>
      <w:r w:rsidR="00D16FD0" w:rsidRPr="00D16FD0">
        <w:rPr>
          <w:sz w:val="24"/>
        </w:rPr>
        <w:t>)</w:t>
      </w:r>
      <w:r w:rsidR="00331556" w:rsidRPr="00D16FD0">
        <w:rPr>
          <w:sz w:val="24"/>
        </w:rPr>
        <w:t xml:space="preserve"> </w:t>
      </w:r>
      <w:r w:rsidRPr="00D16FD0">
        <w:rPr>
          <w:sz w:val="24"/>
        </w:rPr>
        <w:t xml:space="preserve">z udziałem pieszych użytkowników drogi. </w:t>
      </w:r>
      <w:bookmarkEnd w:id="4"/>
    </w:p>
    <w:p w:rsidR="00304633" w:rsidRDefault="00304633">
      <w:pPr>
        <w:ind w:right="-170"/>
        <w:rPr>
          <w:b/>
          <w:sz w:val="24"/>
        </w:rPr>
      </w:pPr>
    </w:p>
    <w:p w:rsidR="008E1658" w:rsidRDefault="008E1658">
      <w:pPr>
        <w:ind w:right="-170"/>
        <w:rPr>
          <w:rFonts w:ascii="Calibri" w:hAnsi="Calibri" w:cs="Calibri"/>
          <w:b/>
          <w:sz w:val="24"/>
        </w:rPr>
      </w:pPr>
      <w:r w:rsidRPr="00BD2F17">
        <w:rPr>
          <w:rFonts w:ascii="Calibri" w:hAnsi="Calibri" w:cs="Calibri"/>
          <w:b/>
          <w:sz w:val="24"/>
        </w:rPr>
        <w:t xml:space="preserve">Przyczyny </w:t>
      </w:r>
      <w:r w:rsidR="000717F3">
        <w:rPr>
          <w:rFonts w:ascii="Calibri" w:hAnsi="Calibri" w:cs="Calibri"/>
          <w:b/>
          <w:sz w:val="24"/>
        </w:rPr>
        <w:t xml:space="preserve">zdarzeń drogowych </w:t>
      </w:r>
      <w:r w:rsidRPr="00BD2F17">
        <w:rPr>
          <w:rFonts w:ascii="Calibri" w:hAnsi="Calibri" w:cs="Calibri"/>
          <w:b/>
          <w:sz w:val="24"/>
        </w:rPr>
        <w:t xml:space="preserve">spowodowanych przez osoby piesze i ich skutki </w:t>
      </w:r>
      <w:r w:rsidR="000717F3">
        <w:rPr>
          <w:rFonts w:ascii="Calibri" w:hAnsi="Calibri" w:cs="Calibri"/>
          <w:b/>
          <w:sz w:val="24"/>
        </w:rPr>
        <w:br/>
      </w:r>
      <w:r w:rsidR="00026B13" w:rsidRPr="00BD2F17">
        <w:rPr>
          <w:rFonts w:ascii="Calibri" w:hAnsi="Calibri" w:cs="Calibri"/>
          <w:b/>
          <w:sz w:val="24"/>
        </w:rPr>
        <w:t>w I półroczach</w:t>
      </w:r>
      <w:r w:rsidR="00577EF6" w:rsidRPr="00BD2F17">
        <w:rPr>
          <w:rFonts w:ascii="Calibri" w:hAnsi="Calibri" w:cs="Calibri"/>
          <w:b/>
          <w:sz w:val="24"/>
        </w:rPr>
        <w:t xml:space="preserve"> 20</w:t>
      </w:r>
      <w:r w:rsidR="00191EA6" w:rsidRPr="00BD2F17">
        <w:rPr>
          <w:rFonts w:ascii="Calibri" w:hAnsi="Calibri" w:cs="Calibri"/>
          <w:b/>
          <w:sz w:val="24"/>
        </w:rPr>
        <w:t>1</w:t>
      </w:r>
      <w:r w:rsidR="00CC5DDD">
        <w:rPr>
          <w:rFonts w:ascii="Calibri" w:hAnsi="Calibri" w:cs="Calibri"/>
          <w:b/>
          <w:sz w:val="24"/>
        </w:rPr>
        <w:t>8</w:t>
      </w:r>
      <w:r w:rsidR="00DE6D12" w:rsidRPr="00BD2F17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-20</w:t>
      </w:r>
      <w:r w:rsidR="00CC5DDD">
        <w:rPr>
          <w:rFonts w:ascii="Calibri" w:hAnsi="Calibri" w:cs="Calibri"/>
          <w:b/>
          <w:sz w:val="24"/>
        </w:rPr>
        <w:t>20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D6094" w:rsidRPr="00DD6094" w:rsidTr="00D72416">
        <w:trPr>
          <w:trHeight w:val="288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94" w:rsidRPr="00DD6094" w:rsidRDefault="00DD6094" w:rsidP="00DD60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DD6094" w:rsidTr="000717F3">
        <w:trPr>
          <w:trHeight w:val="30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P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CC5DD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2020</w:t>
            </w:r>
          </w:p>
        </w:tc>
      </w:tr>
      <w:tr w:rsidR="00CA636C" w:rsidRPr="00DD6094" w:rsidTr="00CA636C">
        <w:trPr>
          <w:trHeight w:val="552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  <w:lang w:eastAsia="pl-PL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Nieostrożne wejście na jezdnię: przed jadącym pojazdem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</w:t>
            </w:r>
          </w:p>
        </w:tc>
      </w:tr>
      <w:tr w:rsidR="00CA636C" w:rsidRPr="00DD6094" w:rsidTr="00CA636C">
        <w:trPr>
          <w:trHeight w:val="288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Przekraczanie jezdni w miejscu niedozwolonym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A636C" w:rsidRPr="00DD6094" w:rsidTr="00CA636C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Wejście na jezdnię przy czerwonym świetle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A636C" w:rsidRPr="00DD6094" w:rsidTr="00CA636C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Inne przyczyny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636C" w:rsidRPr="00DD6094" w:rsidTr="00CA636C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Leżenie, siedzenie, klęczenie, stanie na jezdni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</w:tr>
      <w:tr w:rsidR="00CA636C" w:rsidRPr="00DD6094" w:rsidTr="00CA636C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Nieostrożne wejście na jezdnię: zza pojazdu, przeszkody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CA636C" w:rsidRPr="00DD6094" w:rsidTr="00CA636C">
        <w:trPr>
          <w:trHeight w:val="288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Zatrzymanie, cofnięcie się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636C" w:rsidRPr="00DD6094" w:rsidTr="00CA636C">
        <w:trPr>
          <w:trHeight w:val="564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CA636C" w:rsidRPr="00CA636C" w:rsidRDefault="00CA636C" w:rsidP="00CA636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A636C">
              <w:rPr>
                <w:rFonts w:ascii="Calibri" w:hAnsi="Calibri" w:cs="Calibri"/>
                <w:color w:val="000000"/>
                <w:sz w:val="18"/>
                <w:szCs w:val="22"/>
              </w:rPr>
              <w:t>Chodzenie nieprawidłową stroną drogi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</w:t>
            </w:r>
          </w:p>
        </w:tc>
      </w:tr>
      <w:tr w:rsidR="00CA636C" w:rsidRPr="00DD6094" w:rsidTr="00CA636C">
        <w:trPr>
          <w:trHeight w:val="288"/>
          <w:jc w:val="center"/>
        </w:trPr>
        <w:tc>
          <w:tcPr>
            <w:tcW w:w="266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6C" w:rsidRDefault="00CA636C" w:rsidP="00CA636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30</w:t>
            </w:r>
          </w:p>
        </w:tc>
      </w:tr>
    </w:tbl>
    <w:p w:rsidR="00DD6094" w:rsidRPr="00BD2F17" w:rsidRDefault="00DD6094">
      <w:pPr>
        <w:ind w:right="-170"/>
        <w:rPr>
          <w:rFonts w:ascii="Calibri" w:hAnsi="Calibri" w:cs="Calibri"/>
          <w:b/>
          <w:sz w:val="24"/>
        </w:rPr>
      </w:pPr>
    </w:p>
    <w:p w:rsidR="00A63907" w:rsidRPr="00001A73" w:rsidRDefault="0032099E" w:rsidP="00A63907">
      <w:pPr>
        <w:numPr>
          <w:ilvl w:val="0"/>
          <w:numId w:val="1"/>
        </w:numPr>
        <w:ind w:firstLine="709"/>
        <w:jc w:val="both"/>
        <w:rPr>
          <w:sz w:val="24"/>
        </w:rPr>
      </w:pPr>
      <w:r w:rsidRPr="00001A73">
        <w:rPr>
          <w:sz w:val="24"/>
        </w:rPr>
        <w:t>Przytoczone dane ukazują, że na przestrzeni ostatnich lat w dalszym ciągu główną przyczynę wypadków spowodowanych przez pieszych stanowią te, w których piesi w sposób nieostrożny próbują przekroczyć jezdnię, nie upewniając się co do możliwości bezpiecznego przejścia i wkraczają wprost przed j</w:t>
      </w:r>
      <w:r w:rsidR="006F325E" w:rsidRPr="00001A73">
        <w:rPr>
          <w:sz w:val="24"/>
        </w:rPr>
        <w:t xml:space="preserve">adący pojazd. </w:t>
      </w:r>
      <w:bookmarkStart w:id="5" w:name="_Hlk49848472"/>
      <w:r w:rsidR="006F325E" w:rsidRPr="00001A73">
        <w:rPr>
          <w:sz w:val="24"/>
        </w:rPr>
        <w:t>Przyczyna ta na 2</w:t>
      </w:r>
      <w:r w:rsidR="00304633" w:rsidRPr="00001A73">
        <w:rPr>
          <w:sz w:val="24"/>
        </w:rPr>
        <w:t>4</w:t>
      </w:r>
      <w:r w:rsidRPr="00001A73">
        <w:rPr>
          <w:sz w:val="24"/>
        </w:rPr>
        <w:t xml:space="preserve"> wypadk</w:t>
      </w:r>
      <w:r w:rsidR="00304633" w:rsidRPr="00001A73">
        <w:rPr>
          <w:sz w:val="24"/>
        </w:rPr>
        <w:t>i</w:t>
      </w:r>
      <w:r w:rsidRPr="00001A73">
        <w:rPr>
          <w:sz w:val="24"/>
        </w:rPr>
        <w:t xml:space="preserve"> ogółem</w:t>
      </w:r>
      <w:r w:rsidR="006F325E" w:rsidRPr="00001A73">
        <w:rPr>
          <w:sz w:val="24"/>
        </w:rPr>
        <w:t xml:space="preserve"> (spadek o </w:t>
      </w:r>
      <w:r w:rsidR="00304633" w:rsidRPr="00001A73">
        <w:rPr>
          <w:sz w:val="24"/>
        </w:rPr>
        <w:lastRenderedPageBreak/>
        <w:t>7</w:t>
      </w:r>
      <w:r w:rsidR="006F325E" w:rsidRPr="00001A73">
        <w:rPr>
          <w:sz w:val="24"/>
        </w:rPr>
        <w:t xml:space="preserve"> wypadk</w:t>
      </w:r>
      <w:r w:rsidR="00304633" w:rsidRPr="00001A73">
        <w:rPr>
          <w:sz w:val="24"/>
        </w:rPr>
        <w:t>ów</w:t>
      </w:r>
      <w:r w:rsidR="006F325E" w:rsidRPr="00001A73">
        <w:rPr>
          <w:sz w:val="24"/>
        </w:rPr>
        <w:t xml:space="preserve"> w porównaniu do 6 miesięcy 201</w:t>
      </w:r>
      <w:r w:rsidR="00304633" w:rsidRPr="00001A73">
        <w:rPr>
          <w:sz w:val="24"/>
        </w:rPr>
        <w:t>9</w:t>
      </w:r>
      <w:r w:rsidR="006F325E" w:rsidRPr="00001A73">
        <w:rPr>
          <w:sz w:val="24"/>
        </w:rPr>
        <w:t xml:space="preserve"> roku)  stanowi blisko 5</w:t>
      </w:r>
      <w:r w:rsidR="00001A73" w:rsidRPr="00001A73">
        <w:rPr>
          <w:sz w:val="24"/>
        </w:rPr>
        <w:t>4</w:t>
      </w:r>
      <w:r w:rsidR="006F325E" w:rsidRPr="00001A73">
        <w:rPr>
          <w:sz w:val="24"/>
        </w:rPr>
        <w:t>,</w:t>
      </w:r>
      <w:r w:rsidR="00001A73" w:rsidRPr="00001A73">
        <w:rPr>
          <w:sz w:val="24"/>
        </w:rPr>
        <w:t>2</w:t>
      </w:r>
      <w:r w:rsidR="006F325E" w:rsidRPr="00001A73">
        <w:rPr>
          <w:sz w:val="24"/>
        </w:rPr>
        <w:t xml:space="preserve"> % (1</w:t>
      </w:r>
      <w:r w:rsidR="00001A73" w:rsidRPr="00001A73">
        <w:rPr>
          <w:sz w:val="24"/>
        </w:rPr>
        <w:t>3</w:t>
      </w:r>
      <w:r w:rsidR="006F325E" w:rsidRPr="00001A73">
        <w:rPr>
          <w:sz w:val="24"/>
        </w:rPr>
        <w:t> wypadków</w:t>
      </w:r>
      <w:r w:rsidR="00FB21D3" w:rsidRPr="00001A73">
        <w:rPr>
          <w:sz w:val="24"/>
        </w:rPr>
        <w:t>). W </w:t>
      </w:r>
      <w:r w:rsidRPr="00001A73">
        <w:rPr>
          <w:sz w:val="24"/>
        </w:rPr>
        <w:t>wyniku wtar</w:t>
      </w:r>
      <w:r w:rsidR="00F415F7" w:rsidRPr="00001A73">
        <w:rPr>
          <w:sz w:val="24"/>
        </w:rPr>
        <w:t>gnięcia na jezdnię przed jadący pojazd</w:t>
      </w:r>
      <w:r w:rsidRPr="00001A73">
        <w:rPr>
          <w:sz w:val="24"/>
        </w:rPr>
        <w:t xml:space="preserve"> liczba rannych była również najwyższa w porównaniu do pozostałych przycz</w:t>
      </w:r>
      <w:r w:rsidR="00A25F7B" w:rsidRPr="00001A73">
        <w:rPr>
          <w:sz w:val="24"/>
        </w:rPr>
        <w:t xml:space="preserve">yn i w </w:t>
      </w:r>
      <w:r w:rsidR="00F415F7" w:rsidRPr="00001A73">
        <w:rPr>
          <w:sz w:val="24"/>
        </w:rPr>
        <w:t>analizowanym</w:t>
      </w:r>
      <w:r w:rsidR="00A25F7B" w:rsidRPr="00001A73">
        <w:rPr>
          <w:sz w:val="24"/>
        </w:rPr>
        <w:t xml:space="preserve"> roku wyniosła 1</w:t>
      </w:r>
      <w:r w:rsidR="00001A73" w:rsidRPr="00001A73">
        <w:rPr>
          <w:sz w:val="24"/>
        </w:rPr>
        <w:t>4</w:t>
      </w:r>
      <w:r w:rsidR="00A25F7B" w:rsidRPr="00001A73">
        <w:rPr>
          <w:sz w:val="24"/>
        </w:rPr>
        <w:t xml:space="preserve"> na 2</w:t>
      </w:r>
      <w:r w:rsidR="00057F4C" w:rsidRPr="00001A73">
        <w:rPr>
          <w:sz w:val="24"/>
        </w:rPr>
        <w:t>2</w:t>
      </w:r>
      <w:r w:rsidR="00A25F7B" w:rsidRPr="00001A73">
        <w:rPr>
          <w:sz w:val="24"/>
        </w:rPr>
        <w:t xml:space="preserve"> wypadk</w:t>
      </w:r>
      <w:r w:rsidR="00057F4C" w:rsidRPr="00001A73">
        <w:rPr>
          <w:sz w:val="24"/>
        </w:rPr>
        <w:t>i ogółem,</w:t>
      </w:r>
      <w:r w:rsidR="00A25F7B" w:rsidRPr="00001A73">
        <w:rPr>
          <w:sz w:val="24"/>
        </w:rPr>
        <w:t xml:space="preserve"> co stanowi </w:t>
      </w:r>
      <w:r w:rsidR="00001A73" w:rsidRPr="00001A73">
        <w:rPr>
          <w:sz w:val="24"/>
        </w:rPr>
        <w:t>63</w:t>
      </w:r>
      <w:r w:rsidR="00A25F7B" w:rsidRPr="00001A73">
        <w:rPr>
          <w:sz w:val="24"/>
        </w:rPr>
        <w:t>,</w:t>
      </w:r>
      <w:r w:rsidR="00001A73" w:rsidRPr="00001A73">
        <w:rPr>
          <w:sz w:val="24"/>
        </w:rPr>
        <w:t>6</w:t>
      </w:r>
      <w:r w:rsidRPr="00001A73">
        <w:rPr>
          <w:sz w:val="24"/>
        </w:rPr>
        <w:t xml:space="preserve"> %</w:t>
      </w:r>
      <w:r w:rsidR="002520C2" w:rsidRPr="00001A73">
        <w:rPr>
          <w:sz w:val="24"/>
        </w:rPr>
        <w:t>;</w:t>
      </w:r>
      <w:r w:rsidR="00A63907" w:rsidRPr="00001A73">
        <w:rPr>
          <w:sz w:val="24"/>
        </w:rPr>
        <w:t xml:space="preserve"> </w:t>
      </w:r>
      <w:r w:rsidR="00A25F7B" w:rsidRPr="00001A73">
        <w:rPr>
          <w:sz w:val="24"/>
        </w:rPr>
        <w:t xml:space="preserve"> </w:t>
      </w:r>
      <w:r w:rsidR="00317E01">
        <w:rPr>
          <w:sz w:val="24"/>
        </w:rPr>
        <w:t xml:space="preserve">pozytywnym jest fakt, że </w:t>
      </w:r>
      <w:r w:rsidR="002520C2" w:rsidRPr="00001A73">
        <w:rPr>
          <w:sz w:val="24"/>
        </w:rPr>
        <w:t>w wyniku nieostrożnego wejścia na jezdnię przez pieszych w I półroczu bieżącego roku</w:t>
      </w:r>
      <w:r w:rsidR="00057F4C" w:rsidRPr="00001A73">
        <w:rPr>
          <w:sz w:val="24"/>
        </w:rPr>
        <w:t xml:space="preserve"> </w:t>
      </w:r>
      <w:r w:rsidR="00001A73" w:rsidRPr="00001A73">
        <w:rPr>
          <w:sz w:val="24"/>
        </w:rPr>
        <w:t xml:space="preserve">nie </w:t>
      </w:r>
      <w:r w:rsidR="00057F4C" w:rsidRPr="00001A73">
        <w:rPr>
          <w:sz w:val="24"/>
        </w:rPr>
        <w:t xml:space="preserve">odnotowano </w:t>
      </w:r>
      <w:r w:rsidR="002520C2" w:rsidRPr="00001A73">
        <w:rPr>
          <w:sz w:val="24"/>
        </w:rPr>
        <w:t xml:space="preserve"> ofiar</w:t>
      </w:r>
      <w:r w:rsidR="00001A73" w:rsidRPr="00001A73">
        <w:rPr>
          <w:sz w:val="24"/>
        </w:rPr>
        <w:t xml:space="preserve"> śmiertelnych</w:t>
      </w:r>
      <w:r w:rsidR="00A25F7B" w:rsidRPr="00001A73">
        <w:rPr>
          <w:sz w:val="24"/>
        </w:rPr>
        <w:t>.</w:t>
      </w:r>
      <w:bookmarkEnd w:id="5"/>
    </w:p>
    <w:p w:rsidR="008E1658" w:rsidRDefault="007173AD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4200D9">
        <w:rPr>
          <w:rFonts w:ascii="Calibri" w:hAnsi="Calibri" w:cs="Calibri"/>
          <w:i w:val="0"/>
          <w:sz w:val="24"/>
          <w:szCs w:val="24"/>
        </w:rPr>
        <w:t>W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ypadki i kolizje z udziałem osób pieszych (sprawcy i poszkodowani) wg dni tygodnia </w:t>
      </w:r>
      <w:r w:rsidR="00D513EC" w:rsidRPr="004200D9">
        <w:rPr>
          <w:rFonts w:ascii="Calibri" w:hAnsi="Calibri" w:cs="Calibri"/>
          <w:i w:val="0"/>
          <w:sz w:val="24"/>
          <w:szCs w:val="24"/>
        </w:rPr>
        <w:br/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w </w:t>
      </w:r>
      <w:r w:rsidR="000468AB" w:rsidRPr="004200D9">
        <w:rPr>
          <w:rFonts w:ascii="Calibri" w:hAnsi="Calibri" w:cs="Calibri"/>
          <w:i w:val="0"/>
          <w:sz w:val="24"/>
          <w:szCs w:val="24"/>
        </w:rPr>
        <w:t>I półrocz</w:t>
      </w:r>
      <w:r w:rsidR="00026B13" w:rsidRPr="004200D9">
        <w:rPr>
          <w:rFonts w:ascii="Calibri" w:hAnsi="Calibri" w:cs="Calibri"/>
          <w:i w:val="0"/>
          <w:sz w:val="24"/>
          <w:szCs w:val="24"/>
          <w:lang w:val="pl-PL"/>
        </w:rPr>
        <w:t>ach</w:t>
      </w:r>
      <w:r w:rsidR="000468AB" w:rsidRPr="004200D9">
        <w:rPr>
          <w:rFonts w:ascii="Calibri" w:hAnsi="Calibri" w:cs="Calibri"/>
          <w:i w:val="0"/>
          <w:sz w:val="24"/>
          <w:szCs w:val="24"/>
          <w:lang w:val="pl-PL"/>
        </w:rPr>
        <w:t xml:space="preserve"> lat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 20</w:t>
      </w:r>
      <w:r w:rsidR="00C560FE" w:rsidRPr="004200D9">
        <w:rPr>
          <w:rFonts w:ascii="Calibri" w:hAnsi="Calibri" w:cs="Calibri"/>
          <w:i w:val="0"/>
          <w:sz w:val="24"/>
          <w:szCs w:val="24"/>
        </w:rPr>
        <w:t>1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8</w:t>
      </w:r>
      <w:r w:rsidR="008E1658" w:rsidRPr="004200D9">
        <w:rPr>
          <w:rFonts w:ascii="Calibri" w:hAnsi="Calibri" w:cs="Calibri"/>
          <w:i w:val="0"/>
          <w:sz w:val="24"/>
          <w:szCs w:val="24"/>
        </w:rPr>
        <w:t>-</w:t>
      </w:r>
      <w:r w:rsidR="00C560FE" w:rsidRPr="004200D9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20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4687F" w:rsidRPr="0074687F" w:rsidTr="008D323D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7F" w:rsidRPr="0074687F" w:rsidRDefault="0074687F" w:rsidP="0074687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74687F" w:rsidTr="0062484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16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</w:tr>
      <w:tr w:rsidR="00624848" w:rsidRPr="0074687F" w:rsidTr="00624848">
        <w:trPr>
          <w:trHeight w:val="300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</w:tr>
      <w:tr w:rsidR="00624848" w:rsidRPr="0074687F" w:rsidTr="00624848">
        <w:trPr>
          <w:trHeight w:val="288"/>
        </w:trPr>
        <w:tc>
          <w:tcPr>
            <w:tcW w:w="14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48" w:rsidRDefault="00624848" w:rsidP="0062484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98</w:t>
            </w:r>
          </w:p>
        </w:tc>
      </w:tr>
    </w:tbl>
    <w:p w:rsidR="0074687F" w:rsidRPr="0074687F" w:rsidRDefault="0074687F" w:rsidP="0074687F"/>
    <w:p w:rsidR="00D2715D" w:rsidRDefault="00D2715D">
      <w:pPr>
        <w:tabs>
          <w:tab w:val="left" w:pos="1500"/>
        </w:tabs>
        <w:jc w:val="center"/>
      </w:pPr>
    </w:p>
    <w:p w:rsidR="008E1658" w:rsidRDefault="007E6F64">
      <w:pPr>
        <w:tabs>
          <w:tab w:val="left" w:pos="150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467475" cy="4057650"/>
            <wp:effectExtent l="0" t="0" r="9525" b="0"/>
            <wp:docPr id="19" name="Obi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1489B" w:rsidRDefault="00987776" w:rsidP="0011489B">
      <w:pPr>
        <w:pStyle w:val="Tekstpodstawowy"/>
        <w:tabs>
          <w:tab w:val="left" w:pos="567"/>
        </w:tabs>
        <w:spacing w:line="276" w:lineRule="auto"/>
        <w:rPr>
          <w:i/>
          <w:color w:val="FF0000"/>
          <w:sz w:val="24"/>
          <w:lang w:val="pl-PL"/>
        </w:rPr>
      </w:pPr>
      <w:r w:rsidRPr="0074687F">
        <w:rPr>
          <w:i/>
          <w:color w:val="FF0000"/>
          <w:sz w:val="24"/>
        </w:rPr>
        <w:tab/>
      </w:r>
    </w:p>
    <w:p w:rsidR="000C7B9F" w:rsidRPr="00001A73" w:rsidRDefault="0011489B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001A73">
        <w:rPr>
          <w:i/>
          <w:sz w:val="24"/>
          <w:lang w:val="pl-PL"/>
        </w:rPr>
        <w:tab/>
      </w:r>
      <w:r w:rsidRPr="00001A73">
        <w:rPr>
          <w:sz w:val="24"/>
        </w:rPr>
        <w:t xml:space="preserve">Dane o wypadkach z udziałem pieszych w poszczególnych dniach pozwalają na sformułowanie wniosku, iż zagrożenie bezpieczeństwa w tej </w:t>
      </w:r>
      <w:r w:rsidR="009657F5" w:rsidRPr="00001A73">
        <w:rPr>
          <w:sz w:val="24"/>
          <w:lang w:val="pl-PL"/>
        </w:rPr>
        <w:t>kategorii</w:t>
      </w:r>
      <w:r w:rsidRPr="00001A73">
        <w:rPr>
          <w:sz w:val="24"/>
        </w:rPr>
        <w:t xml:space="preserve"> występuje z większym lub mniejszym nasileniem każdego dnia tygodnia, przy czym </w:t>
      </w:r>
      <w:r w:rsidR="000C7B9F" w:rsidRPr="00001A73">
        <w:rPr>
          <w:sz w:val="24"/>
          <w:lang w:val="pl-PL"/>
        </w:rPr>
        <w:t xml:space="preserve">najwięcej wypadków, w którym byli uczestnikami  przypada na dni robocze </w:t>
      </w:r>
      <w:r w:rsidR="003C040B" w:rsidRPr="00001A73">
        <w:rPr>
          <w:sz w:val="24"/>
          <w:lang w:val="pl-PL"/>
        </w:rPr>
        <w:t xml:space="preserve">od </w:t>
      </w:r>
      <w:r w:rsidR="00057F4C" w:rsidRPr="00001A73">
        <w:rPr>
          <w:sz w:val="24"/>
          <w:lang w:val="pl-PL"/>
        </w:rPr>
        <w:t>wtorku</w:t>
      </w:r>
      <w:r w:rsidR="003C040B" w:rsidRPr="00001A73">
        <w:rPr>
          <w:sz w:val="24"/>
          <w:lang w:val="pl-PL"/>
        </w:rPr>
        <w:t xml:space="preserve"> do czwartku. </w:t>
      </w:r>
      <w:r w:rsidR="003C040B" w:rsidRPr="00001A73">
        <w:rPr>
          <w:sz w:val="24"/>
        </w:rPr>
        <w:t xml:space="preserve"> </w:t>
      </w:r>
    </w:p>
    <w:p w:rsidR="0011489B" w:rsidRPr="00001A73" w:rsidRDefault="000C7B9F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001A73">
        <w:rPr>
          <w:sz w:val="24"/>
          <w:lang w:val="pl-PL"/>
        </w:rPr>
        <w:tab/>
      </w:r>
      <w:r w:rsidR="003C040B" w:rsidRPr="00001A73">
        <w:rPr>
          <w:sz w:val="24"/>
          <w:lang w:val="pl-PL"/>
        </w:rPr>
        <w:t>W</w:t>
      </w:r>
      <w:r w:rsidR="0011489B" w:rsidRPr="00001A73">
        <w:rPr>
          <w:sz w:val="24"/>
        </w:rPr>
        <w:t xml:space="preserve"> I połowie br. </w:t>
      </w:r>
      <w:r w:rsidR="003D2C6B" w:rsidRPr="00001A73">
        <w:rPr>
          <w:sz w:val="24"/>
          <w:lang w:val="pl-PL"/>
        </w:rPr>
        <w:t>najwyższą liczbę</w:t>
      </w:r>
      <w:r w:rsidR="003C040B" w:rsidRPr="00001A73">
        <w:rPr>
          <w:sz w:val="24"/>
          <w:lang w:val="pl-PL"/>
        </w:rPr>
        <w:t xml:space="preserve"> wypadków z udziałem niechronionych uczestnik</w:t>
      </w:r>
      <w:r w:rsidR="002D5774" w:rsidRPr="00001A73">
        <w:rPr>
          <w:sz w:val="24"/>
          <w:lang w:val="pl-PL"/>
        </w:rPr>
        <w:t xml:space="preserve">ów ruchu drogowego </w:t>
      </w:r>
      <w:r w:rsidR="003D2C6B" w:rsidRPr="00001A73">
        <w:rPr>
          <w:sz w:val="24"/>
          <w:lang w:val="pl-PL"/>
        </w:rPr>
        <w:t>odnotowano</w:t>
      </w:r>
      <w:r w:rsidR="002D5774" w:rsidRPr="00001A73">
        <w:rPr>
          <w:sz w:val="24"/>
          <w:lang w:val="pl-PL"/>
        </w:rPr>
        <w:t xml:space="preserve"> </w:t>
      </w:r>
      <w:r w:rsidR="00001A73" w:rsidRPr="00001A73">
        <w:rPr>
          <w:sz w:val="24"/>
          <w:lang w:val="pl-PL"/>
        </w:rPr>
        <w:t xml:space="preserve">w piątek i czwartek (wtedy też odnotowano największą liczbę </w:t>
      </w:r>
      <w:r w:rsidR="00001A73" w:rsidRPr="00001A73">
        <w:rPr>
          <w:sz w:val="24"/>
          <w:lang w:val="pl-PL"/>
        </w:rPr>
        <w:lastRenderedPageBreak/>
        <w:t>rannych) a</w:t>
      </w:r>
      <w:r w:rsidR="003C040B" w:rsidRPr="00001A73">
        <w:rPr>
          <w:sz w:val="24"/>
          <w:lang w:val="pl-PL"/>
        </w:rPr>
        <w:t xml:space="preserve"> najwięcej </w:t>
      </w:r>
      <w:r w:rsidR="003D2C6B" w:rsidRPr="00001A73">
        <w:rPr>
          <w:sz w:val="24"/>
          <w:lang w:val="pl-PL"/>
        </w:rPr>
        <w:t>pieszych poniosło śmierć w</w:t>
      </w:r>
      <w:r w:rsidR="002D5774" w:rsidRPr="00001A73">
        <w:rPr>
          <w:sz w:val="24"/>
          <w:lang w:val="pl-PL"/>
        </w:rPr>
        <w:t xml:space="preserve"> </w:t>
      </w:r>
      <w:r w:rsidR="00001A73" w:rsidRPr="00001A73">
        <w:rPr>
          <w:sz w:val="24"/>
          <w:lang w:val="pl-PL"/>
        </w:rPr>
        <w:t>sobotę</w:t>
      </w:r>
      <w:r w:rsidR="00057F4C" w:rsidRPr="00001A73">
        <w:rPr>
          <w:sz w:val="24"/>
          <w:lang w:val="pl-PL"/>
        </w:rPr>
        <w:t xml:space="preserve"> (</w:t>
      </w:r>
      <w:r w:rsidR="00001A73" w:rsidRPr="00001A73">
        <w:rPr>
          <w:sz w:val="24"/>
          <w:lang w:val="pl-PL"/>
        </w:rPr>
        <w:t>4).</w:t>
      </w:r>
      <w:r w:rsidR="00C268E0" w:rsidRPr="00001A73">
        <w:rPr>
          <w:sz w:val="24"/>
          <w:lang w:val="pl-PL"/>
        </w:rPr>
        <w:t xml:space="preserve"> Zwiększona liczba </w:t>
      </w:r>
      <w:r w:rsidR="003C040B" w:rsidRPr="00001A73">
        <w:rPr>
          <w:sz w:val="24"/>
          <w:lang w:val="pl-PL"/>
        </w:rPr>
        <w:t xml:space="preserve">kolizji </w:t>
      </w:r>
      <w:r w:rsidR="00C268E0" w:rsidRPr="00001A73">
        <w:rPr>
          <w:sz w:val="24"/>
          <w:lang w:val="pl-PL"/>
        </w:rPr>
        <w:t xml:space="preserve">drogowych wystąpiła </w:t>
      </w:r>
      <w:r w:rsidR="00057F4C" w:rsidRPr="00001A73">
        <w:rPr>
          <w:sz w:val="24"/>
          <w:lang w:val="pl-PL"/>
        </w:rPr>
        <w:t>we wtorek</w:t>
      </w:r>
      <w:r w:rsidR="00001A73" w:rsidRPr="00001A73">
        <w:rPr>
          <w:sz w:val="24"/>
          <w:lang w:val="pl-PL"/>
        </w:rPr>
        <w:t xml:space="preserve"> i</w:t>
      </w:r>
      <w:r w:rsidR="00001A73" w:rsidRPr="00001A73">
        <w:t xml:space="preserve"> </w:t>
      </w:r>
      <w:r w:rsidR="00001A73" w:rsidRPr="00001A73">
        <w:rPr>
          <w:sz w:val="24"/>
          <w:lang w:val="pl-PL"/>
        </w:rPr>
        <w:t>w czwartek</w:t>
      </w:r>
      <w:r w:rsidR="003C040B" w:rsidRPr="00001A73">
        <w:rPr>
          <w:sz w:val="24"/>
          <w:lang w:val="pl-PL"/>
        </w:rPr>
        <w:t xml:space="preserve">. </w:t>
      </w:r>
    </w:p>
    <w:p w:rsidR="008E1658" w:rsidRPr="00001A73" w:rsidRDefault="0011489B" w:rsidP="008854A9">
      <w:pPr>
        <w:tabs>
          <w:tab w:val="left" w:pos="567"/>
        </w:tabs>
        <w:spacing w:line="276" w:lineRule="auto"/>
        <w:jc w:val="both"/>
        <w:rPr>
          <w:sz w:val="24"/>
        </w:rPr>
      </w:pPr>
      <w:r w:rsidRPr="00001A73">
        <w:rPr>
          <w:sz w:val="24"/>
        </w:rPr>
        <w:tab/>
      </w:r>
      <w:bookmarkStart w:id="6" w:name="_Hlk49848832"/>
      <w:r w:rsidRPr="00001A73">
        <w:rPr>
          <w:sz w:val="24"/>
        </w:rPr>
        <w:t>W niedzielę odnotowa</w:t>
      </w:r>
      <w:r w:rsidR="003C040B" w:rsidRPr="00001A73">
        <w:rPr>
          <w:sz w:val="24"/>
        </w:rPr>
        <w:t>no najmniejszą liczbę wypadków</w:t>
      </w:r>
      <w:r w:rsidR="00001A73" w:rsidRPr="00001A73">
        <w:rPr>
          <w:sz w:val="24"/>
        </w:rPr>
        <w:t xml:space="preserve"> i ich</w:t>
      </w:r>
      <w:r w:rsidRPr="00001A73">
        <w:rPr>
          <w:sz w:val="24"/>
        </w:rPr>
        <w:t xml:space="preserve"> </w:t>
      </w:r>
      <w:r w:rsidR="00001A73" w:rsidRPr="00001A73">
        <w:rPr>
          <w:sz w:val="24"/>
        </w:rPr>
        <w:t>ofiar</w:t>
      </w:r>
      <w:r w:rsidR="003C040B" w:rsidRPr="00001A73">
        <w:rPr>
          <w:sz w:val="24"/>
        </w:rPr>
        <w:t xml:space="preserve"> a także zgłoszonych kolizji drogowych z udziałem pieszych</w:t>
      </w:r>
      <w:bookmarkEnd w:id="6"/>
      <w:r w:rsidR="00001A73" w:rsidRPr="00001A73">
        <w:rPr>
          <w:sz w:val="24"/>
        </w:rPr>
        <w:t>.</w:t>
      </w:r>
    </w:p>
    <w:p w:rsidR="008E722D" w:rsidRDefault="008E722D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:rsidR="00E06504" w:rsidRPr="00EC2157" w:rsidRDefault="00E06504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:rsidR="008E1658" w:rsidRPr="00CA469D" w:rsidRDefault="008E1658" w:rsidP="00CA469D">
      <w:pPr>
        <w:tabs>
          <w:tab w:val="left" w:pos="975"/>
        </w:tabs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Ofiary wypadków drogowych</w:t>
      </w:r>
    </w:p>
    <w:p w:rsidR="008E1658" w:rsidRDefault="008E1658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74687F">
        <w:rPr>
          <w:rFonts w:ascii="Calibri" w:hAnsi="Calibri" w:cs="Calibri"/>
          <w:i w:val="0"/>
          <w:sz w:val="24"/>
          <w:szCs w:val="24"/>
        </w:rPr>
        <w:t xml:space="preserve">Ofiary wypadków drogowych wg grup wiekowych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w I półroc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lat</w:t>
      </w:r>
      <w:r w:rsidRPr="0074687F">
        <w:rPr>
          <w:rFonts w:ascii="Calibri" w:hAnsi="Calibri" w:cs="Calibri"/>
          <w:i w:val="0"/>
          <w:sz w:val="24"/>
          <w:szCs w:val="24"/>
        </w:rPr>
        <w:t xml:space="preserve"> 20</w:t>
      </w:r>
      <w:r w:rsidR="00C54768" w:rsidRPr="0074687F">
        <w:rPr>
          <w:rFonts w:ascii="Calibri" w:hAnsi="Calibri" w:cs="Calibri"/>
          <w:i w:val="0"/>
          <w:sz w:val="24"/>
          <w:szCs w:val="24"/>
        </w:rPr>
        <w:t>1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8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="008854A9">
        <w:rPr>
          <w:rFonts w:ascii="Calibri" w:hAnsi="Calibri" w:cs="Calibri"/>
          <w:i w:val="0"/>
          <w:sz w:val="24"/>
          <w:szCs w:val="24"/>
          <w:lang w:val="pl-PL"/>
        </w:rPr>
        <w:t>-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74687F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20</w:t>
      </w: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069"/>
        <w:gridCol w:w="1069"/>
        <w:gridCol w:w="1071"/>
        <w:gridCol w:w="1069"/>
        <w:gridCol w:w="1069"/>
        <w:gridCol w:w="1071"/>
      </w:tblGrid>
      <w:tr w:rsidR="00AE3A55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A55" w:rsidRPr="00AE3A55" w:rsidRDefault="00AE3A55" w:rsidP="00A87E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CC5DDD" w:rsidRPr="00AE3A55" w:rsidTr="00E06504">
        <w:trPr>
          <w:trHeight w:val="3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138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105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76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194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172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148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189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145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131</w:t>
            </w:r>
          </w:p>
        </w:tc>
      </w:tr>
      <w:tr w:rsidR="00C50DB9" w:rsidRPr="00AE3A55" w:rsidTr="00E06504">
        <w:trPr>
          <w:trHeight w:val="378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plus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18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138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114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50DB9" w:rsidRPr="00C50DB9" w:rsidRDefault="00C50DB9" w:rsidP="00C50DB9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9C0006"/>
                <w:sz w:val="22"/>
                <w:szCs w:val="22"/>
              </w:rPr>
              <w:t>107</w:t>
            </w:r>
          </w:p>
        </w:tc>
      </w:tr>
      <w:tr w:rsidR="00C02172" w:rsidRPr="00AE3A55" w:rsidTr="00E06504">
        <w:trPr>
          <w:trHeight w:val="393"/>
        </w:trPr>
        <w:tc>
          <w:tcPr>
            <w:tcW w:w="298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72" w:rsidRDefault="00C02172" w:rsidP="00C02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b/d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72" w:rsidRPr="00C50DB9" w:rsidRDefault="00C02172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172" w:rsidRPr="00C50DB9" w:rsidRDefault="00C02172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72" w:rsidRPr="00C50DB9" w:rsidRDefault="00C02172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172" w:rsidRPr="00C50DB9" w:rsidRDefault="00C50DB9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172" w:rsidRPr="00C50DB9" w:rsidRDefault="00C02172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72" w:rsidRPr="00C50DB9" w:rsidRDefault="00C02172" w:rsidP="00C50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02172" w:rsidRPr="00AE3A55" w:rsidTr="00E06504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C02172" w:rsidRDefault="00C02172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02172" w:rsidRDefault="00C50DB9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02172" w:rsidRDefault="00C50DB9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C02172" w:rsidRDefault="00C02172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0DB9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C02172" w:rsidRDefault="00C50DB9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C02172" w:rsidRDefault="00C50DB9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C02172" w:rsidRDefault="00C50DB9" w:rsidP="00C021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500</w:t>
            </w:r>
          </w:p>
        </w:tc>
      </w:tr>
    </w:tbl>
    <w:p w:rsidR="008E1658" w:rsidRDefault="008E1658">
      <w:pPr>
        <w:pStyle w:val="Listapunktowana21"/>
      </w:pPr>
    </w:p>
    <w:p w:rsidR="00E06504" w:rsidRDefault="00E06504">
      <w:pPr>
        <w:pStyle w:val="Listapunktowana21"/>
      </w:pPr>
    </w:p>
    <w:p w:rsidR="00EC43F1" w:rsidRPr="00A76C38" w:rsidRDefault="007529D2" w:rsidP="00316601">
      <w:pPr>
        <w:spacing w:line="276" w:lineRule="auto"/>
        <w:ind w:firstLine="709"/>
        <w:jc w:val="both"/>
        <w:rPr>
          <w:sz w:val="24"/>
        </w:rPr>
      </w:pPr>
      <w:r w:rsidRPr="00A76C38">
        <w:rPr>
          <w:sz w:val="24"/>
        </w:rPr>
        <w:t>W latach 201</w:t>
      </w:r>
      <w:r w:rsidR="00001A73" w:rsidRPr="00A76C38">
        <w:rPr>
          <w:sz w:val="24"/>
        </w:rPr>
        <w:t>8</w:t>
      </w:r>
      <w:r w:rsidRPr="00A76C38">
        <w:rPr>
          <w:sz w:val="24"/>
        </w:rPr>
        <w:t xml:space="preserve"> - 20</w:t>
      </w:r>
      <w:r w:rsidR="00001A73" w:rsidRPr="00A76C38">
        <w:rPr>
          <w:sz w:val="24"/>
        </w:rPr>
        <w:t>20</w:t>
      </w:r>
      <w:r w:rsidRPr="00A76C38">
        <w:rPr>
          <w:sz w:val="24"/>
        </w:rPr>
        <w:t xml:space="preserve"> zauważalny jest zdecydowanie niższy odsetek liczby zabitych w wypadkach drogo</w:t>
      </w:r>
      <w:r w:rsidR="00F55AD3" w:rsidRPr="00A76C38">
        <w:rPr>
          <w:sz w:val="24"/>
        </w:rPr>
        <w:t>wych z grup wiekowych do 6 lat, 7-14 lat or</w:t>
      </w:r>
      <w:r w:rsidR="000A001C" w:rsidRPr="00A76C38">
        <w:rPr>
          <w:sz w:val="24"/>
        </w:rPr>
        <w:t>az 15-17 lat</w:t>
      </w:r>
      <w:r w:rsidR="00EC43F1" w:rsidRPr="00A76C38">
        <w:rPr>
          <w:sz w:val="24"/>
        </w:rPr>
        <w:t>.</w:t>
      </w:r>
    </w:p>
    <w:p w:rsidR="00EC43F1" w:rsidRPr="00A76C38" w:rsidRDefault="007529D2" w:rsidP="00316601">
      <w:pPr>
        <w:spacing w:line="276" w:lineRule="auto"/>
        <w:ind w:firstLine="709"/>
        <w:jc w:val="both"/>
        <w:rPr>
          <w:sz w:val="24"/>
        </w:rPr>
      </w:pPr>
      <w:bookmarkStart w:id="7" w:name="_Hlk49849232"/>
      <w:r w:rsidRPr="00A76C38">
        <w:rPr>
          <w:sz w:val="24"/>
        </w:rPr>
        <w:t xml:space="preserve">W I półroczu </w:t>
      </w:r>
      <w:r w:rsidR="00EC43F1" w:rsidRPr="00A76C38">
        <w:rPr>
          <w:sz w:val="24"/>
        </w:rPr>
        <w:t xml:space="preserve">bieżącego roku </w:t>
      </w:r>
      <w:r w:rsidR="00F55AD3" w:rsidRPr="00A76C38">
        <w:rPr>
          <w:sz w:val="24"/>
        </w:rPr>
        <w:t xml:space="preserve"> </w:t>
      </w:r>
      <w:r w:rsidRPr="00A76C38">
        <w:rPr>
          <w:sz w:val="24"/>
        </w:rPr>
        <w:t>najwięcej zabity</w:t>
      </w:r>
      <w:r w:rsidR="000A67FC" w:rsidRPr="00A76C38">
        <w:rPr>
          <w:sz w:val="24"/>
        </w:rPr>
        <w:t>ch</w:t>
      </w:r>
      <w:r w:rsidR="00EC43F1" w:rsidRPr="00A76C38">
        <w:rPr>
          <w:sz w:val="24"/>
        </w:rPr>
        <w:t xml:space="preserve"> stanowiły</w:t>
      </w:r>
      <w:r w:rsidR="00001A73" w:rsidRPr="00A76C38">
        <w:rPr>
          <w:sz w:val="24"/>
        </w:rPr>
        <w:t xml:space="preserve"> przedziały wiekowe </w:t>
      </w:r>
      <w:r w:rsidR="00084C76" w:rsidRPr="00A76C38">
        <w:rPr>
          <w:sz w:val="24"/>
        </w:rPr>
        <w:t>25-39 lat (</w:t>
      </w:r>
      <w:r w:rsidR="00001A73" w:rsidRPr="00A76C38">
        <w:rPr>
          <w:sz w:val="24"/>
        </w:rPr>
        <w:t>16</w:t>
      </w:r>
      <w:r w:rsidR="00084C76" w:rsidRPr="00A76C38">
        <w:rPr>
          <w:sz w:val="24"/>
        </w:rPr>
        <w:t xml:space="preserve"> -</w:t>
      </w:r>
      <w:r w:rsidR="000A67FC" w:rsidRPr="00A76C38">
        <w:rPr>
          <w:sz w:val="24"/>
        </w:rPr>
        <w:t xml:space="preserve"> </w:t>
      </w:r>
      <w:r w:rsidR="00A76C38" w:rsidRPr="00A76C38">
        <w:rPr>
          <w:sz w:val="24"/>
        </w:rPr>
        <w:t>wzrost</w:t>
      </w:r>
      <w:r w:rsidR="00BA0BF8" w:rsidRPr="00A76C38">
        <w:rPr>
          <w:sz w:val="24"/>
        </w:rPr>
        <w:t xml:space="preserve"> o </w:t>
      </w:r>
      <w:r w:rsidR="00A76C38" w:rsidRPr="00A76C38">
        <w:rPr>
          <w:sz w:val="24"/>
        </w:rPr>
        <w:t>7</w:t>
      </w:r>
      <w:r w:rsidR="00084C76" w:rsidRPr="00A76C38">
        <w:rPr>
          <w:sz w:val="24"/>
        </w:rPr>
        <w:t xml:space="preserve">) oraz </w:t>
      </w:r>
      <w:r w:rsidR="00EC43F1" w:rsidRPr="00A76C38">
        <w:rPr>
          <w:sz w:val="24"/>
        </w:rPr>
        <w:t xml:space="preserve"> 40-5</w:t>
      </w:r>
      <w:r w:rsidRPr="00A76C38">
        <w:rPr>
          <w:sz w:val="24"/>
        </w:rPr>
        <w:t>9 lat (</w:t>
      </w:r>
      <w:r w:rsidR="00A76C38" w:rsidRPr="00A76C38">
        <w:rPr>
          <w:sz w:val="24"/>
        </w:rPr>
        <w:t>10</w:t>
      </w:r>
      <w:r w:rsidR="00084C76" w:rsidRPr="00A76C38">
        <w:rPr>
          <w:sz w:val="24"/>
        </w:rPr>
        <w:t xml:space="preserve"> - </w:t>
      </w:r>
      <w:r w:rsidR="00A76C38" w:rsidRPr="00A76C38">
        <w:rPr>
          <w:sz w:val="24"/>
        </w:rPr>
        <w:t>wzrost o 1</w:t>
      </w:r>
      <w:r w:rsidR="00084C76" w:rsidRPr="00A76C38">
        <w:rPr>
          <w:sz w:val="24"/>
        </w:rPr>
        <w:t>).</w:t>
      </w:r>
    </w:p>
    <w:bookmarkEnd w:id="7"/>
    <w:p w:rsidR="007529D2" w:rsidRPr="00A76C38" w:rsidRDefault="007529D2" w:rsidP="00316601">
      <w:pPr>
        <w:spacing w:line="276" w:lineRule="auto"/>
        <w:ind w:firstLine="709"/>
        <w:jc w:val="both"/>
        <w:rPr>
          <w:sz w:val="24"/>
        </w:rPr>
      </w:pPr>
      <w:r w:rsidRPr="00A76C38">
        <w:rPr>
          <w:sz w:val="24"/>
        </w:rPr>
        <w:t xml:space="preserve"> </w:t>
      </w:r>
      <w:bookmarkStart w:id="8" w:name="_Hlk49849286"/>
      <w:r w:rsidR="00316601" w:rsidRPr="00A76C38">
        <w:rPr>
          <w:sz w:val="24"/>
        </w:rPr>
        <w:t>Odpowiednio w powyższych przedziałach wiekowych wystąpiła najwyższa li</w:t>
      </w:r>
      <w:r w:rsidR="003A3285" w:rsidRPr="00A76C38">
        <w:rPr>
          <w:sz w:val="24"/>
        </w:rPr>
        <w:t>czba ra</w:t>
      </w:r>
      <w:r w:rsidR="000A67FC" w:rsidRPr="00A76C38">
        <w:rPr>
          <w:sz w:val="24"/>
        </w:rPr>
        <w:t>nn</w:t>
      </w:r>
      <w:r w:rsidR="00EC43F1" w:rsidRPr="00A76C38">
        <w:rPr>
          <w:sz w:val="24"/>
        </w:rPr>
        <w:t>ych w wyniku wypadków</w:t>
      </w:r>
      <w:r w:rsidR="00A76C38" w:rsidRPr="00A76C38">
        <w:rPr>
          <w:sz w:val="24"/>
        </w:rPr>
        <w:t xml:space="preserve"> - </w:t>
      </w:r>
      <w:r w:rsidR="00892C52" w:rsidRPr="00A76C38">
        <w:rPr>
          <w:sz w:val="24"/>
        </w:rPr>
        <w:t xml:space="preserve"> w przedziałach</w:t>
      </w:r>
      <w:r w:rsidR="00BA0BF8" w:rsidRPr="00A76C38">
        <w:rPr>
          <w:sz w:val="24"/>
        </w:rPr>
        <w:t xml:space="preserve"> 25-39 lat (1</w:t>
      </w:r>
      <w:r w:rsidR="00A76C38" w:rsidRPr="00A76C38">
        <w:rPr>
          <w:sz w:val="24"/>
        </w:rPr>
        <w:t>48</w:t>
      </w:r>
      <w:r w:rsidR="00BA0BF8" w:rsidRPr="00A76C38">
        <w:rPr>
          <w:sz w:val="24"/>
        </w:rPr>
        <w:t xml:space="preserve"> rannych)</w:t>
      </w:r>
      <w:r w:rsidR="00892C52" w:rsidRPr="00A76C38">
        <w:rPr>
          <w:sz w:val="24"/>
        </w:rPr>
        <w:t xml:space="preserve"> </w:t>
      </w:r>
      <w:r w:rsidR="00BA0BF8" w:rsidRPr="00A76C38">
        <w:rPr>
          <w:sz w:val="24"/>
        </w:rPr>
        <w:t xml:space="preserve">oraz </w:t>
      </w:r>
      <w:r w:rsidR="00892C52" w:rsidRPr="00A76C38">
        <w:rPr>
          <w:sz w:val="24"/>
        </w:rPr>
        <w:t>40-5</w:t>
      </w:r>
      <w:r w:rsidR="00EC43F1" w:rsidRPr="00A76C38">
        <w:rPr>
          <w:sz w:val="24"/>
        </w:rPr>
        <w:t>9 lat (</w:t>
      </w:r>
      <w:r w:rsidR="00BA0BF8" w:rsidRPr="00A76C38">
        <w:rPr>
          <w:sz w:val="24"/>
        </w:rPr>
        <w:t>13</w:t>
      </w:r>
      <w:r w:rsidR="00A76C38" w:rsidRPr="00A76C38">
        <w:rPr>
          <w:sz w:val="24"/>
        </w:rPr>
        <w:t>1</w:t>
      </w:r>
      <w:r w:rsidR="00BA0BF8" w:rsidRPr="00A76C38">
        <w:rPr>
          <w:sz w:val="24"/>
        </w:rPr>
        <w:t xml:space="preserve"> rannych)</w:t>
      </w:r>
      <w:r w:rsidR="00892C52" w:rsidRPr="00A76C38">
        <w:rPr>
          <w:sz w:val="24"/>
        </w:rPr>
        <w:t xml:space="preserve">. </w:t>
      </w:r>
      <w:bookmarkEnd w:id="8"/>
    </w:p>
    <w:p w:rsidR="003D0FB2" w:rsidRDefault="003D0FB2" w:rsidP="003D0FB2">
      <w:pPr>
        <w:spacing w:line="276" w:lineRule="auto"/>
        <w:ind w:firstLine="709"/>
        <w:jc w:val="both"/>
        <w:rPr>
          <w:sz w:val="24"/>
        </w:rPr>
      </w:pPr>
    </w:p>
    <w:p w:rsidR="007F08AE" w:rsidRDefault="007F08AE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06504" w:rsidRDefault="00E06504" w:rsidP="003D0FB2">
      <w:pPr>
        <w:spacing w:line="276" w:lineRule="auto"/>
        <w:ind w:firstLine="709"/>
        <w:jc w:val="both"/>
        <w:rPr>
          <w:sz w:val="24"/>
        </w:rPr>
      </w:pPr>
    </w:p>
    <w:p w:rsidR="00E31764" w:rsidRPr="003D0FB2" w:rsidRDefault="00E31764" w:rsidP="003D0FB2">
      <w:pPr>
        <w:spacing w:line="276" w:lineRule="auto"/>
        <w:ind w:firstLine="709"/>
        <w:jc w:val="both"/>
        <w:rPr>
          <w:sz w:val="24"/>
        </w:rPr>
      </w:pPr>
    </w:p>
    <w:p w:rsidR="00BB4864" w:rsidRPr="001C3A8F" w:rsidRDefault="008E1658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Nietrzeźwość uczestników zdarzeń drogowych</w:t>
      </w:r>
    </w:p>
    <w:p w:rsidR="008E1658" w:rsidRPr="00CC5DDD" w:rsidRDefault="008E1658" w:rsidP="00D370A3">
      <w:pPr>
        <w:pStyle w:val="Tekstpodstawowy"/>
        <w:ind w:right="-3"/>
        <w:rPr>
          <w:rFonts w:ascii="Calibri" w:hAnsi="Calibri" w:cs="Calibri"/>
          <w:b/>
          <w:bCs/>
          <w:sz w:val="24"/>
          <w:lang w:val="pl-PL"/>
        </w:rPr>
      </w:pPr>
      <w:r w:rsidRPr="003233BF">
        <w:rPr>
          <w:rFonts w:ascii="Calibri" w:hAnsi="Calibri" w:cs="Calibri"/>
          <w:b/>
          <w:bCs/>
          <w:sz w:val="24"/>
        </w:rPr>
        <w:t xml:space="preserve">Wypadki i ich skutki oraz kolizje drogowe spowodowane przez nietrzeźwych uczestników ruchu </w:t>
      </w:r>
      <w:r w:rsidR="00AC0C44" w:rsidRPr="003233BF">
        <w:rPr>
          <w:rFonts w:ascii="Calibri" w:hAnsi="Calibri" w:cs="Calibri"/>
          <w:b/>
          <w:bCs/>
          <w:sz w:val="24"/>
        </w:rPr>
        <w:t>w I półrocz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>ach</w:t>
      </w:r>
      <w:r w:rsidR="00AC0C44" w:rsidRPr="003233BF">
        <w:rPr>
          <w:rFonts w:ascii="Calibri" w:hAnsi="Calibri" w:cs="Calibri"/>
          <w:b/>
          <w:bCs/>
          <w:sz w:val="24"/>
        </w:rPr>
        <w:t xml:space="preserve"> lat</w:t>
      </w:r>
      <w:r w:rsidR="00803E8C" w:rsidRPr="003233BF">
        <w:rPr>
          <w:rFonts w:ascii="Calibri" w:hAnsi="Calibri" w:cs="Calibri"/>
          <w:b/>
          <w:bCs/>
          <w:sz w:val="24"/>
        </w:rPr>
        <w:t xml:space="preserve"> 20</w:t>
      </w:r>
      <w:r w:rsidR="00BB4864" w:rsidRPr="003233BF">
        <w:rPr>
          <w:rFonts w:ascii="Calibri" w:hAnsi="Calibri" w:cs="Calibri"/>
          <w:b/>
          <w:bCs/>
          <w:sz w:val="24"/>
          <w:lang w:val="pl-PL"/>
        </w:rPr>
        <w:t>1</w:t>
      </w:r>
      <w:r w:rsidR="00CC5DDD">
        <w:rPr>
          <w:rFonts w:ascii="Calibri" w:hAnsi="Calibri" w:cs="Calibri"/>
          <w:b/>
          <w:bCs/>
          <w:sz w:val="24"/>
          <w:lang w:val="pl-PL"/>
        </w:rPr>
        <w:t>8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4C47BF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A3002D" w:rsidRPr="003233BF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20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</w:tblGrid>
      <w:tr w:rsidR="00A306B8" w:rsidRPr="00A306B8" w:rsidTr="00E66154">
        <w:trPr>
          <w:trHeight w:val="2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Uczestnik ruchu</w:t>
            </w: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A306B8" w:rsidTr="009A23C0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C5DDD" w:rsidRPr="00A306B8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ED1039" w:rsidRPr="00A306B8" w:rsidTr="00ED1039">
        <w:trPr>
          <w:trHeight w:val="288"/>
        </w:trPr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D1039" w:rsidRPr="00A306B8" w:rsidRDefault="00ED1039" w:rsidP="00ED10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Kierujący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176</w:t>
            </w:r>
          </w:p>
        </w:tc>
      </w:tr>
      <w:tr w:rsidR="00ED1039" w:rsidRPr="00A306B8" w:rsidTr="00ED1039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039" w:rsidRPr="00A306B8" w:rsidRDefault="00ED1039" w:rsidP="00ED10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Pieszy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</w:t>
            </w:r>
          </w:p>
        </w:tc>
      </w:tr>
      <w:tr w:rsidR="00ED1039" w:rsidRPr="00A306B8" w:rsidTr="00ED1039">
        <w:trPr>
          <w:trHeight w:val="288"/>
        </w:trPr>
        <w:tc>
          <w:tcPr>
            <w:tcW w:w="19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39" w:rsidRPr="00A306B8" w:rsidRDefault="00ED1039" w:rsidP="00ED103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55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39" w:rsidRDefault="00ED1039" w:rsidP="00ED103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185</w:t>
            </w:r>
          </w:p>
        </w:tc>
      </w:tr>
    </w:tbl>
    <w:p w:rsidR="008E1658" w:rsidRDefault="008E1658">
      <w:pPr>
        <w:jc w:val="both"/>
      </w:pPr>
    </w:p>
    <w:p w:rsidR="007F08AE" w:rsidRDefault="007F08AE">
      <w:pPr>
        <w:jc w:val="both"/>
      </w:pPr>
    </w:p>
    <w:p w:rsidR="001C3A8F" w:rsidRPr="0095430D" w:rsidRDefault="007E6F64" w:rsidP="0095430D">
      <w:pPr>
        <w:pStyle w:val="Tekstpodstawowywcity21"/>
        <w:spacing w:line="240" w:lineRule="auto"/>
        <w:ind w:left="0"/>
        <w:jc w:val="both"/>
      </w:pPr>
      <w:r>
        <w:rPr>
          <w:noProof/>
          <w:lang w:eastAsia="pl-PL"/>
        </w:rPr>
        <w:drawing>
          <wp:inline distT="0" distB="0" distL="0" distR="0" wp14:anchorId="7A5629EF" wp14:editId="56939FC6">
            <wp:extent cx="5883965" cy="3721210"/>
            <wp:effectExtent l="0" t="0" r="2540" b="12700"/>
            <wp:docPr id="20" name="Obi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F08AE" w:rsidRPr="00CC5DDD" w:rsidRDefault="007F08AE" w:rsidP="001C3A8F">
      <w:pPr>
        <w:ind w:firstLine="709"/>
        <w:jc w:val="both"/>
        <w:rPr>
          <w:sz w:val="6"/>
        </w:rPr>
      </w:pPr>
    </w:p>
    <w:p w:rsidR="001C3A8F" w:rsidRPr="00A76C38" w:rsidRDefault="001C3A8F" w:rsidP="001C3A8F">
      <w:pPr>
        <w:ind w:firstLine="709"/>
        <w:jc w:val="both"/>
        <w:rPr>
          <w:sz w:val="24"/>
        </w:rPr>
      </w:pPr>
      <w:bookmarkStart w:id="9" w:name="_Hlk49850479"/>
      <w:r w:rsidRPr="00A76C38">
        <w:rPr>
          <w:sz w:val="24"/>
        </w:rPr>
        <w:t>W I półroczu 20</w:t>
      </w:r>
      <w:r w:rsidR="00A76C38" w:rsidRPr="00A76C38">
        <w:rPr>
          <w:sz w:val="24"/>
        </w:rPr>
        <w:t>20</w:t>
      </w:r>
      <w:r w:rsidRPr="00A76C38">
        <w:rPr>
          <w:sz w:val="24"/>
        </w:rPr>
        <w:t xml:space="preserve"> roku nietrzeźwi uczestnicy</w:t>
      </w:r>
      <w:r w:rsidR="000E140E" w:rsidRPr="00A76C38">
        <w:rPr>
          <w:sz w:val="24"/>
        </w:rPr>
        <w:t xml:space="preserve"> ruchu drogowego spowodowali 4</w:t>
      </w:r>
      <w:r w:rsidR="00A76C38" w:rsidRPr="00A76C38">
        <w:rPr>
          <w:sz w:val="24"/>
        </w:rPr>
        <w:t>9</w:t>
      </w:r>
      <w:r w:rsidR="000E140E" w:rsidRPr="00A76C38">
        <w:rPr>
          <w:sz w:val="24"/>
        </w:rPr>
        <w:t> </w:t>
      </w:r>
      <w:r w:rsidRPr="00A76C38">
        <w:rPr>
          <w:sz w:val="24"/>
        </w:rPr>
        <w:t>wypadk</w:t>
      </w:r>
      <w:r w:rsidR="00A76C38" w:rsidRPr="00A76C38">
        <w:rPr>
          <w:sz w:val="24"/>
        </w:rPr>
        <w:t>ów</w:t>
      </w:r>
      <w:r w:rsidRPr="00A76C38">
        <w:rPr>
          <w:sz w:val="24"/>
        </w:rPr>
        <w:t xml:space="preserve">, tj. </w:t>
      </w:r>
      <w:r w:rsidR="00A76C38" w:rsidRPr="00A76C38">
        <w:rPr>
          <w:sz w:val="24"/>
        </w:rPr>
        <w:t>11,4</w:t>
      </w:r>
      <w:r w:rsidRPr="00A76C38">
        <w:rPr>
          <w:sz w:val="24"/>
        </w:rPr>
        <w:t xml:space="preserve"> % ogółu </w:t>
      </w:r>
      <w:r w:rsidR="000E140E" w:rsidRPr="00A76C38">
        <w:rPr>
          <w:sz w:val="24"/>
        </w:rPr>
        <w:t xml:space="preserve">zaistniałych </w:t>
      </w:r>
      <w:r w:rsidRPr="00A76C38">
        <w:rPr>
          <w:sz w:val="24"/>
        </w:rPr>
        <w:t>wypadków</w:t>
      </w:r>
      <w:r w:rsidR="000E140E" w:rsidRPr="00A76C38">
        <w:rPr>
          <w:sz w:val="24"/>
        </w:rPr>
        <w:t xml:space="preserve"> na terenie woj. warmińsko - mazurskiego</w:t>
      </w:r>
      <w:r w:rsidRPr="00A76C38">
        <w:rPr>
          <w:sz w:val="24"/>
        </w:rPr>
        <w:t>; w porównaniu do okresu analogicznego roku u</w:t>
      </w:r>
      <w:r w:rsidR="000E140E" w:rsidRPr="00A76C38">
        <w:rPr>
          <w:sz w:val="24"/>
        </w:rPr>
        <w:t xml:space="preserve">biegłego </w:t>
      </w:r>
      <w:r w:rsidR="00A76C38" w:rsidRPr="00A76C38">
        <w:rPr>
          <w:sz w:val="24"/>
        </w:rPr>
        <w:t>liczba wypadków spowodowanych</w:t>
      </w:r>
      <w:r w:rsidRPr="00A76C38">
        <w:rPr>
          <w:sz w:val="24"/>
        </w:rPr>
        <w:t xml:space="preserve"> przez </w:t>
      </w:r>
      <w:r w:rsidR="00A76C38" w:rsidRPr="00A76C38">
        <w:rPr>
          <w:sz w:val="24"/>
        </w:rPr>
        <w:t xml:space="preserve">nietrzeźwych </w:t>
      </w:r>
      <w:r w:rsidRPr="00A76C38">
        <w:rPr>
          <w:sz w:val="24"/>
        </w:rPr>
        <w:t xml:space="preserve">uczestników dróg </w:t>
      </w:r>
      <w:r w:rsidR="00A76C38" w:rsidRPr="00A76C38">
        <w:rPr>
          <w:sz w:val="24"/>
        </w:rPr>
        <w:t>utrzymała się na tym samym poziomie</w:t>
      </w:r>
      <w:r w:rsidRPr="00A76C38">
        <w:rPr>
          <w:sz w:val="24"/>
        </w:rPr>
        <w:t>.</w:t>
      </w:r>
    </w:p>
    <w:bookmarkEnd w:id="9"/>
    <w:p w:rsidR="001C3A8F" w:rsidRPr="00A76C38" w:rsidRDefault="001C3A8F" w:rsidP="001C3A8F">
      <w:pPr>
        <w:ind w:firstLine="709"/>
        <w:jc w:val="both"/>
        <w:rPr>
          <w:sz w:val="24"/>
        </w:rPr>
      </w:pPr>
      <w:r w:rsidRPr="00A76C38">
        <w:rPr>
          <w:sz w:val="24"/>
        </w:rPr>
        <w:t xml:space="preserve">  </w:t>
      </w:r>
      <w:bookmarkStart w:id="10" w:name="_Hlk49850538"/>
      <w:r w:rsidRPr="00A76C38">
        <w:rPr>
          <w:sz w:val="24"/>
        </w:rPr>
        <w:t xml:space="preserve">W stosunku do roku poprzedniego odnotowano </w:t>
      </w:r>
      <w:r w:rsidR="00A76C38" w:rsidRPr="00A76C38">
        <w:rPr>
          <w:sz w:val="24"/>
        </w:rPr>
        <w:t>większą</w:t>
      </w:r>
      <w:r w:rsidRPr="00A76C38">
        <w:rPr>
          <w:sz w:val="24"/>
        </w:rPr>
        <w:t xml:space="preserve"> liczbę (</w:t>
      </w:r>
      <w:r w:rsidR="00A76C38" w:rsidRPr="00A76C38">
        <w:rPr>
          <w:sz w:val="24"/>
        </w:rPr>
        <w:t>44</w:t>
      </w:r>
      <w:r w:rsidRPr="00A76C38">
        <w:rPr>
          <w:sz w:val="24"/>
        </w:rPr>
        <w:t>) nietrzeźwych kierujących jako sprawców wypadków (</w:t>
      </w:r>
      <w:r w:rsidR="00A76C38" w:rsidRPr="00A76C38">
        <w:rPr>
          <w:sz w:val="24"/>
        </w:rPr>
        <w:t>wzrost</w:t>
      </w:r>
      <w:r w:rsidRPr="00A76C38">
        <w:rPr>
          <w:sz w:val="24"/>
        </w:rPr>
        <w:t xml:space="preserve"> o </w:t>
      </w:r>
      <w:r w:rsidR="00A76C38" w:rsidRPr="00A76C38">
        <w:rPr>
          <w:sz w:val="24"/>
        </w:rPr>
        <w:t>5</w:t>
      </w:r>
      <w:r w:rsidRPr="00A76C38">
        <w:rPr>
          <w:sz w:val="24"/>
        </w:rPr>
        <w:t xml:space="preserve">). Nietrzeźwi piesi w analizowanym  roku byli sprawcami </w:t>
      </w:r>
      <w:r w:rsidR="00A76C38" w:rsidRPr="00A76C38">
        <w:rPr>
          <w:sz w:val="24"/>
        </w:rPr>
        <w:t>5</w:t>
      </w:r>
      <w:r w:rsidRPr="00A76C38">
        <w:rPr>
          <w:sz w:val="24"/>
        </w:rPr>
        <w:t xml:space="preserve"> wypadków (</w:t>
      </w:r>
      <w:r w:rsidR="00A76C38" w:rsidRPr="00A76C38">
        <w:rPr>
          <w:sz w:val="24"/>
        </w:rPr>
        <w:t>spadek o 5</w:t>
      </w:r>
      <w:r w:rsidRPr="00A76C38">
        <w:rPr>
          <w:sz w:val="24"/>
        </w:rPr>
        <w:t>).</w:t>
      </w:r>
      <w:bookmarkEnd w:id="10"/>
      <w:r w:rsidRPr="00A76C38">
        <w:rPr>
          <w:sz w:val="24"/>
        </w:rPr>
        <w:t xml:space="preserve">   </w:t>
      </w:r>
    </w:p>
    <w:p w:rsidR="001C3A8F" w:rsidRPr="00A76C38" w:rsidRDefault="001C3A8F" w:rsidP="001C3A8F">
      <w:pPr>
        <w:ind w:firstLine="709"/>
        <w:jc w:val="both"/>
        <w:rPr>
          <w:sz w:val="24"/>
        </w:rPr>
      </w:pPr>
      <w:bookmarkStart w:id="11" w:name="_Hlk49850589"/>
      <w:r w:rsidRPr="00A76C38">
        <w:rPr>
          <w:sz w:val="24"/>
        </w:rPr>
        <w:t xml:space="preserve">Nietrzeźwi kierujący w stosunku do ogólnej liczby zdarzeń drogowych spowodowanych przez nietrzeźwych uczestników ruchu drogowego w bieżącym roku byli sprawcami blisko </w:t>
      </w:r>
      <w:r w:rsidR="00E31764" w:rsidRPr="00A76C38">
        <w:rPr>
          <w:sz w:val="24"/>
        </w:rPr>
        <w:t>8</w:t>
      </w:r>
      <w:r w:rsidR="00A76C38" w:rsidRPr="00A76C38">
        <w:rPr>
          <w:sz w:val="24"/>
        </w:rPr>
        <w:t>9</w:t>
      </w:r>
      <w:r w:rsidR="00E31764" w:rsidRPr="00A76C38">
        <w:rPr>
          <w:sz w:val="24"/>
        </w:rPr>
        <w:t>,</w:t>
      </w:r>
      <w:r w:rsidR="00A76C38" w:rsidRPr="00A76C38">
        <w:rPr>
          <w:sz w:val="24"/>
        </w:rPr>
        <w:t>8</w:t>
      </w:r>
      <w:r w:rsidRPr="00A76C38">
        <w:rPr>
          <w:sz w:val="24"/>
        </w:rPr>
        <w:t xml:space="preserve">% wypadków oraz </w:t>
      </w:r>
      <w:r w:rsidR="00E31764" w:rsidRPr="00A76C38">
        <w:rPr>
          <w:sz w:val="24"/>
        </w:rPr>
        <w:t>9</w:t>
      </w:r>
      <w:r w:rsidR="00A76C38" w:rsidRPr="00A76C38">
        <w:rPr>
          <w:sz w:val="24"/>
        </w:rPr>
        <w:t>5</w:t>
      </w:r>
      <w:r w:rsidR="00E31764" w:rsidRPr="00A76C38">
        <w:rPr>
          <w:sz w:val="24"/>
        </w:rPr>
        <w:t>,</w:t>
      </w:r>
      <w:r w:rsidR="00A76C38" w:rsidRPr="00A76C38">
        <w:rPr>
          <w:sz w:val="24"/>
        </w:rPr>
        <w:t>1</w:t>
      </w:r>
      <w:r w:rsidRPr="00A76C38">
        <w:rPr>
          <w:sz w:val="24"/>
        </w:rPr>
        <w:t>% kolizji.</w:t>
      </w:r>
      <w:bookmarkEnd w:id="11"/>
    </w:p>
    <w:p w:rsidR="006D4942" w:rsidRPr="00A76C38" w:rsidRDefault="001C3A8F" w:rsidP="001C3A8F">
      <w:pPr>
        <w:ind w:firstLine="709"/>
        <w:jc w:val="both"/>
        <w:rPr>
          <w:sz w:val="24"/>
        </w:rPr>
      </w:pPr>
      <w:bookmarkStart w:id="12" w:name="_Hlk49850638"/>
      <w:r w:rsidRPr="00A76C38">
        <w:rPr>
          <w:sz w:val="24"/>
        </w:rPr>
        <w:t>Liczba zgłoszonych kolizji drogowych zarówno spowod</w:t>
      </w:r>
      <w:r w:rsidR="0086710A" w:rsidRPr="00A76C38">
        <w:rPr>
          <w:sz w:val="24"/>
        </w:rPr>
        <w:t>owanych przez kierujących jak i </w:t>
      </w:r>
      <w:r w:rsidRPr="00A76C38">
        <w:rPr>
          <w:sz w:val="24"/>
        </w:rPr>
        <w:t xml:space="preserve">pieszych w analizowanym okresie uległa </w:t>
      </w:r>
      <w:r w:rsidR="00A76C38" w:rsidRPr="00A76C38">
        <w:rPr>
          <w:sz w:val="24"/>
        </w:rPr>
        <w:t>spadkowi</w:t>
      </w:r>
      <w:r w:rsidR="00E31764" w:rsidRPr="00A76C38">
        <w:rPr>
          <w:sz w:val="24"/>
        </w:rPr>
        <w:t xml:space="preserve"> </w:t>
      </w:r>
      <w:r w:rsidR="00A76C38" w:rsidRPr="00A76C38">
        <w:rPr>
          <w:sz w:val="24"/>
        </w:rPr>
        <w:t>łącznie o 65</w:t>
      </w:r>
      <w:r w:rsidR="00DE6197">
        <w:rPr>
          <w:sz w:val="24"/>
        </w:rPr>
        <w:t xml:space="preserve"> zdarzeń</w:t>
      </w:r>
      <w:bookmarkEnd w:id="12"/>
      <w:r w:rsidRPr="00A76C38">
        <w:rPr>
          <w:sz w:val="24"/>
        </w:rPr>
        <w:t>.</w:t>
      </w:r>
    </w:p>
    <w:p w:rsidR="0048169E" w:rsidRPr="00CC5DDD" w:rsidRDefault="0048169E" w:rsidP="0048169E">
      <w:pPr>
        <w:ind w:firstLine="709"/>
        <w:jc w:val="both"/>
        <w:rPr>
          <w:color w:val="FF0000"/>
          <w:sz w:val="8"/>
        </w:rPr>
      </w:pPr>
    </w:p>
    <w:p w:rsidR="008E1658" w:rsidRDefault="007E6F64">
      <w:pPr>
        <w:tabs>
          <w:tab w:val="left" w:pos="295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48793" cy="3673503"/>
            <wp:effectExtent l="0" t="0" r="4445" b="3175"/>
            <wp:docPr id="21" name="Obi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22049" w:rsidRPr="00573BEF" w:rsidRDefault="00622049" w:rsidP="00E70145">
      <w:pPr>
        <w:spacing w:line="276" w:lineRule="auto"/>
        <w:ind w:firstLine="709"/>
        <w:jc w:val="both"/>
        <w:rPr>
          <w:color w:val="FF0000"/>
          <w:sz w:val="24"/>
        </w:rPr>
      </w:pPr>
    </w:p>
    <w:p w:rsidR="00BF6DFA" w:rsidRPr="00B464AF" w:rsidRDefault="00B454E4" w:rsidP="00E70145">
      <w:pPr>
        <w:spacing w:line="276" w:lineRule="auto"/>
        <w:ind w:firstLine="709"/>
        <w:jc w:val="both"/>
        <w:rPr>
          <w:sz w:val="24"/>
        </w:rPr>
      </w:pPr>
      <w:r w:rsidRPr="00B464AF">
        <w:rPr>
          <w:sz w:val="24"/>
        </w:rPr>
        <w:t>W bieżącym roku n</w:t>
      </w:r>
      <w:r w:rsidR="008E1658" w:rsidRPr="00B464AF">
        <w:rPr>
          <w:sz w:val="24"/>
        </w:rPr>
        <w:t xml:space="preserve">ajwiększe zagrożenie ze strony nietrzeźwych uczestników ruchu </w:t>
      </w:r>
      <w:r w:rsidR="00316FED" w:rsidRPr="00B464AF">
        <w:rPr>
          <w:sz w:val="24"/>
        </w:rPr>
        <w:t>pod kątem ogólnej liczby zdarzeń drogowych z ich udziałem występowało w dni weekendowe</w:t>
      </w:r>
      <w:r w:rsidR="00E31764" w:rsidRPr="00B464AF">
        <w:rPr>
          <w:sz w:val="24"/>
        </w:rPr>
        <w:t xml:space="preserve"> (podobnie jak w latach ubiegłych)</w:t>
      </w:r>
      <w:r w:rsidR="00316FED" w:rsidRPr="00B464AF">
        <w:rPr>
          <w:sz w:val="24"/>
        </w:rPr>
        <w:t>, a było wyraźnie mniejsze</w:t>
      </w:r>
      <w:r w:rsidR="00B464AF" w:rsidRPr="00B464AF">
        <w:rPr>
          <w:sz w:val="24"/>
        </w:rPr>
        <w:t xml:space="preserve"> we wtorek</w:t>
      </w:r>
      <w:r w:rsidR="00316FED" w:rsidRPr="00B464AF">
        <w:rPr>
          <w:sz w:val="24"/>
        </w:rPr>
        <w:t xml:space="preserve"> </w:t>
      </w:r>
      <w:r w:rsidR="00B464AF" w:rsidRPr="00B464AF">
        <w:rPr>
          <w:sz w:val="24"/>
        </w:rPr>
        <w:t>i w czwartek</w:t>
      </w:r>
      <w:r w:rsidR="00316FED" w:rsidRPr="00B464AF">
        <w:rPr>
          <w:sz w:val="24"/>
        </w:rPr>
        <w:t>.</w:t>
      </w:r>
    </w:p>
    <w:p w:rsidR="00D370A3" w:rsidRPr="0052385A" w:rsidRDefault="00D370A3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0"/>
        </w:rPr>
      </w:pPr>
    </w:p>
    <w:p w:rsidR="008E1658" w:rsidRPr="00DE191F" w:rsidRDefault="008E1658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4"/>
        </w:rPr>
      </w:pPr>
      <w:r w:rsidRPr="00DE191F">
        <w:rPr>
          <w:rFonts w:ascii="Calibri" w:hAnsi="Calibri" w:cs="Calibri"/>
          <w:b/>
          <w:bCs/>
          <w:sz w:val="24"/>
        </w:rPr>
        <w:t xml:space="preserve">Nietrzeźwi sprawcy wypadków drogowych w poszczególnych powiatach w </w:t>
      </w:r>
      <w:r w:rsidR="00026B13" w:rsidRPr="00DE191F">
        <w:rPr>
          <w:rFonts w:ascii="Calibri" w:hAnsi="Calibri" w:cs="Calibri"/>
          <w:b/>
          <w:bCs/>
          <w:sz w:val="24"/>
        </w:rPr>
        <w:t>I półroczach</w:t>
      </w:r>
      <w:r w:rsidR="00D5357D" w:rsidRPr="00DE191F">
        <w:rPr>
          <w:rFonts w:ascii="Calibri" w:hAnsi="Calibri" w:cs="Calibri"/>
          <w:b/>
          <w:bCs/>
          <w:sz w:val="24"/>
        </w:rPr>
        <w:t xml:space="preserve"> 20</w:t>
      </w:r>
      <w:r w:rsidR="00291E0B" w:rsidRPr="00DE191F">
        <w:rPr>
          <w:rFonts w:ascii="Calibri" w:hAnsi="Calibri" w:cs="Calibri"/>
          <w:b/>
          <w:bCs/>
          <w:sz w:val="24"/>
        </w:rPr>
        <w:t>1</w:t>
      </w:r>
      <w:r w:rsidR="00CC5DDD">
        <w:rPr>
          <w:rFonts w:ascii="Calibri" w:hAnsi="Calibri" w:cs="Calibri"/>
          <w:b/>
          <w:bCs/>
          <w:sz w:val="24"/>
        </w:rPr>
        <w:t>9</w:t>
      </w:r>
      <w:r w:rsidR="00026B13" w:rsidRPr="00DE191F">
        <w:rPr>
          <w:rFonts w:ascii="Calibri" w:hAnsi="Calibri" w:cs="Calibri"/>
          <w:b/>
          <w:bCs/>
          <w:sz w:val="24"/>
        </w:rPr>
        <w:t xml:space="preserve"> </w:t>
      </w:r>
      <w:r w:rsidR="00D5357D" w:rsidRPr="00DE191F">
        <w:rPr>
          <w:rFonts w:ascii="Calibri" w:hAnsi="Calibri" w:cs="Calibri"/>
          <w:b/>
          <w:bCs/>
          <w:sz w:val="24"/>
        </w:rPr>
        <w:t xml:space="preserve"> i 20</w:t>
      </w:r>
      <w:r w:rsidR="00CC5DDD">
        <w:rPr>
          <w:rFonts w:ascii="Calibri" w:hAnsi="Calibri" w:cs="Calibri"/>
          <w:b/>
          <w:bCs/>
          <w:sz w:val="24"/>
        </w:rPr>
        <w:t>20</w:t>
      </w:r>
      <w:r w:rsidR="00D5357D" w:rsidRPr="00DE191F">
        <w:rPr>
          <w:rFonts w:ascii="Calibri" w:hAnsi="Calibri" w:cs="Calibri"/>
          <w:b/>
          <w:bCs/>
          <w:sz w:val="24"/>
        </w:rPr>
        <w:t xml:space="preserve"> r</w:t>
      </w:r>
      <w:r w:rsidRPr="00DE191F">
        <w:rPr>
          <w:rFonts w:ascii="Calibri" w:hAnsi="Calibri" w:cs="Calibri"/>
          <w:b/>
          <w:bCs/>
          <w:sz w:val="24"/>
        </w:rPr>
        <w:t>oku</w:t>
      </w: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198"/>
        <w:gridCol w:w="1480"/>
        <w:gridCol w:w="1580"/>
        <w:gridCol w:w="1325"/>
        <w:gridCol w:w="1489"/>
        <w:gridCol w:w="1722"/>
      </w:tblGrid>
      <w:tr w:rsidR="008E1658" w:rsidRPr="008C7F08" w:rsidTr="0052385A">
        <w:trPr>
          <w:trHeight w:hRule="exact" w:val="346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8C7F08">
              <w:rPr>
                <w:rFonts w:ascii="Calibri" w:hAnsi="Calibri" w:cs="Calibri"/>
                <w:b/>
                <w:bCs/>
                <w:sz w:val="24"/>
              </w:rPr>
              <w:t>Jednostka policji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Wypadki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I 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291E0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  <w:r w:rsidR="00361576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 w:rsidP="00CC5DDD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Wypadki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I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E85C87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1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 w:rsidP="00CC5DDD">
            <w:pPr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E85C87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01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9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8E1658" w:rsidRPr="008C7F08" w:rsidTr="00410B8F">
        <w:trPr>
          <w:trHeight w:hRule="exact" w:val="830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Spowodowane przez kierujących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kierujących ogółem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Bartoszyce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5,3%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Braniewo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27,3%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7,7%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Działdowo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38,5%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25,0%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13,6%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8,3%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Ełk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21,4%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6,3%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22,2%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9,5%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Gołdap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16,7%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20,0%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Iława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9,7%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Kętrzyn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12,0%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30,0%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 xml:space="preserve">Lidzbark </w:t>
            </w:r>
            <w:proofErr w:type="spellStart"/>
            <w:r w:rsidRPr="0052385A">
              <w:rPr>
                <w:rFonts w:ascii="Calibri" w:hAnsi="Calibri" w:cs="Calibri"/>
                <w:sz w:val="20"/>
                <w:szCs w:val="20"/>
              </w:rPr>
              <w:t>Warm</w:t>
            </w:r>
            <w:proofErr w:type="spellEnd"/>
            <w:r w:rsidRPr="005238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9E0FF4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Mrągowo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9E0FF4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15,4%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Nidzica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25,0%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Nowe Miasto Lub.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9,1%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Olecko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42,9%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18,8%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5,8%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Ostróda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9,1%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Pisz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8,7%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Szczytno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17,4%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11,8%</w:t>
            </w:r>
          </w:p>
        </w:tc>
      </w:tr>
      <w:tr w:rsidR="00410B8F" w:rsidRPr="0052385A" w:rsidTr="00410B8F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Węgorzewo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6100"/>
                <w:sz w:val="20"/>
                <w:szCs w:val="20"/>
              </w:rPr>
              <w:t>0,0%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color w:val="9C0006"/>
                <w:sz w:val="20"/>
                <w:szCs w:val="20"/>
              </w:rPr>
            </w:pPr>
            <w:r w:rsidRPr="00410B8F">
              <w:rPr>
                <w:rFonts w:ascii="Calibri" w:hAnsi="Calibri" w:cs="Calibri"/>
                <w:color w:val="9C0006"/>
                <w:sz w:val="20"/>
                <w:szCs w:val="20"/>
              </w:rPr>
              <w:t>14,3%</w:t>
            </w:r>
          </w:p>
        </w:tc>
      </w:tr>
      <w:tr w:rsidR="00410B8F" w:rsidRPr="0052385A" w:rsidTr="00410B8F">
        <w:trPr>
          <w:trHeight w:hRule="exact" w:val="34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F" w:rsidRPr="0052385A" w:rsidRDefault="00410B8F" w:rsidP="00410B8F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385A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19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F" w:rsidRPr="00410B8F" w:rsidRDefault="00410B8F" w:rsidP="00410B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0B8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8,9%</w:t>
            </w:r>
          </w:p>
        </w:tc>
      </w:tr>
    </w:tbl>
    <w:p w:rsidR="008E1658" w:rsidRPr="00143BB8" w:rsidRDefault="008E1658">
      <w:pPr>
        <w:jc w:val="center"/>
        <w:rPr>
          <w:color w:val="FF0000"/>
        </w:rPr>
      </w:pPr>
    </w:p>
    <w:p w:rsidR="00F83C26" w:rsidRPr="007C4094" w:rsidRDefault="008E1658" w:rsidP="00943F1D">
      <w:pPr>
        <w:spacing w:line="276" w:lineRule="auto"/>
        <w:ind w:firstLine="709"/>
        <w:jc w:val="both"/>
        <w:rPr>
          <w:sz w:val="24"/>
        </w:rPr>
      </w:pPr>
      <w:bookmarkStart w:id="13" w:name="_Hlk49850867"/>
      <w:r w:rsidRPr="007C4094">
        <w:rPr>
          <w:sz w:val="24"/>
        </w:rPr>
        <w:t xml:space="preserve">W </w:t>
      </w:r>
      <w:r w:rsidR="008D695E" w:rsidRPr="007C4094">
        <w:rPr>
          <w:sz w:val="24"/>
        </w:rPr>
        <w:t>I pół</w:t>
      </w:r>
      <w:r w:rsidRPr="007C4094">
        <w:rPr>
          <w:sz w:val="24"/>
        </w:rPr>
        <w:t>ro</w:t>
      </w:r>
      <w:r w:rsidR="00BA1EA4" w:rsidRPr="007C4094">
        <w:rPr>
          <w:sz w:val="24"/>
        </w:rPr>
        <w:t>czu</w:t>
      </w:r>
      <w:r w:rsidRPr="007C4094">
        <w:rPr>
          <w:sz w:val="24"/>
        </w:rPr>
        <w:t xml:space="preserve"> 20</w:t>
      </w:r>
      <w:r w:rsidR="00BF5D28" w:rsidRPr="007C4094">
        <w:rPr>
          <w:sz w:val="24"/>
        </w:rPr>
        <w:t>20</w:t>
      </w:r>
      <w:r w:rsidRPr="007C4094">
        <w:rPr>
          <w:sz w:val="24"/>
        </w:rPr>
        <w:t xml:space="preserve"> </w:t>
      </w:r>
      <w:r w:rsidR="008D695E" w:rsidRPr="007C4094">
        <w:rPr>
          <w:sz w:val="24"/>
        </w:rPr>
        <w:t xml:space="preserve">roku </w:t>
      </w:r>
      <w:r w:rsidR="00F83C26" w:rsidRPr="007C4094">
        <w:rPr>
          <w:sz w:val="24"/>
        </w:rPr>
        <w:t xml:space="preserve">wskaźnik procentowy udziału nietrzeźwych kierujących jako sprawców wypadków drogowych </w:t>
      </w:r>
      <w:r w:rsidR="00E1125A" w:rsidRPr="007C4094">
        <w:rPr>
          <w:sz w:val="24"/>
        </w:rPr>
        <w:t xml:space="preserve">na poziomie województwa </w:t>
      </w:r>
      <w:r w:rsidR="00082E11" w:rsidRPr="007C4094">
        <w:rPr>
          <w:sz w:val="24"/>
        </w:rPr>
        <w:t xml:space="preserve">wyniósł </w:t>
      </w:r>
      <w:r w:rsidR="00E1125A" w:rsidRPr="007C4094">
        <w:rPr>
          <w:sz w:val="24"/>
        </w:rPr>
        <w:t xml:space="preserve"> </w:t>
      </w:r>
      <w:r w:rsidR="00BF5D28" w:rsidRPr="007C4094">
        <w:rPr>
          <w:sz w:val="24"/>
        </w:rPr>
        <w:t>11</w:t>
      </w:r>
      <w:r w:rsidR="008F5165" w:rsidRPr="007C4094">
        <w:rPr>
          <w:sz w:val="24"/>
        </w:rPr>
        <w:t>,</w:t>
      </w:r>
      <w:r w:rsidR="00BF5D28" w:rsidRPr="007C4094">
        <w:rPr>
          <w:sz w:val="24"/>
        </w:rPr>
        <w:t>8</w:t>
      </w:r>
      <w:r w:rsidR="00E1125A" w:rsidRPr="007C4094">
        <w:rPr>
          <w:sz w:val="24"/>
        </w:rPr>
        <w:t xml:space="preserve"> % </w:t>
      </w:r>
      <w:r w:rsidR="008F5165" w:rsidRPr="007C4094">
        <w:rPr>
          <w:sz w:val="24"/>
        </w:rPr>
        <w:t xml:space="preserve">i </w:t>
      </w:r>
      <w:r w:rsidR="00BF5D28" w:rsidRPr="007C4094">
        <w:rPr>
          <w:sz w:val="24"/>
        </w:rPr>
        <w:t>wzrósł</w:t>
      </w:r>
      <w:r w:rsidR="00E1125A" w:rsidRPr="007C4094">
        <w:rPr>
          <w:sz w:val="24"/>
        </w:rPr>
        <w:t xml:space="preserve"> o </w:t>
      </w:r>
      <w:r w:rsidR="00E31764" w:rsidRPr="007C4094">
        <w:rPr>
          <w:sz w:val="24"/>
        </w:rPr>
        <w:t>2</w:t>
      </w:r>
      <w:r w:rsidR="008F5165" w:rsidRPr="007C4094">
        <w:rPr>
          <w:sz w:val="24"/>
        </w:rPr>
        <w:t>,</w:t>
      </w:r>
      <w:r w:rsidR="00E31764" w:rsidRPr="007C4094">
        <w:rPr>
          <w:sz w:val="24"/>
        </w:rPr>
        <w:t>9</w:t>
      </w:r>
      <w:r w:rsidR="00E1125A" w:rsidRPr="007C4094">
        <w:rPr>
          <w:sz w:val="24"/>
        </w:rPr>
        <w:t xml:space="preserve"> </w:t>
      </w:r>
      <w:r w:rsidR="008F5165" w:rsidRPr="007C4094">
        <w:rPr>
          <w:sz w:val="24"/>
        </w:rPr>
        <w:t>% w</w:t>
      </w:r>
      <w:r w:rsidR="00494E69">
        <w:rPr>
          <w:sz w:val="24"/>
        </w:rPr>
        <w:t> </w:t>
      </w:r>
      <w:r w:rsidR="008F5165" w:rsidRPr="007C4094">
        <w:rPr>
          <w:sz w:val="24"/>
        </w:rPr>
        <w:t>porównaniu do okre</w:t>
      </w:r>
      <w:r w:rsidR="009066A8" w:rsidRPr="007C4094">
        <w:rPr>
          <w:sz w:val="24"/>
        </w:rPr>
        <w:t xml:space="preserve">su analogicznego ubiegłego roku; </w:t>
      </w:r>
      <w:r w:rsidR="00E1125A" w:rsidRPr="007C4094">
        <w:rPr>
          <w:sz w:val="24"/>
        </w:rPr>
        <w:t xml:space="preserve"> </w:t>
      </w:r>
      <w:r w:rsidR="007C4094" w:rsidRPr="007C4094">
        <w:rPr>
          <w:sz w:val="24"/>
        </w:rPr>
        <w:t>zwiększeniu</w:t>
      </w:r>
      <w:r w:rsidR="009066A8" w:rsidRPr="007C4094">
        <w:rPr>
          <w:sz w:val="24"/>
        </w:rPr>
        <w:t xml:space="preserve"> uległa również ogólna </w:t>
      </w:r>
      <w:r w:rsidR="009066A8" w:rsidRPr="007C4094">
        <w:rPr>
          <w:sz w:val="24"/>
        </w:rPr>
        <w:lastRenderedPageBreak/>
        <w:t>liczba</w:t>
      </w:r>
      <w:r w:rsidR="00E1125A" w:rsidRPr="007C4094">
        <w:rPr>
          <w:sz w:val="24"/>
        </w:rPr>
        <w:t xml:space="preserve"> wypadków </w:t>
      </w:r>
      <w:r w:rsidR="009066A8" w:rsidRPr="007C4094">
        <w:rPr>
          <w:sz w:val="24"/>
        </w:rPr>
        <w:t xml:space="preserve">spowodowanych przez nietrzeźwych </w:t>
      </w:r>
      <w:r w:rsidR="00DE6197">
        <w:rPr>
          <w:sz w:val="24"/>
        </w:rPr>
        <w:t>kierujących</w:t>
      </w:r>
      <w:r w:rsidR="009066A8" w:rsidRPr="007C4094">
        <w:rPr>
          <w:sz w:val="24"/>
        </w:rPr>
        <w:t xml:space="preserve"> </w:t>
      </w:r>
      <w:r w:rsidR="00E1125A" w:rsidRPr="007C4094">
        <w:rPr>
          <w:sz w:val="24"/>
        </w:rPr>
        <w:t>w analizowanym okresie</w:t>
      </w:r>
      <w:r w:rsidR="007C4094" w:rsidRPr="007C4094">
        <w:rPr>
          <w:sz w:val="24"/>
        </w:rPr>
        <w:t xml:space="preserve"> (+5)</w:t>
      </w:r>
      <w:r w:rsidR="00E1125A" w:rsidRPr="007C4094">
        <w:rPr>
          <w:sz w:val="24"/>
        </w:rPr>
        <w:t>.</w:t>
      </w:r>
    </w:p>
    <w:p w:rsidR="008D695E" w:rsidRPr="007C4094" w:rsidRDefault="00F83C26" w:rsidP="00943F1D">
      <w:pPr>
        <w:spacing w:line="276" w:lineRule="auto"/>
        <w:ind w:firstLine="709"/>
        <w:jc w:val="both"/>
        <w:rPr>
          <w:sz w:val="24"/>
        </w:rPr>
      </w:pPr>
      <w:bookmarkStart w:id="14" w:name="_Hlk49850903"/>
      <w:bookmarkEnd w:id="13"/>
      <w:r w:rsidRPr="007C4094">
        <w:rPr>
          <w:sz w:val="24"/>
        </w:rPr>
        <w:t>N</w:t>
      </w:r>
      <w:r w:rsidR="00BA1EA4" w:rsidRPr="007C4094">
        <w:rPr>
          <w:sz w:val="24"/>
        </w:rPr>
        <w:t xml:space="preserve">ajwyższy </w:t>
      </w:r>
      <w:r w:rsidRPr="007C4094">
        <w:rPr>
          <w:sz w:val="24"/>
        </w:rPr>
        <w:t xml:space="preserve">wskaźnik </w:t>
      </w:r>
      <w:r w:rsidR="00E10027" w:rsidRPr="007C4094">
        <w:rPr>
          <w:sz w:val="24"/>
        </w:rPr>
        <w:t>w tym zakresie uzyskały</w:t>
      </w:r>
      <w:r w:rsidR="00BA1EA4" w:rsidRPr="007C4094">
        <w:rPr>
          <w:sz w:val="24"/>
        </w:rPr>
        <w:t xml:space="preserve"> jednostki</w:t>
      </w:r>
      <w:r w:rsidRPr="007C4094">
        <w:rPr>
          <w:sz w:val="24"/>
        </w:rPr>
        <w:t>:</w:t>
      </w:r>
      <w:r w:rsidR="00E10027" w:rsidRPr="007C4094">
        <w:rPr>
          <w:sz w:val="24"/>
        </w:rPr>
        <w:t xml:space="preserve"> </w:t>
      </w:r>
      <w:r w:rsidR="00BA1EA4" w:rsidRPr="007C4094">
        <w:rPr>
          <w:sz w:val="24"/>
        </w:rPr>
        <w:t xml:space="preserve">KPP </w:t>
      </w:r>
      <w:r w:rsidR="007C4094" w:rsidRPr="007C4094">
        <w:rPr>
          <w:sz w:val="24"/>
        </w:rPr>
        <w:t>Olecko</w:t>
      </w:r>
      <w:r w:rsidR="00BA1EA4" w:rsidRPr="007C4094">
        <w:rPr>
          <w:sz w:val="24"/>
        </w:rPr>
        <w:t xml:space="preserve"> (</w:t>
      </w:r>
      <w:r w:rsidR="007C4094" w:rsidRPr="007C4094">
        <w:rPr>
          <w:sz w:val="24"/>
        </w:rPr>
        <w:t>42</w:t>
      </w:r>
      <w:r w:rsidR="005D1C1D" w:rsidRPr="007C4094">
        <w:rPr>
          <w:sz w:val="24"/>
        </w:rPr>
        <w:t>,</w:t>
      </w:r>
      <w:r w:rsidR="007C4094" w:rsidRPr="007C4094">
        <w:rPr>
          <w:sz w:val="24"/>
        </w:rPr>
        <w:t>9</w:t>
      </w:r>
      <w:r w:rsidR="005D1C1D" w:rsidRPr="007C4094">
        <w:rPr>
          <w:sz w:val="24"/>
        </w:rPr>
        <w:t xml:space="preserve">%), </w:t>
      </w:r>
      <w:r w:rsidR="00E10027" w:rsidRPr="007C4094">
        <w:rPr>
          <w:sz w:val="24"/>
        </w:rPr>
        <w:t xml:space="preserve">KPP </w:t>
      </w:r>
      <w:r w:rsidR="007C4094" w:rsidRPr="007C4094">
        <w:rPr>
          <w:sz w:val="24"/>
        </w:rPr>
        <w:t>Działdowo</w:t>
      </w:r>
      <w:r w:rsidR="00E10027" w:rsidRPr="007C4094">
        <w:rPr>
          <w:sz w:val="24"/>
        </w:rPr>
        <w:t xml:space="preserve"> </w:t>
      </w:r>
      <w:r w:rsidR="005D1C1D" w:rsidRPr="007C4094">
        <w:rPr>
          <w:sz w:val="24"/>
        </w:rPr>
        <w:t>(</w:t>
      </w:r>
      <w:r w:rsidR="007C4094" w:rsidRPr="007C4094">
        <w:rPr>
          <w:sz w:val="24"/>
        </w:rPr>
        <w:t>38,5</w:t>
      </w:r>
      <w:r w:rsidR="00C87704" w:rsidRPr="007C4094">
        <w:rPr>
          <w:sz w:val="24"/>
        </w:rPr>
        <w:t>%)</w:t>
      </w:r>
      <w:r w:rsidR="007C4094" w:rsidRPr="007C4094">
        <w:rPr>
          <w:sz w:val="24"/>
        </w:rPr>
        <w:t xml:space="preserve">, </w:t>
      </w:r>
      <w:r w:rsidR="005D1C1D" w:rsidRPr="007C4094">
        <w:rPr>
          <w:sz w:val="24"/>
        </w:rPr>
        <w:t xml:space="preserve">KPP </w:t>
      </w:r>
      <w:r w:rsidR="007C4094" w:rsidRPr="007C4094">
        <w:rPr>
          <w:sz w:val="24"/>
        </w:rPr>
        <w:t>Braniewo</w:t>
      </w:r>
      <w:r w:rsidR="005D1C1D" w:rsidRPr="007C4094">
        <w:rPr>
          <w:sz w:val="24"/>
        </w:rPr>
        <w:t xml:space="preserve"> (</w:t>
      </w:r>
      <w:r w:rsidR="007C4094" w:rsidRPr="007C4094">
        <w:rPr>
          <w:sz w:val="24"/>
        </w:rPr>
        <w:t>27</w:t>
      </w:r>
      <w:r w:rsidR="005D1C1D" w:rsidRPr="007C4094">
        <w:rPr>
          <w:sz w:val="24"/>
        </w:rPr>
        <w:t>,</w:t>
      </w:r>
      <w:r w:rsidR="007C4094" w:rsidRPr="007C4094">
        <w:rPr>
          <w:sz w:val="24"/>
        </w:rPr>
        <w:t>3</w:t>
      </w:r>
      <w:r w:rsidR="00A94AD2" w:rsidRPr="007C4094">
        <w:rPr>
          <w:sz w:val="24"/>
        </w:rPr>
        <w:t xml:space="preserve"> %)</w:t>
      </w:r>
      <w:r w:rsidR="007C4094" w:rsidRPr="007C4094">
        <w:rPr>
          <w:sz w:val="24"/>
        </w:rPr>
        <w:t xml:space="preserve"> oraz KPP Nidzica (25%)</w:t>
      </w:r>
      <w:r w:rsidR="00A94AD2" w:rsidRPr="007C4094">
        <w:rPr>
          <w:sz w:val="24"/>
        </w:rPr>
        <w:t>.</w:t>
      </w:r>
      <w:bookmarkEnd w:id="14"/>
    </w:p>
    <w:p w:rsidR="00E3383F" w:rsidRPr="00136EA9" w:rsidRDefault="00F83C26" w:rsidP="00136EA9">
      <w:pPr>
        <w:spacing w:line="276" w:lineRule="auto"/>
        <w:jc w:val="both"/>
        <w:rPr>
          <w:sz w:val="24"/>
        </w:rPr>
      </w:pPr>
      <w:r w:rsidRPr="007C4094">
        <w:rPr>
          <w:sz w:val="24"/>
        </w:rPr>
        <w:tab/>
      </w:r>
      <w:bookmarkStart w:id="15" w:name="_Hlk49850930"/>
      <w:r w:rsidR="00E3383F" w:rsidRPr="007C4094">
        <w:rPr>
          <w:sz w:val="24"/>
        </w:rPr>
        <w:t xml:space="preserve">Na terenie </w:t>
      </w:r>
      <w:r w:rsidR="00A94AD2" w:rsidRPr="007C4094">
        <w:rPr>
          <w:sz w:val="24"/>
        </w:rPr>
        <w:t>czterech</w:t>
      </w:r>
      <w:r w:rsidR="000F50A8" w:rsidRPr="007C4094">
        <w:rPr>
          <w:sz w:val="24"/>
        </w:rPr>
        <w:t xml:space="preserve"> powiatów, tj. </w:t>
      </w:r>
      <w:r w:rsidR="007C4094" w:rsidRPr="007C4094">
        <w:rPr>
          <w:sz w:val="24"/>
        </w:rPr>
        <w:t>bartoszyckiego</w:t>
      </w:r>
      <w:r w:rsidR="00607D34" w:rsidRPr="007C4094">
        <w:rPr>
          <w:sz w:val="24"/>
        </w:rPr>
        <w:t xml:space="preserve">, </w:t>
      </w:r>
      <w:r w:rsidR="007C4094" w:rsidRPr="007C4094">
        <w:rPr>
          <w:sz w:val="24"/>
        </w:rPr>
        <w:t>mrągowskiego</w:t>
      </w:r>
      <w:r w:rsidR="000F50A8" w:rsidRPr="007C4094">
        <w:rPr>
          <w:sz w:val="24"/>
        </w:rPr>
        <w:t xml:space="preserve">, </w:t>
      </w:r>
      <w:proofErr w:type="spellStart"/>
      <w:r w:rsidR="007C4094" w:rsidRPr="007C4094">
        <w:rPr>
          <w:sz w:val="24"/>
        </w:rPr>
        <w:t>piskiego</w:t>
      </w:r>
      <w:proofErr w:type="spellEnd"/>
      <w:r w:rsidR="00607D34" w:rsidRPr="007C4094">
        <w:rPr>
          <w:sz w:val="24"/>
        </w:rPr>
        <w:t xml:space="preserve"> </w:t>
      </w:r>
      <w:r w:rsidR="000F50A8" w:rsidRPr="007C4094">
        <w:rPr>
          <w:sz w:val="24"/>
        </w:rPr>
        <w:t xml:space="preserve">oraz </w:t>
      </w:r>
      <w:r w:rsidR="007C4094" w:rsidRPr="007C4094">
        <w:rPr>
          <w:sz w:val="24"/>
        </w:rPr>
        <w:t>węgorzewskiego</w:t>
      </w:r>
      <w:r w:rsidR="000F50A8" w:rsidRPr="007C4094">
        <w:rPr>
          <w:sz w:val="24"/>
        </w:rPr>
        <w:t xml:space="preserve"> </w:t>
      </w:r>
      <w:r w:rsidR="00E3383F" w:rsidRPr="007C4094">
        <w:rPr>
          <w:sz w:val="24"/>
        </w:rPr>
        <w:t xml:space="preserve"> w okresie 6 miesięcy br. nie odnotowano wypadków spowodowanych przez nietrzeźwych</w:t>
      </w:r>
      <w:r w:rsidR="004A04BE" w:rsidRPr="007C4094">
        <w:rPr>
          <w:sz w:val="24"/>
        </w:rPr>
        <w:t xml:space="preserve"> uczestników ruchu drogowego</w:t>
      </w:r>
      <w:bookmarkEnd w:id="15"/>
      <w:r w:rsidR="00E3383F" w:rsidRPr="007C4094">
        <w:rPr>
          <w:sz w:val="24"/>
        </w:rPr>
        <w:t>.</w:t>
      </w:r>
    </w:p>
    <w:p w:rsidR="00943F1D" w:rsidRDefault="00943F1D">
      <w:pPr>
        <w:jc w:val="both"/>
      </w:pPr>
    </w:p>
    <w:p w:rsidR="008E1658" w:rsidRDefault="008E1658">
      <w:pPr>
        <w:jc w:val="both"/>
        <w:rPr>
          <w:b/>
          <w:sz w:val="24"/>
        </w:rPr>
      </w:pPr>
      <w:r>
        <w:rPr>
          <w:b/>
          <w:sz w:val="24"/>
        </w:rPr>
        <w:t xml:space="preserve"> W</w:t>
      </w:r>
      <w:r w:rsidR="00026B13">
        <w:rPr>
          <w:b/>
          <w:sz w:val="24"/>
        </w:rPr>
        <w:t xml:space="preserve"> I półroczach</w:t>
      </w:r>
      <w:r w:rsidR="00E3383F">
        <w:rPr>
          <w:b/>
          <w:sz w:val="24"/>
        </w:rPr>
        <w:t xml:space="preserve"> lat</w:t>
      </w:r>
      <w:r>
        <w:rPr>
          <w:b/>
          <w:sz w:val="24"/>
        </w:rPr>
        <w:t xml:space="preserve"> 20</w:t>
      </w:r>
      <w:r w:rsidR="00634CEF">
        <w:rPr>
          <w:b/>
          <w:sz w:val="24"/>
        </w:rPr>
        <w:t>1</w:t>
      </w:r>
      <w:r w:rsidR="00CC5DDD">
        <w:rPr>
          <w:b/>
          <w:sz w:val="24"/>
        </w:rPr>
        <w:t>8</w:t>
      </w:r>
      <w:r w:rsidR="004E3983">
        <w:rPr>
          <w:b/>
          <w:sz w:val="24"/>
        </w:rPr>
        <w:t xml:space="preserve"> - 2</w:t>
      </w:r>
      <w:r>
        <w:rPr>
          <w:b/>
          <w:sz w:val="24"/>
        </w:rPr>
        <w:t>0</w:t>
      </w:r>
      <w:r w:rsidR="00CC5DDD">
        <w:rPr>
          <w:b/>
          <w:sz w:val="24"/>
        </w:rPr>
        <w:t>20</w:t>
      </w:r>
      <w:r w:rsidR="004E3983">
        <w:rPr>
          <w:b/>
          <w:sz w:val="24"/>
        </w:rPr>
        <w:t xml:space="preserve"> p</w:t>
      </w:r>
      <w:r>
        <w:rPr>
          <w:b/>
          <w:sz w:val="24"/>
        </w:rPr>
        <w:t>olicjanci województwa warmińsko-mazurskiego ujawnili kierujących pod wpływem alkoholu:</w:t>
      </w:r>
    </w:p>
    <w:tbl>
      <w:tblPr>
        <w:tblW w:w="991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669"/>
        <w:gridCol w:w="1023"/>
        <w:gridCol w:w="1023"/>
        <w:gridCol w:w="1024"/>
        <w:gridCol w:w="1023"/>
        <w:gridCol w:w="1023"/>
        <w:gridCol w:w="1134"/>
      </w:tblGrid>
      <w:tr w:rsidR="008E1658">
        <w:trPr>
          <w:cantSplit/>
          <w:trHeight w:hRule="exact" w:val="500"/>
        </w:trPr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57158" w:rsidRPr="00C57158" w:rsidRDefault="00C57158" w:rsidP="00C57158">
            <w:pPr>
              <w:snapToGrid w:val="0"/>
              <w:jc w:val="right"/>
              <w:rPr>
                <w:bCs/>
                <w:sz w:val="6"/>
              </w:rPr>
            </w:pPr>
          </w:p>
          <w:p w:rsidR="008E1658" w:rsidRDefault="00C57158" w:rsidP="00C57158">
            <w:pPr>
              <w:snapToGrid w:val="0"/>
              <w:jc w:val="right"/>
              <w:rPr>
                <w:bCs/>
                <w:sz w:val="24"/>
              </w:rPr>
            </w:pPr>
            <w:r w:rsidRPr="00775823">
              <w:rPr>
                <w:bCs/>
                <w:sz w:val="24"/>
              </w:rPr>
              <w:t>I półrocze</w:t>
            </w:r>
          </w:p>
          <w:p w:rsidR="00C57158" w:rsidRPr="00C57158" w:rsidRDefault="00C57158">
            <w:pPr>
              <w:snapToGrid w:val="0"/>
              <w:jc w:val="both"/>
              <w:rPr>
                <w:bCs/>
              </w:rPr>
            </w:pPr>
          </w:p>
          <w:p w:rsidR="00C57158" w:rsidRDefault="00C57158" w:rsidP="00C57158">
            <w:pPr>
              <w:snapToGrid w:val="0"/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Art.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C5DDD">
              <w:rPr>
                <w:sz w:val="24"/>
              </w:rPr>
              <w:t>8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C5DDD">
              <w:rPr>
                <w:sz w:val="24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E1658" w:rsidRDefault="003241C5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C5DDD">
              <w:rPr>
                <w:sz w:val="24"/>
              </w:rPr>
              <w:t>20</w:t>
            </w:r>
          </w:p>
        </w:tc>
      </w:tr>
      <w:tr w:rsidR="00AE4479">
        <w:trPr>
          <w:cantSplit/>
          <w:trHeight w:val="451"/>
        </w:trPr>
        <w:tc>
          <w:tcPr>
            <w:tcW w:w="36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AE4479" w:rsidRDefault="00AE4479" w:rsidP="00AE4479"/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</w:tr>
      <w:tr w:rsidR="00CC5DDD">
        <w:trPr>
          <w:trHeight w:val="426"/>
        </w:trPr>
        <w:tc>
          <w:tcPr>
            <w:tcW w:w="36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C5DDD" w:rsidRDefault="00CC5DDD" w:rsidP="00CC5DD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Ogółem policjanci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1157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635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570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CC5DDD" w:rsidRPr="00A7121A" w:rsidRDefault="007700E0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DDD" w:rsidRPr="00A7121A" w:rsidRDefault="007700E0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 w:rsidR="00CC5DDD">
        <w:trPr>
          <w:trHeight w:val="428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CC5DDD" w:rsidRDefault="00CC5DDD" w:rsidP="00CC5DD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 tego policjanci ruchu drogowego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712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402</w:t>
            </w:r>
          </w:p>
        </w:tc>
        <w:tc>
          <w:tcPr>
            <w:tcW w:w="1024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CC5DDD" w:rsidRPr="00A7121A" w:rsidRDefault="00CC5DDD" w:rsidP="00CC5DDD">
            <w:pPr>
              <w:snapToGrid w:val="0"/>
              <w:jc w:val="center"/>
              <w:rPr>
                <w:sz w:val="24"/>
              </w:rPr>
            </w:pPr>
            <w:r w:rsidRPr="00A7121A">
              <w:rPr>
                <w:sz w:val="24"/>
              </w:rPr>
              <w:t>383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CC5DDD" w:rsidRPr="00A7121A" w:rsidRDefault="007700E0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DDD" w:rsidRPr="00A7121A" w:rsidRDefault="007700E0" w:rsidP="00CC5DD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</w:tbl>
    <w:p w:rsidR="008E1658" w:rsidRPr="00AE4479" w:rsidRDefault="008E1658">
      <w:pPr>
        <w:jc w:val="both"/>
        <w:rPr>
          <w:color w:val="FF0000"/>
        </w:rPr>
      </w:pPr>
    </w:p>
    <w:p w:rsidR="007C2B91" w:rsidRPr="007C4094" w:rsidRDefault="002A5C64" w:rsidP="00943F1D">
      <w:pPr>
        <w:spacing w:line="276" w:lineRule="auto"/>
        <w:ind w:firstLine="709"/>
        <w:jc w:val="both"/>
        <w:rPr>
          <w:sz w:val="24"/>
        </w:rPr>
      </w:pPr>
      <w:r w:rsidRPr="007C4094">
        <w:rPr>
          <w:sz w:val="24"/>
        </w:rPr>
        <w:t xml:space="preserve">W I </w:t>
      </w:r>
      <w:r w:rsidR="00A7121A" w:rsidRPr="007C4094">
        <w:rPr>
          <w:sz w:val="24"/>
        </w:rPr>
        <w:t>półroczu</w:t>
      </w:r>
      <w:r w:rsidRPr="007C4094">
        <w:rPr>
          <w:sz w:val="24"/>
        </w:rPr>
        <w:t xml:space="preserve"> 20</w:t>
      </w:r>
      <w:r w:rsidR="007C4094" w:rsidRPr="007C4094">
        <w:rPr>
          <w:sz w:val="24"/>
        </w:rPr>
        <w:t>20</w:t>
      </w:r>
      <w:r w:rsidR="007072C5" w:rsidRPr="007C4094">
        <w:rPr>
          <w:sz w:val="24"/>
        </w:rPr>
        <w:t xml:space="preserve"> roku</w:t>
      </w:r>
      <w:r w:rsidR="009066A8" w:rsidRPr="007C4094">
        <w:rPr>
          <w:sz w:val="24"/>
        </w:rPr>
        <w:t xml:space="preserve"> zauważyć można</w:t>
      </w:r>
      <w:r w:rsidRPr="007C4094">
        <w:rPr>
          <w:sz w:val="24"/>
        </w:rPr>
        <w:t xml:space="preserve"> </w:t>
      </w:r>
      <w:r w:rsidR="007C4094" w:rsidRPr="007C4094">
        <w:rPr>
          <w:sz w:val="24"/>
        </w:rPr>
        <w:t>wzrost</w:t>
      </w:r>
      <w:r w:rsidRPr="007C4094">
        <w:rPr>
          <w:sz w:val="24"/>
        </w:rPr>
        <w:t xml:space="preserve"> w stosunku do roku poprzedzającego liczby ujawnionych kierujących znajdujących się pod wpływem alkoholu z art. 178 KK </w:t>
      </w:r>
      <w:r w:rsidR="001E67B1" w:rsidRPr="007C4094">
        <w:rPr>
          <w:sz w:val="24"/>
        </w:rPr>
        <w:t xml:space="preserve"> (</w:t>
      </w:r>
      <w:r w:rsidR="007C4094" w:rsidRPr="007C4094">
        <w:rPr>
          <w:sz w:val="24"/>
        </w:rPr>
        <w:t>+3</w:t>
      </w:r>
      <w:r w:rsidR="001E67B1" w:rsidRPr="007C4094">
        <w:rPr>
          <w:sz w:val="24"/>
        </w:rPr>
        <w:t xml:space="preserve">) </w:t>
      </w:r>
      <w:r w:rsidRPr="007C4094">
        <w:rPr>
          <w:sz w:val="24"/>
        </w:rPr>
        <w:t>i</w:t>
      </w:r>
      <w:r w:rsidR="001E67B1" w:rsidRPr="007C4094">
        <w:rPr>
          <w:sz w:val="24"/>
        </w:rPr>
        <w:t> art. 87 KW (</w:t>
      </w:r>
      <w:r w:rsidR="007C4094" w:rsidRPr="007C4094">
        <w:rPr>
          <w:sz w:val="24"/>
        </w:rPr>
        <w:t>+50</w:t>
      </w:r>
      <w:r w:rsidR="001E67B1" w:rsidRPr="007C4094">
        <w:rPr>
          <w:sz w:val="24"/>
        </w:rPr>
        <w:t xml:space="preserve">) </w:t>
      </w:r>
      <w:r w:rsidR="007072C5" w:rsidRPr="007C4094">
        <w:rPr>
          <w:sz w:val="24"/>
        </w:rPr>
        <w:t xml:space="preserve"> przez policjantów ogółem z całego województwa. </w:t>
      </w:r>
    </w:p>
    <w:p w:rsidR="001E67B1" w:rsidRPr="007C4094" w:rsidRDefault="007072C5" w:rsidP="00943F1D">
      <w:pPr>
        <w:spacing w:line="276" w:lineRule="auto"/>
        <w:ind w:firstLine="709"/>
        <w:jc w:val="both"/>
        <w:rPr>
          <w:sz w:val="24"/>
        </w:rPr>
      </w:pPr>
      <w:r w:rsidRPr="007C4094">
        <w:rPr>
          <w:sz w:val="24"/>
        </w:rPr>
        <w:t xml:space="preserve">Wraz z </w:t>
      </w:r>
      <w:r w:rsidR="007C4094" w:rsidRPr="007C4094">
        <w:rPr>
          <w:sz w:val="24"/>
        </w:rPr>
        <w:t>większą</w:t>
      </w:r>
      <w:r w:rsidRPr="007C4094">
        <w:rPr>
          <w:sz w:val="24"/>
        </w:rPr>
        <w:t xml:space="preserve"> liczbą</w:t>
      </w:r>
      <w:r w:rsidR="002A5C64" w:rsidRPr="007C4094">
        <w:rPr>
          <w:sz w:val="24"/>
        </w:rPr>
        <w:t xml:space="preserve"> ujawnionych kierujących będących pod wpływem alkoholu</w:t>
      </w:r>
      <w:r w:rsidR="007C2B91" w:rsidRPr="007C4094">
        <w:rPr>
          <w:sz w:val="24"/>
        </w:rPr>
        <w:t xml:space="preserve"> w bieżącym roku,</w:t>
      </w:r>
      <w:r w:rsidR="002A5C64" w:rsidRPr="007C4094">
        <w:rPr>
          <w:sz w:val="24"/>
        </w:rPr>
        <w:t xml:space="preserve"> </w:t>
      </w:r>
      <w:r w:rsidR="007C2B91" w:rsidRPr="007C4094">
        <w:rPr>
          <w:sz w:val="24"/>
        </w:rPr>
        <w:t xml:space="preserve">liczba </w:t>
      </w:r>
      <w:r w:rsidRPr="007C4094">
        <w:rPr>
          <w:sz w:val="24"/>
        </w:rPr>
        <w:t xml:space="preserve">kierujących jako </w:t>
      </w:r>
      <w:r w:rsidR="007C2B91" w:rsidRPr="007C4094">
        <w:rPr>
          <w:sz w:val="24"/>
        </w:rPr>
        <w:t>sprawcó</w:t>
      </w:r>
      <w:r w:rsidR="007C2B91" w:rsidRPr="007C4094">
        <w:rPr>
          <w:sz w:val="24"/>
        </w:rPr>
        <w:fldChar w:fldCharType="begin"/>
      </w:r>
      <w:r w:rsidR="007C2B91" w:rsidRPr="007C4094">
        <w:rPr>
          <w:sz w:val="24"/>
        </w:rPr>
        <w:instrText xml:space="preserve"> LISTNUM </w:instrText>
      </w:r>
      <w:r w:rsidR="007C2B91" w:rsidRPr="007C4094">
        <w:rPr>
          <w:sz w:val="24"/>
        </w:rPr>
        <w:fldChar w:fldCharType="end"/>
      </w:r>
      <w:r w:rsidR="007C2B91" w:rsidRPr="007C4094">
        <w:rPr>
          <w:sz w:val="24"/>
        </w:rPr>
        <w:t xml:space="preserve">w wypadków będących pod wpływem alkoholu </w:t>
      </w:r>
      <w:r w:rsidR="008A25ED" w:rsidRPr="007C4094">
        <w:rPr>
          <w:sz w:val="24"/>
        </w:rPr>
        <w:t>w </w:t>
      </w:r>
      <w:r w:rsidR="007C2B91" w:rsidRPr="007C4094">
        <w:rPr>
          <w:sz w:val="24"/>
        </w:rPr>
        <w:t xml:space="preserve">porównaniu do </w:t>
      </w:r>
      <w:r w:rsidR="001E67B1" w:rsidRPr="007C4094">
        <w:rPr>
          <w:sz w:val="24"/>
        </w:rPr>
        <w:t xml:space="preserve">I półrocza </w:t>
      </w:r>
      <w:r w:rsidR="007C2B91" w:rsidRPr="007C4094">
        <w:rPr>
          <w:sz w:val="24"/>
        </w:rPr>
        <w:t xml:space="preserve">ubiegłego </w:t>
      </w:r>
      <w:r w:rsidR="004D1A50" w:rsidRPr="007C4094">
        <w:rPr>
          <w:sz w:val="24"/>
        </w:rPr>
        <w:t xml:space="preserve">roku </w:t>
      </w:r>
      <w:r w:rsidR="007C4094" w:rsidRPr="007C4094">
        <w:rPr>
          <w:sz w:val="24"/>
        </w:rPr>
        <w:t>zwiększyła</w:t>
      </w:r>
      <w:r w:rsidR="004D1A50" w:rsidRPr="007C4094">
        <w:rPr>
          <w:sz w:val="24"/>
        </w:rPr>
        <w:t xml:space="preserve"> się </w:t>
      </w:r>
      <w:r w:rsidR="001E67B1" w:rsidRPr="007C4094">
        <w:rPr>
          <w:sz w:val="24"/>
        </w:rPr>
        <w:t xml:space="preserve">o </w:t>
      </w:r>
      <w:r w:rsidR="007C4094" w:rsidRPr="007C4094">
        <w:rPr>
          <w:sz w:val="24"/>
        </w:rPr>
        <w:t>5</w:t>
      </w:r>
      <w:r w:rsidR="00096ED8" w:rsidRPr="007C4094">
        <w:rPr>
          <w:sz w:val="24"/>
        </w:rPr>
        <w:t xml:space="preserve"> </w:t>
      </w:r>
      <w:r w:rsidRPr="007C4094">
        <w:rPr>
          <w:sz w:val="24"/>
        </w:rPr>
        <w:t xml:space="preserve">i wyniosła </w:t>
      </w:r>
      <w:r w:rsidR="007C4094" w:rsidRPr="007C4094">
        <w:rPr>
          <w:sz w:val="24"/>
        </w:rPr>
        <w:t>44</w:t>
      </w:r>
      <w:r w:rsidR="007C2B91" w:rsidRPr="007C4094">
        <w:rPr>
          <w:sz w:val="24"/>
        </w:rPr>
        <w:t>.</w:t>
      </w:r>
    </w:p>
    <w:p w:rsidR="00835B75" w:rsidRPr="0077430C" w:rsidRDefault="007C2B91" w:rsidP="00C57158">
      <w:pPr>
        <w:ind w:firstLine="709"/>
        <w:jc w:val="both"/>
        <w:rPr>
          <w:color w:val="FF0000"/>
          <w:sz w:val="24"/>
        </w:rPr>
      </w:pPr>
      <w:r w:rsidRPr="0077430C">
        <w:rPr>
          <w:color w:val="FF0000"/>
          <w:sz w:val="24"/>
        </w:rPr>
        <w:t xml:space="preserve"> </w:t>
      </w:r>
    </w:p>
    <w:p w:rsidR="00835B75" w:rsidRDefault="00835B75" w:rsidP="00835B75">
      <w:pPr>
        <w:pStyle w:val="Tekstpodstawowy"/>
        <w:ind w:right="-3"/>
        <w:rPr>
          <w:rFonts w:ascii="Calibri" w:hAnsi="Calibri" w:cs="Calibri"/>
          <w:b/>
          <w:bCs/>
          <w:sz w:val="24"/>
        </w:rPr>
      </w:pPr>
      <w:r w:rsidRPr="008C7F08">
        <w:rPr>
          <w:rFonts w:ascii="Calibri" w:hAnsi="Calibri" w:cs="Calibri"/>
          <w:b/>
          <w:bCs/>
          <w:sz w:val="24"/>
        </w:rPr>
        <w:t xml:space="preserve">Wypadki i ich skutki oraz kolizje według kategorii drogi w </w:t>
      </w:r>
      <w:r w:rsidRPr="008C7F08">
        <w:rPr>
          <w:rFonts w:ascii="Calibri" w:hAnsi="Calibri" w:cs="Calibri"/>
          <w:b/>
          <w:bCs/>
          <w:sz w:val="24"/>
          <w:lang w:val="pl-PL"/>
        </w:rPr>
        <w:t xml:space="preserve">I półroczach </w:t>
      </w:r>
      <w:r w:rsidRPr="008C7F08">
        <w:rPr>
          <w:rFonts w:ascii="Calibri" w:hAnsi="Calibri" w:cs="Calibri"/>
          <w:b/>
          <w:bCs/>
          <w:sz w:val="24"/>
        </w:rPr>
        <w:t>latach 201</w:t>
      </w:r>
      <w:r w:rsidR="00CC5DDD">
        <w:rPr>
          <w:rFonts w:ascii="Calibri" w:hAnsi="Calibri" w:cs="Calibri"/>
          <w:b/>
          <w:bCs/>
          <w:sz w:val="24"/>
          <w:lang w:val="pl-PL"/>
        </w:rPr>
        <w:t>8</w:t>
      </w:r>
      <w:r w:rsidRPr="008C7F0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  <w:lang w:val="pl-PL"/>
        </w:rPr>
        <w:t>20</w:t>
      </w:r>
      <w:r w:rsidRPr="008C7F08">
        <w:rPr>
          <w:rFonts w:ascii="Calibri" w:hAnsi="Calibri" w:cs="Calibri"/>
          <w:b/>
          <w:bCs/>
          <w:sz w:val="24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FF6F41" w:rsidRPr="00FF6F41" w:rsidTr="00B1177A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41" w:rsidRPr="00FF6F41" w:rsidRDefault="00FF6F41" w:rsidP="00E935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Kategoria drogi</w:t>
            </w: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FF6F41" w:rsidTr="00B1177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DD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powiatowa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122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17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135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1572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krajowa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113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1585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wojewódzka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1137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gminna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1528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Pr="00406FA7" w:rsidRDefault="00BB1162" w:rsidP="00BB1162">
            <w:pPr>
              <w:pStyle w:val="Bezodstpw"/>
              <w:rPr>
                <w:sz w:val="20"/>
              </w:rPr>
            </w:pPr>
            <w:r w:rsidRPr="00406FA7">
              <w:rPr>
                <w:sz w:val="16"/>
              </w:rPr>
              <w:t>Nieokreślone (puste pole)*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569</w:t>
            </w:r>
          </w:p>
        </w:tc>
      </w:tr>
      <w:tr w:rsidR="00BB1162" w:rsidRPr="00406FA7" w:rsidTr="00BB1162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Pr="00406FA7" w:rsidRDefault="00BB1162" w:rsidP="00BB1162">
            <w:pPr>
              <w:pStyle w:val="Bezodstpw"/>
              <w:rPr>
                <w:sz w:val="20"/>
              </w:rPr>
            </w:pPr>
            <w:r w:rsidRPr="00406FA7">
              <w:rPr>
                <w:sz w:val="20"/>
              </w:rPr>
              <w:t>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62" w:rsidRDefault="00BB1162" w:rsidP="00BB116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</w:t>
            </w:r>
          </w:p>
        </w:tc>
      </w:tr>
      <w:tr w:rsidR="00666352" w:rsidRPr="00406FA7" w:rsidTr="00666352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6352" w:rsidRPr="00406FA7" w:rsidRDefault="00666352" w:rsidP="00BB1162">
            <w:pPr>
              <w:pStyle w:val="Bezodstpw"/>
              <w:jc w:val="center"/>
              <w:rPr>
                <w:b/>
                <w:bCs/>
                <w:sz w:val="20"/>
              </w:rPr>
            </w:pPr>
            <w:r w:rsidRPr="00406FA7">
              <w:rPr>
                <w:b/>
                <w:bCs/>
                <w:sz w:val="20"/>
              </w:rPr>
              <w:t>Ogółem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622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502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433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66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740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626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7638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7959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52" w:rsidRPr="00666352" w:rsidRDefault="00666352" w:rsidP="006663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352">
              <w:rPr>
                <w:rFonts w:asciiTheme="minorHAnsi" w:hAnsiTheme="minorHAnsi"/>
                <w:b/>
                <w:sz w:val="22"/>
                <w:szCs w:val="22"/>
              </w:rPr>
              <w:t>6394</w:t>
            </w:r>
          </w:p>
        </w:tc>
      </w:tr>
    </w:tbl>
    <w:p w:rsidR="00835B75" w:rsidRDefault="00835B75" w:rsidP="00CC2ED4">
      <w:pPr>
        <w:pStyle w:val="Tekstpodstawowy"/>
        <w:ind w:right="-3"/>
        <w:rPr>
          <w:bCs/>
          <w:i/>
          <w:sz w:val="24"/>
          <w:lang w:val="pl-PL"/>
        </w:rPr>
      </w:pPr>
      <w:r w:rsidRPr="003742AC">
        <w:rPr>
          <w:bCs/>
          <w:i/>
          <w:sz w:val="24"/>
        </w:rPr>
        <w:t>* zdarzenia gdzie nie wpisano nr dogi a miejscowość i ulice</w:t>
      </w:r>
      <w:r w:rsidR="00C33936">
        <w:rPr>
          <w:bCs/>
          <w:i/>
          <w:sz w:val="24"/>
          <w:lang w:val="pl-PL"/>
        </w:rPr>
        <w:t xml:space="preserve"> lub nr posesji</w:t>
      </w:r>
    </w:p>
    <w:p w:rsidR="00CC2ED4" w:rsidRDefault="00CC2ED4" w:rsidP="00CC2ED4">
      <w:pPr>
        <w:pStyle w:val="Tekstpodstawowy"/>
        <w:ind w:right="-3"/>
        <w:rPr>
          <w:bCs/>
          <w:i/>
          <w:sz w:val="24"/>
          <w:lang w:val="pl-PL"/>
        </w:rPr>
      </w:pPr>
    </w:p>
    <w:p w:rsidR="00943F1D" w:rsidRPr="00666352" w:rsidRDefault="0044765D" w:rsidP="0044765D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9A3EEC">
        <w:rPr>
          <w:bCs/>
          <w:color w:val="FF0000"/>
          <w:sz w:val="24"/>
          <w:lang w:val="pl-PL"/>
        </w:rPr>
        <w:tab/>
      </w:r>
      <w:r w:rsidRPr="00666352">
        <w:rPr>
          <w:bCs/>
          <w:sz w:val="24"/>
          <w:lang w:val="pl-PL"/>
        </w:rPr>
        <w:t xml:space="preserve">Z powyższej tabeli wynika, że w analizowanym okresie bieżącego roku w porównaniu do roku poprzedniego </w:t>
      </w:r>
      <w:r w:rsidR="00CE63DD" w:rsidRPr="00666352">
        <w:rPr>
          <w:bCs/>
          <w:sz w:val="24"/>
          <w:lang w:val="pl-PL"/>
        </w:rPr>
        <w:t>nastą</w:t>
      </w:r>
      <w:r w:rsidR="007A4436" w:rsidRPr="00666352">
        <w:rPr>
          <w:bCs/>
          <w:sz w:val="24"/>
          <w:lang w:val="pl-PL"/>
        </w:rPr>
        <w:t>pił</w:t>
      </w:r>
      <w:r w:rsidR="00CE63DD" w:rsidRPr="00666352">
        <w:rPr>
          <w:bCs/>
          <w:sz w:val="24"/>
          <w:lang w:val="pl-PL"/>
        </w:rPr>
        <w:t xml:space="preserve"> </w:t>
      </w:r>
      <w:r w:rsidR="009B1144" w:rsidRPr="00666352">
        <w:rPr>
          <w:bCs/>
          <w:sz w:val="24"/>
          <w:lang w:val="pl-PL"/>
        </w:rPr>
        <w:t>wzrost</w:t>
      </w:r>
      <w:r w:rsidR="00CE63DD" w:rsidRPr="00666352">
        <w:rPr>
          <w:bCs/>
          <w:sz w:val="24"/>
          <w:lang w:val="pl-PL"/>
        </w:rPr>
        <w:t xml:space="preserve"> zdarzeń drogowych</w:t>
      </w:r>
      <w:r w:rsidR="009B1144" w:rsidRPr="00666352">
        <w:rPr>
          <w:bCs/>
          <w:sz w:val="24"/>
          <w:lang w:val="pl-PL"/>
        </w:rPr>
        <w:t xml:space="preserve"> (+</w:t>
      </w:r>
      <w:r w:rsidR="0042323F" w:rsidRPr="00666352">
        <w:rPr>
          <w:bCs/>
          <w:sz w:val="24"/>
          <w:lang w:val="pl-PL"/>
        </w:rPr>
        <w:t>6)</w:t>
      </w:r>
      <w:r w:rsidR="009B1144" w:rsidRPr="00666352">
        <w:rPr>
          <w:bCs/>
          <w:sz w:val="24"/>
          <w:lang w:val="pl-PL"/>
        </w:rPr>
        <w:t xml:space="preserve"> </w:t>
      </w:r>
      <w:r w:rsidR="00CE63DD" w:rsidRPr="00666352">
        <w:rPr>
          <w:bCs/>
          <w:sz w:val="24"/>
          <w:lang w:val="pl-PL"/>
        </w:rPr>
        <w:t xml:space="preserve">oraz </w:t>
      </w:r>
      <w:r w:rsidR="0042323F" w:rsidRPr="00666352">
        <w:rPr>
          <w:bCs/>
          <w:sz w:val="24"/>
          <w:lang w:val="pl-PL"/>
        </w:rPr>
        <w:t>osób zabitych</w:t>
      </w:r>
      <w:r w:rsidR="009B1144" w:rsidRPr="00666352">
        <w:rPr>
          <w:bCs/>
          <w:sz w:val="24"/>
          <w:lang w:val="pl-PL"/>
        </w:rPr>
        <w:t xml:space="preserve"> (+7)</w:t>
      </w:r>
      <w:r w:rsidR="00CE63DD" w:rsidRPr="00666352">
        <w:rPr>
          <w:bCs/>
          <w:sz w:val="24"/>
          <w:lang w:val="pl-PL"/>
        </w:rPr>
        <w:t xml:space="preserve"> na odcinkach dróg </w:t>
      </w:r>
      <w:r w:rsidR="00666352" w:rsidRPr="00666352">
        <w:rPr>
          <w:bCs/>
          <w:sz w:val="24"/>
          <w:lang w:val="pl-PL"/>
        </w:rPr>
        <w:t>powiatowych</w:t>
      </w:r>
      <w:r w:rsidR="00CE63DD" w:rsidRPr="00666352">
        <w:rPr>
          <w:bCs/>
          <w:sz w:val="24"/>
          <w:lang w:val="pl-PL"/>
        </w:rPr>
        <w:t xml:space="preserve"> na terenie woj. warmińsko - mazurskiego. Zmniejszeniu uległa łączna liczba </w:t>
      </w:r>
      <w:r w:rsidR="00666352">
        <w:rPr>
          <w:bCs/>
          <w:sz w:val="24"/>
          <w:lang w:val="pl-PL"/>
        </w:rPr>
        <w:t>rann</w:t>
      </w:r>
      <w:r w:rsidR="00666352" w:rsidRPr="00666352">
        <w:rPr>
          <w:bCs/>
          <w:sz w:val="24"/>
          <w:lang w:val="pl-PL"/>
        </w:rPr>
        <w:t>ych</w:t>
      </w:r>
      <w:r w:rsidR="007A4436" w:rsidRPr="00666352">
        <w:rPr>
          <w:bCs/>
          <w:sz w:val="24"/>
          <w:lang w:val="pl-PL"/>
        </w:rPr>
        <w:t xml:space="preserve"> na w/w kategorii drogi</w:t>
      </w:r>
      <w:r w:rsidR="00CE63DD" w:rsidRPr="00666352">
        <w:rPr>
          <w:bCs/>
          <w:sz w:val="24"/>
          <w:lang w:val="pl-PL"/>
        </w:rPr>
        <w:t xml:space="preserve"> (-</w:t>
      </w:r>
      <w:r w:rsidR="00666352" w:rsidRPr="00666352">
        <w:rPr>
          <w:bCs/>
          <w:sz w:val="24"/>
          <w:lang w:val="pl-PL"/>
        </w:rPr>
        <w:t>6</w:t>
      </w:r>
      <w:r w:rsidR="009B1144" w:rsidRPr="00666352">
        <w:rPr>
          <w:bCs/>
          <w:sz w:val="24"/>
          <w:lang w:val="pl-PL"/>
        </w:rPr>
        <w:t>)</w:t>
      </w:r>
      <w:r w:rsidR="00CE63DD" w:rsidRPr="00666352">
        <w:rPr>
          <w:bCs/>
          <w:sz w:val="24"/>
          <w:lang w:val="pl-PL"/>
        </w:rPr>
        <w:t>.</w:t>
      </w:r>
    </w:p>
    <w:p w:rsidR="00CE63DD" w:rsidRPr="00666352" w:rsidRDefault="005D2BAC" w:rsidP="00666352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666352">
        <w:rPr>
          <w:bCs/>
          <w:sz w:val="24"/>
          <w:lang w:val="pl-PL"/>
        </w:rPr>
        <w:tab/>
      </w:r>
      <w:r w:rsidR="00666352" w:rsidRPr="00666352">
        <w:rPr>
          <w:bCs/>
          <w:sz w:val="24"/>
          <w:lang w:val="pl-PL"/>
        </w:rPr>
        <w:t>Na pozostałych kategoriach dróg odnotowano spadek liczby zdarzeń</w:t>
      </w:r>
      <w:r w:rsidR="00CB36C2">
        <w:rPr>
          <w:bCs/>
          <w:sz w:val="24"/>
          <w:lang w:val="pl-PL"/>
        </w:rPr>
        <w:t xml:space="preserve"> drogowych</w:t>
      </w:r>
      <w:r w:rsidR="00666352" w:rsidRPr="00666352">
        <w:rPr>
          <w:bCs/>
          <w:sz w:val="24"/>
          <w:lang w:val="pl-PL"/>
        </w:rPr>
        <w:t xml:space="preserve"> oraz ich ofiar w stosunku do okresu analogicznego ubiegłego roku.</w:t>
      </w:r>
      <w:r w:rsidRPr="00666352">
        <w:rPr>
          <w:bCs/>
          <w:sz w:val="24"/>
          <w:lang w:val="pl-PL"/>
        </w:rPr>
        <w:t xml:space="preserve"> </w:t>
      </w:r>
    </w:p>
    <w:p w:rsidR="00943F1D" w:rsidRDefault="00943F1D" w:rsidP="00CC2ED4">
      <w:pPr>
        <w:pStyle w:val="Tekstpodstawowy"/>
        <w:ind w:right="-3"/>
        <w:rPr>
          <w:bCs/>
          <w:i/>
          <w:sz w:val="24"/>
          <w:lang w:val="pl-PL"/>
        </w:rPr>
      </w:pPr>
    </w:p>
    <w:p w:rsidR="00943F1D" w:rsidRDefault="00943F1D" w:rsidP="00CC2ED4">
      <w:pPr>
        <w:pStyle w:val="Tekstpodstawowy"/>
        <w:ind w:right="-3"/>
        <w:rPr>
          <w:bCs/>
          <w:i/>
          <w:sz w:val="24"/>
          <w:lang w:val="pl-PL"/>
        </w:rPr>
      </w:pPr>
    </w:p>
    <w:p w:rsidR="000B5486" w:rsidRDefault="000B5486" w:rsidP="00CC2ED4">
      <w:pPr>
        <w:pStyle w:val="Tekstpodstawowy"/>
        <w:ind w:right="-3"/>
        <w:rPr>
          <w:bCs/>
          <w:i/>
          <w:sz w:val="24"/>
          <w:lang w:val="pl-PL"/>
        </w:rPr>
      </w:pPr>
    </w:p>
    <w:p w:rsidR="000B5486" w:rsidRPr="00CC2ED4" w:rsidRDefault="000B5486" w:rsidP="00CC2ED4">
      <w:pPr>
        <w:pStyle w:val="Tekstpodstawowy"/>
        <w:ind w:right="-3"/>
        <w:rPr>
          <w:bCs/>
          <w:i/>
          <w:sz w:val="24"/>
          <w:lang w:val="pl-PL"/>
        </w:rPr>
      </w:pPr>
    </w:p>
    <w:p w:rsidR="0078161A" w:rsidRPr="00CC5DDD" w:rsidRDefault="00463E6C" w:rsidP="00463E6C">
      <w:pPr>
        <w:pStyle w:val="Tekstpodstawowy"/>
        <w:ind w:right="-65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4"/>
        </w:rPr>
        <w:lastRenderedPageBreak/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Wypadki i ich skutki</w:t>
      </w:r>
      <w:r w:rsidR="0079568C" w:rsidRPr="00FF6F41">
        <w:rPr>
          <w:rFonts w:ascii="Calibri" w:hAnsi="Calibri" w:cs="Calibri"/>
          <w:b/>
          <w:bCs/>
          <w:sz w:val="24"/>
          <w:lang w:val="pl-PL"/>
        </w:rPr>
        <w:t xml:space="preserve"> oraz kolizje</w:t>
      </w:r>
      <w:r w:rsidR="008E1658" w:rsidRPr="00FF6F41">
        <w:rPr>
          <w:rFonts w:ascii="Calibri" w:hAnsi="Calibri" w:cs="Calibri"/>
          <w:b/>
          <w:bCs/>
          <w:sz w:val="24"/>
        </w:rPr>
        <w:t xml:space="preserve"> n</w:t>
      </w:r>
      <w:r w:rsidR="00026B13" w:rsidRPr="00FF6F41">
        <w:rPr>
          <w:rFonts w:ascii="Calibri" w:hAnsi="Calibri" w:cs="Calibri"/>
          <w:b/>
          <w:bCs/>
          <w:sz w:val="24"/>
        </w:rPr>
        <w:t xml:space="preserve">a drogach krajowych 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w </w:t>
      </w:r>
      <w:r w:rsidR="00EB224C" w:rsidRPr="00FF6F41">
        <w:rPr>
          <w:rFonts w:ascii="Calibri" w:hAnsi="Calibri" w:cs="Calibri"/>
          <w:b/>
          <w:bCs/>
          <w:sz w:val="24"/>
        </w:rPr>
        <w:t>I półrocza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>ch</w:t>
      </w:r>
      <w:r w:rsidR="00EB224C" w:rsidRPr="00FF6F41">
        <w:rPr>
          <w:rFonts w:ascii="Calibri" w:hAnsi="Calibri" w:cs="Calibri"/>
          <w:b/>
          <w:bCs/>
          <w:sz w:val="24"/>
        </w:rPr>
        <w:t xml:space="preserve"> </w:t>
      </w:r>
      <w:r w:rsidR="00026B13" w:rsidRPr="00FF6F41">
        <w:rPr>
          <w:rFonts w:ascii="Calibri" w:hAnsi="Calibri" w:cs="Calibri"/>
          <w:b/>
          <w:bCs/>
          <w:sz w:val="24"/>
        </w:rPr>
        <w:t>lat</w:t>
      </w:r>
      <w:r w:rsidR="008E1658" w:rsidRPr="00FF6F41">
        <w:rPr>
          <w:rFonts w:ascii="Calibri" w:hAnsi="Calibri" w:cs="Calibri"/>
          <w:b/>
          <w:bCs/>
          <w:sz w:val="24"/>
        </w:rPr>
        <w:t xml:space="preserve"> 20</w:t>
      </w:r>
      <w:r w:rsidR="00F86F59" w:rsidRPr="00FF6F41">
        <w:rPr>
          <w:rFonts w:ascii="Calibri" w:hAnsi="Calibri" w:cs="Calibri"/>
          <w:b/>
          <w:bCs/>
          <w:sz w:val="24"/>
        </w:rPr>
        <w:t>1</w:t>
      </w:r>
      <w:r w:rsidR="00CC5DDD">
        <w:rPr>
          <w:rFonts w:ascii="Calibri" w:hAnsi="Calibri" w:cs="Calibri"/>
          <w:b/>
          <w:bCs/>
          <w:sz w:val="24"/>
          <w:lang w:val="pl-PL"/>
        </w:rPr>
        <w:t>8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743B69">
        <w:rPr>
          <w:rFonts w:ascii="Calibri" w:hAnsi="Calibri" w:cs="Calibri"/>
          <w:b/>
          <w:bCs/>
          <w:sz w:val="24"/>
          <w:lang w:val="pl-PL"/>
        </w:rPr>
        <w:t>–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20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43B69" w:rsidRPr="00743B69" w:rsidTr="00743B69">
        <w:trPr>
          <w:trHeight w:val="6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Droga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  <w:p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69" w:rsidRPr="00804F8A" w:rsidRDefault="00743B69" w:rsidP="00CC5DD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Wskaźnik wypadków za 20</w:t>
            </w:r>
            <w:r w:rsidR="00CC5DD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r.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743B69" w:rsidTr="00743B69">
        <w:trPr>
          <w:trHeight w:val="5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743B69" w:rsidRDefault="00CC5DDD" w:rsidP="00CC5DD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I półrocze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DDD" w:rsidRPr="00743B69" w:rsidRDefault="00CC5DDD" w:rsidP="00CC5DD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DDD" w:rsidRPr="00743B69" w:rsidRDefault="00CC5DDD" w:rsidP="00CC5DDD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K65a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5,1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3,9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45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18,3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32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S51b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6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53,2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104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K65b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4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K59b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6,6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4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39,9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73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87,9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260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S51C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14,5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13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29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27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336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25,9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36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K51a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8,9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5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S7i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14,2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74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K65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66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112,9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102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147,7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72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K63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111,3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80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S7g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89,5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77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K16h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7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K58b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K58c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K59a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4,3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K65c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8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K7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10,0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52,1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21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S51d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</w:t>
            </w:r>
          </w:p>
        </w:tc>
      </w:tr>
      <w:tr w:rsidR="00544072" w:rsidRPr="00743B69" w:rsidTr="00544072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4,1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44072" w:rsidRPr="00743B69" w:rsidTr="00544072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S7j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27</w:t>
            </w:r>
          </w:p>
        </w:tc>
      </w:tr>
      <w:tr w:rsidR="00544072" w:rsidRPr="00544072" w:rsidTr="00544072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1370,4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113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135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72" w:rsidRPr="00544072" w:rsidRDefault="00544072" w:rsidP="00544072">
            <w:pPr>
              <w:jc w:val="right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544072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1585</w:t>
            </w:r>
          </w:p>
        </w:tc>
      </w:tr>
    </w:tbl>
    <w:p w:rsidR="00C23D83" w:rsidRDefault="00C23D83" w:rsidP="00CC2ED4">
      <w:pPr>
        <w:pStyle w:val="Tekstpodstawowy"/>
        <w:ind w:left="-720" w:right="-650"/>
        <w:rPr>
          <w:rFonts w:ascii="Calibri" w:hAnsi="Calibri" w:cs="Calibri"/>
          <w:b/>
          <w:bCs/>
          <w:sz w:val="24"/>
          <w:lang w:val="pl-PL"/>
        </w:rPr>
      </w:pPr>
    </w:p>
    <w:p w:rsidR="008E1658" w:rsidRDefault="008E1658">
      <w:pPr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="0079568C" w:rsidRPr="00463E6C">
        <w:rPr>
          <w:rFonts w:ascii="Calibri" w:hAnsi="Calibri" w:cs="Calibri"/>
          <w:b/>
          <w:bCs/>
          <w:sz w:val="22"/>
          <w:szCs w:val="22"/>
        </w:rPr>
        <w:lastRenderedPageBreak/>
        <w:t>Wypadki i ich skutki oraz kolizje na drogach wojewódzkich w województwie w I półroczach w latach 201</w:t>
      </w:r>
      <w:r w:rsidR="00CC5DDD">
        <w:rPr>
          <w:rFonts w:ascii="Calibri" w:hAnsi="Calibri" w:cs="Calibri"/>
          <w:b/>
          <w:bCs/>
          <w:sz w:val="22"/>
          <w:szCs w:val="22"/>
        </w:rPr>
        <w:t>8</w:t>
      </w:r>
      <w:r w:rsidR="00C227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5C38">
        <w:rPr>
          <w:rFonts w:ascii="Calibri" w:hAnsi="Calibri" w:cs="Calibri"/>
          <w:b/>
          <w:bCs/>
          <w:sz w:val="22"/>
          <w:szCs w:val="22"/>
        </w:rPr>
        <w:t>–</w:t>
      </w:r>
      <w:r w:rsidR="0079568C" w:rsidRPr="00463E6C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C5DDD">
        <w:rPr>
          <w:rFonts w:ascii="Calibri" w:hAnsi="Calibri" w:cs="Calibri"/>
          <w:b/>
          <w:bCs/>
          <w:sz w:val="22"/>
          <w:szCs w:val="22"/>
        </w:rPr>
        <w:t>20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95C38" w:rsidRPr="00804F8A" w:rsidTr="00804F8A">
        <w:trPr>
          <w:trHeight w:val="66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38" w:rsidRPr="00804F8A" w:rsidRDefault="00A95C38" w:rsidP="0021721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Wskaźnik wypadków w 20</w:t>
            </w:r>
            <w:r w:rsidR="00217211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20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 xml:space="preserve">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kolizji</w:t>
            </w:r>
          </w:p>
        </w:tc>
      </w:tr>
      <w:tr w:rsidR="00CC5DDD" w:rsidRPr="00804F8A" w:rsidTr="00804F8A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804F8A" w:rsidRDefault="00CC5DDD" w:rsidP="00CC5DD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DD" w:rsidRPr="00804F8A" w:rsidRDefault="00CC5DDD" w:rsidP="00CC5DD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DDD" w:rsidRPr="00804F8A" w:rsidRDefault="00CC5DDD" w:rsidP="00CC5DDD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20"/>
                <w:lang w:eastAsia="pl-PL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5,4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9,3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61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3,4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9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W531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W667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W544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W530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48,7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16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W545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51,2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39,4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94,0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131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26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17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70,1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9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color w:val="9C0006"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37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W537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40,1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4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72,3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W538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90,1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41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66,6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W541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26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78,2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9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43,0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27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43,5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7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65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31,4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63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43,2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12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64,4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24,8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W526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18,9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W536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W596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8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W601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10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2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22"/>
              </w:rPr>
              <w:t>1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W643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20,6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5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W652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</w:tr>
      <w:tr w:rsidR="00D308C2" w:rsidRPr="00804F8A" w:rsidTr="00D308C2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W661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sz w:val="18"/>
                <w:szCs w:val="20"/>
              </w:rPr>
              <w:t>13,6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sz w:val="18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3</w:t>
            </w:r>
          </w:p>
        </w:tc>
      </w:tr>
      <w:tr w:rsidR="00D308C2" w:rsidRPr="00804F8A" w:rsidTr="00D308C2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1877,9</w:t>
            </w:r>
          </w:p>
        </w:tc>
        <w:tc>
          <w:tcPr>
            <w:tcW w:w="64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134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98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308C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184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158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1095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1510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C2" w:rsidRPr="00D308C2" w:rsidRDefault="00D308C2" w:rsidP="00D308C2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</w:pPr>
            <w:r w:rsidRPr="00D308C2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22"/>
              </w:rPr>
              <w:t>1137</w:t>
            </w:r>
          </w:p>
        </w:tc>
      </w:tr>
    </w:tbl>
    <w:p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:rsidR="00E81C57" w:rsidRDefault="00E81C57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:rsidR="00DD61A4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:rsidR="00DD61A4" w:rsidRPr="00E81C57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:rsidR="004334B6" w:rsidRPr="00D308C2" w:rsidRDefault="003B7A11" w:rsidP="004334B6">
      <w:pPr>
        <w:spacing w:line="276" w:lineRule="auto"/>
        <w:jc w:val="both"/>
        <w:rPr>
          <w:color w:val="FF0000"/>
          <w:sz w:val="24"/>
        </w:rPr>
      </w:pPr>
      <w:r w:rsidRPr="00D308C2">
        <w:rPr>
          <w:color w:val="FF0000"/>
        </w:rPr>
        <w:tab/>
      </w:r>
      <w:r w:rsidR="004334B6" w:rsidRPr="00053E4E">
        <w:rPr>
          <w:sz w:val="24"/>
        </w:rPr>
        <w:t>Biorąc pod uwagę liczb</w:t>
      </w:r>
      <w:r w:rsidR="005540B3" w:rsidRPr="00053E4E">
        <w:rPr>
          <w:sz w:val="24"/>
        </w:rPr>
        <w:t>ę zaistniałych w I półroczu 20</w:t>
      </w:r>
      <w:r w:rsidR="00CB36C2" w:rsidRPr="00053E4E">
        <w:rPr>
          <w:sz w:val="24"/>
        </w:rPr>
        <w:t>20</w:t>
      </w:r>
      <w:r w:rsidR="004334B6" w:rsidRPr="00053E4E">
        <w:rPr>
          <w:sz w:val="24"/>
        </w:rPr>
        <w:t xml:space="preserve"> roku wypadków, zabitych, rannych oraz kolizji drogowych, do najbardziej zagrożonych odcinków dróg krajowych na terenie województwa warmińsko - mazursk</w:t>
      </w:r>
      <w:r w:rsidR="005A22B6" w:rsidRPr="00053E4E">
        <w:rPr>
          <w:sz w:val="24"/>
        </w:rPr>
        <w:t xml:space="preserve">iego </w:t>
      </w:r>
      <w:bookmarkStart w:id="16" w:name="_Hlk49851726"/>
      <w:r w:rsidR="005A22B6" w:rsidRPr="00053E4E">
        <w:rPr>
          <w:sz w:val="24"/>
        </w:rPr>
        <w:t>zaliczyć możemy K</w:t>
      </w:r>
      <w:r w:rsidR="00CB36C2" w:rsidRPr="00053E4E">
        <w:rPr>
          <w:sz w:val="24"/>
        </w:rPr>
        <w:t>16</w:t>
      </w:r>
      <w:r w:rsidR="005A22B6" w:rsidRPr="00053E4E">
        <w:rPr>
          <w:sz w:val="24"/>
        </w:rPr>
        <w:t xml:space="preserve"> (</w:t>
      </w:r>
      <w:r w:rsidR="00CB36C2" w:rsidRPr="00053E4E">
        <w:rPr>
          <w:sz w:val="24"/>
        </w:rPr>
        <w:t>27</w:t>
      </w:r>
      <w:r w:rsidR="004334B6" w:rsidRPr="00053E4E">
        <w:rPr>
          <w:sz w:val="24"/>
        </w:rPr>
        <w:t xml:space="preserve"> wypadków -</w:t>
      </w:r>
      <w:r w:rsidR="0058572E" w:rsidRPr="00053E4E">
        <w:rPr>
          <w:sz w:val="24"/>
        </w:rPr>
        <w:t xml:space="preserve"> </w:t>
      </w:r>
      <w:r w:rsidR="004334B6" w:rsidRPr="00053E4E">
        <w:rPr>
          <w:sz w:val="24"/>
        </w:rPr>
        <w:t xml:space="preserve">wskaźnik </w:t>
      </w:r>
      <w:r w:rsidR="00BD02F1" w:rsidRPr="00053E4E">
        <w:rPr>
          <w:b/>
          <w:sz w:val="24"/>
        </w:rPr>
        <w:t>1</w:t>
      </w:r>
      <w:r w:rsidR="004334B6" w:rsidRPr="00053E4E">
        <w:rPr>
          <w:b/>
          <w:sz w:val="24"/>
        </w:rPr>
        <w:t>,</w:t>
      </w:r>
      <w:r w:rsidR="00CB36C2" w:rsidRPr="00053E4E">
        <w:rPr>
          <w:b/>
          <w:sz w:val="24"/>
        </w:rPr>
        <w:t>2</w:t>
      </w:r>
      <w:r w:rsidR="0058572E" w:rsidRPr="00053E4E">
        <w:rPr>
          <w:sz w:val="24"/>
        </w:rPr>
        <w:t>), K51 (</w:t>
      </w:r>
      <w:r w:rsidR="00CB36C2" w:rsidRPr="00053E4E">
        <w:rPr>
          <w:sz w:val="24"/>
        </w:rPr>
        <w:t>13</w:t>
      </w:r>
      <w:r w:rsidR="004334B6" w:rsidRPr="00053E4E">
        <w:rPr>
          <w:sz w:val="24"/>
        </w:rPr>
        <w:t xml:space="preserve"> wypadków - wskaźnik </w:t>
      </w:r>
      <w:r w:rsidR="00CB36C2" w:rsidRPr="00053E4E">
        <w:rPr>
          <w:b/>
          <w:sz w:val="24"/>
        </w:rPr>
        <w:t>1</w:t>
      </w:r>
      <w:r w:rsidR="004334B6" w:rsidRPr="00053E4E">
        <w:rPr>
          <w:b/>
          <w:sz w:val="24"/>
        </w:rPr>
        <w:t>,</w:t>
      </w:r>
      <w:r w:rsidR="00CB36C2" w:rsidRPr="00053E4E">
        <w:rPr>
          <w:b/>
          <w:sz w:val="24"/>
        </w:rPr>
        <w:t>5</w:t>
      </w:r>
      <w:r w:rsidR="004334B6" w:rsidRPr="00053E4E">
        <w:rPr>
          <w:sz w:val="24"/>
        </w:rPr>
        <w:t xml:space="preserve">), </w:t>
      </w:r>
      <w:r w:rsidR="00BD02F1" w:rsidRPr="00053E4E">
        <w:rPr>
          <w:sz w:val="24"/>
        </w:rPr>
        <w:t>K</w:t>
      </w:r>
      <w:r w:rsidR="00CB36C2" w:rsidRPr="00053E4E">
        <w:rPr>
          <w:sz w:val="24"/>
        </w:rPr>
        <w:t>5</w:t>
      </w:r>
      <w:r w:rsidR="00BD02F1" w:rsidRPr="00053E4E">
        <w:rPr>
          <w:sz w:val="24"/>
        </w:rPr>
        <w:t>3 (1</w:t>
      </w:r>
      <w:r w:rsidR="00CB36C2" w:rsidRPr="00053E4E">
        <w:rPr>
          <w:sz w:val="24"/>
        </w:rPr>
        <w:t>2</w:t>
      </w:r>
      <w:r w:rsidR="00FB21D3" w:rsidRPr="00053E4E">
        <w:rPr>
          <w:sz w:val="24"/>
        </w:rPr>
        <w:t xml:space="preserve"> wypadków - wskaźnik </w:t>
      </w:r>
      <w:r w:rsidR="00FB21D3" w:rsidRPr="00053E4E">
        <w:rPr>
          <w:b/>
          <w:sz w:val="24"/>
        </w:rPr>
        <w:t>1,</w:t>
      </w:r>
      <w:r w:rsidR="00CB36C2" w:rsidRPr="00053E4E">
        <w:rPr>
          <w:b/>
          <w:sz w:val="24"/>
        </w:rPr>
        <w:t>5</w:t>
      </w:r>
      <w:r w:rsidR="00FB21D3" w:rsidRPr="00053E4E">
        <w:rPr>
          <w:sz w:val="24"/>
        </w:rPr>
        <w:t>), K</w:t>
      </w:r>
      <w:r w:rsidR="00CB36C2" w:rsidRPr="00053E4E">
        <w:rPr>
          <w:sz w:val="24"/>
        </w:rPr>
        <w:t>15</w:t>
      </w:r>
      <w:r w:rsidR="00FB21D3" w:rsidRPr="00053E4E">
        <w:rPr>
          <w:sz w:val="24"/>
        </w:rPr>
        <w:t> </w:t>
      </w:r>
      <w:r w:rsidR="00BD02F1" w:rsidRPr="00053E4E">
        <w:rPr>
          <w:sz w:val="24"/>
        </w:rPr>
        <w:t>(1</w:t>
      </w:r>
      <w:r w:rsidR="00CB36C2" w:rsidRPr="00053E4E">
        <w:rPr>
          <w:sz w:val="24"/>
        </w:rPr>
        <w:t>0</w:t>
      </w:r>
      <w:r w:rsidR="00BD02F1" w:rsidRPr="00053E4E">
        <w:rPr>
          <w:sz w:val="24"/>
        </w:rPr>
        <w:t xml:space="preserve"> wypadków - wskaźnik </w:t>
      </w:r>
      <w:r w:rsidR="00BD02F1" w:rsidRPr="00053E4E">
        <w:rPr>
          <w:b/>
          <w:sz w:val="24"/>
        </w:rPr>
        <w:t>1,</w:t>
      </w:r>
      <w:r w:rsidR="00CB36C2" w:rsidRPr="00053E4E">
        <w:rPr>
          <w:b/>
          <w:sz w:val="24"/>
        </w:rPr>
        <w:t>9</w:t>
      </w:r>
      <w:r w:rsidR="00BD02F1" w:rsidRPr="00053E4E">
        <w:rPr>
          <w:sz w:val="24"/>
        </w:rPr>
        <w:t>)</w:t>
      </w:r>
      <w:r w:rsidR="00053E4E" w:rsidRPr="00053E4E">
        <w:rPr>
          <w:sz w:val="24"/>
        </w:rPr>
        <w:t xml:space="preserve"> oraz </w:t>
      </w:r>
      <w:r w:rsidR="00BD02F1" w:rsidRPr="00053E4E">
        <w:rPr>
          <w:sz w:val="24"/>
        </w:rPr>
        <w:t>K</w:t>
      </w:r>
      <w:r w:rsidR="00053E4E" w:rsidRPr="00053E4E">
        <w:rPr>
          <w:sz w:val="24"/>
        </w:rPr>
        <w:t>64</w:t>
      </w:r>
      <w:r w:rsidR="00BD02F1" w:rsidRPr="00053E4E">
        <w:rPr>
          <w:sz w:val="24"/>
        </w:rPr>
        <w:t xml:space="preserve"> (</w:t>
      </w:r>
      <w:r w:rsidR="00053E4E" w:rsidRPr="00053E4E">
        <w:rPr>
          <w:sz w:val="24"/>
        </w:rPr>
        <w:t>7</w:t>
      </w:r>
      <w:r w:rsidR="00BD02F1" w:rsidRPr="00053E4E">
        <w:rPr>
          <w:sz w:val="24"/>
        </w:rPr>
        <w:t xml:space="preserve"> wypadków - wskaźnik </w:t>
      </w:r>
      <w:r w:rsidR="00053E4E" w:rsidRPr="00053E4E">
        <w:rPr>
          <w:b/>
          <w:sz w:val="24"/>
        </w:rPr>
        <w:t>3,8</w:t>
      </w:r>
      <w:r w:rsidR="00BD02F1" w:rsidRPr="00053E4E">
        <w:rPr>
          <w:sz w:val="24"/>
        </w:rPr>
        <w:t>)</w:t>
      </w:r>
      <w:r w:rsidR="004334B6" w:rsidRPr="00053E4E">
        <w:rPr>
          <w:sz w:val="24"/>
        </w:rPr>
        <w:t>.</w:t>
      </w:r>
      <w:bookmarkEnd w:id="16"/>
    </w:p>
    <w:p w:rsidR="004334B6" w:rsidRPr="00D308C2" w:rsidRDefault="004334B6" w:rsidP="004334B6">
      <w:pPr>
        <w:spacing w:line="276" w:lineRule="auto"/>
        <w:jc w:val="both"/>
        <w:rPr>
          <w:color w:val="FF0000"/>
          <w:sz w:val="24"/>
        </w:rPr>
      </w:pPr>
      <w:r w:rsidRPr="00D308C2">
        <w:rPr>
          <w:color w:val="FF0000"/>
          <w:sz w:val="24"/>
        </w:rPr>
        <w:tab/>
      </w:r>
      <w:bookmarkStart w:id="17" w:name="_Hlk49851861"/>
      <w:r w:rsidRPr="008E34E0">
        <w:rPr>
          <w:sz w:val="24"/>
        </w:rPr>
        <w:t>Na podstawie</w:t>
      </w:r>
      <w:r w:rsidRPr="008E34E0">
        <w:t xml:space="preserve"> </w:t>
      </w:r>
      <w:r w:rsidRPr="008E34E0">
        <w:rPr>
          <w:sz w:val="24"/>
        </w:rPr>
        <w:t>analizy wskaźnika wypadków na 10 km drogi dla odcinków dróg krajowych dodatkowo możemy wskazać  najbardziej niebezpieczne odcinki dróg w woj. warmińsko - mazurskim, które ze względu na krótki odcinek drogi generują wysokie wartości w</w:t>
      </w:r>
      <w:r w:rsidR="004D1341" w:rsidRPr="008E34E0">
        <w:rPr>
          <w:sz w:val="24"/>
        </w:rPr>
        <w:t>skaźnika, tj. K</w:t>
      </w:r>
      <w:r w:rsidR="00053E4E" w:rsidRPr="008E34E0">
        <w:rPr>
          <w:sz w:val="24"/>
        </w:rPr>
        <w:t>65a</w:t>
      </w:r>
      <w:r w:rsidR="00BD02F1" w:rsidRPr="008E34E0">
        <w:rPr>
          <w:sz w:val="24"/>
        </w:rPr>
        <w:t xml:space="preserve"> (</w:t>
      </w:r>
      <w:r w:rsidR="00053E4E" w:rsidRPr="008E34E0">
        <w:rPr>
          <w:sz w:val="24"/>
        </w:rPr>
        <w:t>2</w:t>
      </w:r>
      <w:r w:rsidR="00BD02F1" w:rsidRPr="008E34E0">
        <w:rPr>
          <w:sz w:val="24"/>
        </w:rPr>
        <w:t xml:space="preserve"> wypadki</w:t>
      </w:r>
      <w:r w:rsidR="004D1341" w:rsidRPr="008E34E0">
        <w:rPr>
          <w:sz w:val="24"/>
        </w:rPr>
        <w:t xml:space="preserve"> </w:t>
      </w:r>
      <w:r w:rsidRPr="008E34E0">
        <w:rPr>
          <w:sz w:val="24"/>
        </w:rPr>
        <w:t xml:space="preserve">- wskaźnik </w:t>
      </w:r>
      <w:r w:rsidR="00BD02F1" w:rsidRPr="008E34E0">
        <w:rPr>
          <w:b/>
          <w:sz w:val="24"/>
        </w:rPr>
        <w:t>3</w:t>
      </w:r>
      <w:r w:rsidRPr="008E34E0">
        <w:rPr>
          <w:b/>
          <w:sz w:val="24"/>
        </w:rPr>
        <w:t>,</w:t>
      </w:r>
      <w:r w:rsidR="00053E4E" w:rsidRPr="008E34E0">
        <w:rPr>
          <w:b/>
          <w:sz w:val="24"/>
        </w:rPr>
        <w:t>9</w:t>
      </w:r>
      <w:r w:rsidR="004D1341" w:rsidRPr="008E34E0">
        <w:rPr>
          <w:sz w:val="24"/>
        </w:rPr>
        <w:t>), K</w:t>
      </w:r>
      <w:r w:rsidR="00053E4E" w:rsidRPr="008E34E0">
        <w:rPr>
          <w:sz w:val="24"/>
        </w:rPr>
        <w:t>54</w:t>
      </w:r>
      <w:r w:rsidR="004D1341" w:rsidRPr="008E34E0">
        <w:rPr>
          <w:sz w:val="24"/>
        </w:rPr>
        <w:t xml:space="preserve"> (</w:t>
      </w:r>
      <w:r w:rsidR="00053E4E" w:rsidRPr="008E34E0">
        <w:rPr>
          <w:sz w:val="24"/>
        </w:rPr>
        <w:t>7 wypad</w:t>
      </w:r>
      <w:r w:rsidR="00BD02F1" w:rsidRPr="008E34E0">
        <w:rPr>
          <w:sz w:val="24"/>
        </w:rPr>
        <w:t>k</w:t>
      </w:r>
      <w:r w:rsidR="00053E4E" w:rsidRPr="008E34E0">
        <w:rPr>
          <w:sz w:val="24"/>
        </w:rPr>
        <w:t>ów</w:t>
      </w:r>
      <w:r w:rsidRPr="008E34E0">
        <w:rPr>
          <w:sz w:val="24"/>
        </w:rPr>
        <w:t xml:space="preserve"> - wskaźnik </w:t>
      </w:r>
      <w:r w:rsidR="00053E4E" w:rsidRPr="008E34E0">
        <w:rPr>
          <w:b/>
          <w:sz w:val="24"/>
        </w:rPr>
        <w:t>3</w:t>
      </w:r>
      <w:r w:rsidRPr="008E34E0">
        <w:rPr>
          <w:b/>
          <w:sz w:val="24"/>
        </w:rPr>
        <w:t>,</w:t>
      </w:r>
      <w:r w:rsidR="00BD02F1" w:rsidRPr="008E34E0">
        <w:rPr>
          <w:b/>
          <w:sz w:val="24"/>
        </w:rPr>
        <w:t>8</w:t>
      </w:r>
      <w:r w:rsidRPr="008E34E0">
        <w:rPr>
          <w:sz w:val="24"/>
        </w:rPr>
        <w:t>)</w:t>
      </w:r>
      <w:r w:rsidR="00E27F09" w:rsidRPr="008E34E0">
        <w:rPr>
          <w:sz w:val="24"/>
        </w:rPr>
        <w:t>,</w:t>
      </w:r>
      <w:r w:rsidRPr="008E34E0">
        <w:rPr>
          <w:sz w:val="24"/>
        </w:rPr>
        <w:t xml:space="preserve"> </w:t>
      </w:r>
      <w:r w:rsidR="008E34E0" w:rsidRPr="008E34E0">
        <w:rPr>
          <w:sz w:val="24"/>
        </w:rPr>
        <w:t>S</w:t>
      </w:r>
      <w:r w:rsidR="00053E4E" w:rsidRPr="008E34E0">
        <w:rPr>
          <w:sz w:val="24"/>
        </w:rPr>
        <w:t>51b</w:t>
      </w:r>
      <w:r w:rsidR="00E27F09" w:rsidRPr="008E34E0">
        <w:rPr>
          <w:sz w:val="24"/>
        </w:rPr>
        <w:t xml:space="preserve"> (2 wypadki - wskaźnik </w:t>
      </w:r>
      <w:r w:rsidR="008E34E0" w:rsidRPr="008E34E0">
        <w:rPr>
          <w:b/>
          <w:sz w:val="24"/>
        </w:rPr>
        <w:t>3</w:t>
      </w:r>
      <w:r w:rsidR="00E27F09" w:rsidRPr="008E34E0">
        <w:rPr>
          <w:b/>
          <w:sz w:val="24"/>
        </w:rPr>
        <w:t>,</w:t>
      </w:r>
      <w:r w:rsidR="008E34E0" w:rsidRPr="008E34E0">
        <w:rPr>
          <w:b/>
          <w:sz w:val="24"/>
        </w:rPr>
        <w:t>5</w:t>
      </w:r>
      <w:r w:rsidR="00E27F09" w:rsidRPr="008E34E0">
        <w:rPr>
          <w:sz w:val="24"/>
        </w:rPr>
        <w:t xml:space="preserve">), </w:t>
      </w:r>
      <w:r w:rsidRPr="008E34E0">
        <w:rPr>
          <w:sz w:val="24"/>
        </w:rPr>
        <w:t>K</w:t>
      </w:r>
      <w:r w:rsidR="008E34E0" w:rsidRPr="008E34E0">
        <w:rPr>
          <w:sz w:val="24"/>
        </w:rPr>
        <w:t>15</w:t>
      </w:r>
      <w:r w:rsidRPr="008E34E0">
        <w:rPr>
          <w:sz w:val="24"/>
        </w:rPr>
        <w:t xml:space="preserve"> (</w:t>
      </w:r>
      <w:r w:rsidR="00DF5793" w:rsidRPr="008E34E0">
        <w:rPr>
          <w:sz w:val="24"/>
        </w:rPr>
        <w:t>1</w:t>
      </w:r>
      <w:r w:rsidR="008E34E0" w:rsidRPr="008E34E0">
        <w:rPr>
          <w:sz w:val="24"/>
        </w:rPr>
        <w:t>0</w:t>
      </w:r>
      <w:r w:rsidR="00DF5793" w:rsidRPr="008E34E0">
        <w:rPr>
          <w:sz w:val="24"/>
        </w:rPr>
        <w:t xml:space="preserve"> wypad</w:t>
      </w:r>
      <w:r w:rsidR="008E34E0" w:rsidRPr="008E34E0">
        <w:rPr>
          <w:sz w:val="24"/>
        </w:rPr>
        <w:t>ków</w:t>
      </w:r>
      <w:r w:rsidRPr="008E34E0">
        <w:rPr>
          <w:sz w:val="24"/>
        </w:rPr>
        <w:t xml:space="preserve"> - wskaźnik </w:t>
      </w:r>
      <w:r w:rsidR="008E34E0" w:rsidRPr="008E34E0">
        <w:rPr>
          <w:b/>
          <w:sz w:val="24"/>
        </w:rPr>
        <w:t>1</w:t>
      </w:r>
      <w:r w:rsidRPr="008E34E0">
        <w:rPr>
          <w:b/>
          <w:sz w:val="24"/>
        </w:rPr>
        <w:t>,</w:t>
      </w:r>
      <w:r w:rsidR="008E34E0" w:rsidRPr="008E34E0">
        <w:rPr>
          <w:b/>
          <w:sz w:val="24"/>
        </w:rPr>
        <w:t>9</w:t>
      </w:r>
      <w:r w:rsidR="00DF5793" w:rsidRPr="008E34E0">
        <w:rPr>
          <w:sz w:val="24"/>
        </w:rPr>
        <w:t>) oraz K</w:t>
      </w:r>
      <w:r w:rsidR="008E34E0" w:rsidRPr="008E34E0">
        <w:rPr>
          <w:sz w:val="24"/>
        </w:rPr>
        <w:t>65b</w:t>
      </w:r>
      <w:r w:rsidR="00DF5793" w:rsidRPr="008E34E0">
        <w:rPr>
          <w:sz w:val="24"/>
        </w:rPr>
        <w:t xml:space="preserve"> (1 wypadek</w:t>
      </w:r>
      <w:r w:rsidR="00E27F09" w:rsidRPr="008E34E0">
        <w:rPr>
          <w:sz w:val="24"/>
        </w:rPr>
        <w:t xml:space="preserve"> - wskaźnik </w:t>
      </w:r>
      <w:r w:rsidR="00DF5793" w:rsidRPr="008E34E0">
        <w:rPr>
          <w:b/>
          <w:sz w:val="24"/>
        </w:rPr>
        <w:t>1</w:t>
      </w:r>
      <w:r w:rsidR="00E27F09" w:rsidRPr="008E34E0">
        <w:rPr>
          <w:b/>
          <w:sz w:val="24"/>
        </w:rPr>
        <w:t>,</w:t>
      </w:r>
      <w:r w:rsidR="008E34E0" w:rsidRPr="008E34E0">
        <w:rPr>
          <w:b/>
          <w:sz w:val="24"/>
        </w:rPr>
        <w:t>8</w:t>
      </w:r>
      <w:r w:rsidR="00E27F09" w:rsidRPr="008E34E0">
        <w:rPr>
          <w:sz w:val="24"/>
        </w:rPr>
        <w:t>).</w:t>
      </w:r>
      <w:bookmarkEnd w:id="17"/>
    </w:p>
    <w:p w:rsidR="004334B6" w:rsidRPr="00D308C2" w:rsidRDefault="004334B6" w:rsidP="004334B6">
      <w:pPr>
        <w:spacing w:line="276" w:lineRule="auto"/>
        <w:jc w:val="both"/>
        <w:rPr>
          <w:color w:val="FF0000"/>
          <w:sz w:val="24"/>
        </w:rPr>
      </w:pPr>
      <w:r w:rsidRPr="00D308C2">
        <w:rPr>
          <w:color w:val="FF0000"/>
          <w:sz w:val="24"/>
        </w:rPr>
        <w:tab/>
      </w:r>
      <w:r w:rsidRPr="005C1D4F">
        <w:rPr>
          <w:sz w:val="24"/>
        </w:rPr>
        <w:t>Na kilku odcinkach dróg krajowych naszego województwa</w:t>
      </w:r>
      <w:r w:rsidR="00FB21D3" w:rsidRPr="005C1D4F">
        <w:rPr>
          <w:sz w:val="24"/>
        </w:rPr>
        <w:t xml:space="preserve"> w I półroczu br.</w:t>
      </w:r>
      <w:r w:rsidRPr="005C1D4F">
        <w:rPr>
          <w:sz w:val="24"/>
        </w:rPr>
        <w:t xml:space="preserve"> nie odnotowano żadnych wypadków, m.in. na </w:t>
      </w:r>
      <w:r w:rsidR="005C1D4F" w:rsidRPr="005C1D4F">
        <w:rPr>
          <w:sz w:val="24"/>
        </w:rPr>
        <w:t xml:space="preserve">K16d, </w:t>
      </w:r>
      <w:r w:rsidR="0006060E" w:rsidRPr="005C1D4F">
        <w:rPr>
          <w:sz w:val="24"/>
        </w:rPr>
        <w:t>K16</w:t>
      </w:r>
      <w:r w:rsidR="005C1D4F" w:rsidRPr="005C1D4F">
        <w:rPr>
          <w:sz w:val="24"/>
        </w:rPr>
        <w:t>g</w:t>
      </w:r>
      <w:r w:rsidR="00DF5793" w:rsidRPr="005C1D4F">
        <w:rPr>
          <w:sz w:val="24"/>
        </w:rPr>
        <w:t>, K16</w:t>
      </w:r>
      <w:r w:rsidR="005C1D4F" w:rsidRPr="005C1D4F">
        <w:rPr>
          <w:sz w:val="24"/>
        </w:rPr>
        <w:t>h</w:t>
      </w:r>
      <w:r w:rsidR="00DF5793" w:rsidRPr="005C1D4F">
        <w:rPr>
          <w:sz w:val="24"/>
        </w:rPr>
        <w:t xml:space="preserve">, </w:t>
      </w:r>
      <w:r w:rsidR="0006060E" w:rsidRPr="005C1D4F">
        <w:rPr>
          <w:sz w:val="24"/>
        </w:rPr>
        <w:t>K5</w:t>
      </w:r>
      <w:r w:rsidR="00DF5793" w:rsidRPr="005C1D4F">
        <w:rPr>
          <w:sz w:val="24"/>
        </w:rPr>
        <w:t>8</w:t>
      </w:r>
      <w:r w:rsidR="005C1D4F" w:rsidRPr="005C1D4F">
        <w:rPr>
          <w:sz w:val="24"/>
        </w:rPr>
        <w:t>b</w:t>
      </w:r>
      <w:r w:rsidR="0006060E" w:rsidRPr="005C1D4F">
        <w:rPr>
          <w:sz w:val="24"/>
        </w:rPr>
        <w:t>, K5</w:t>
      </w:r>
      <w:r w:rsidR="005C1D4F" w:rsidRPr="005C1D4F">
        <w:rPr>
          <w:sz w:val="24"/>
        </w:rPr>
        <w:t>8c</w:t>
      </w:r>
      <w:r w:rsidR="0006060E" w:rsidRPr="005C1D4F">
        <w:rPr>
          <w:sz w:val="24"/>
        </w:rPr>
        <w:t>, K65</w:t>
      </w:r>
      <w:r w:rsidR="005C1D4F" w:rsidRPr="005C1D4F">
        <w:rPr>
          <w:sz w:val="24"/>
        </w:rPr>
        <w:t>c</w:t>
      </w:r>
      <w:r w:rsidR="0006060E" w:rsidRPr="005C1D4F">
        <w:rPr>
          <w:sz w:val="24"/>
        </w:rPr>
        <w:t>, S22, S51</w:t>
      </w:r>
      <w:r w:rsidR="005C1D4F" w:rsidRPr="005C1D4F">
        <w:rPr>
          <w:sz w:val="24"/>
        </w:rPr>
        <w:t>d</w:t>
      </w:r>
      <w:r w:rsidR="0006060E" w:rsidRPr="005C1D4F">
        <w:rPr>
          <w:sz w:val="24"/>
        </w:rPr>
        <w:t xml:space="preserve">, oraz </w:t>
      </w:r>
      <w:r w:rsidR="00DF5793" w:rsidRPr="005C1D4F">
        <w:rPr>
          <w:sz w:val="24"/>
        </w:rPr>
        <w:t>S7</w:t>
      </w:r>
      <w:r w:rsidR="005C1D4F" w:rsidRPr="005C1D4F">
        <w:rPr>
          <w:sz w:val="24"/>
        </w:rPr>
        <w:t>j</w:t>
      </w:r>
      <w:r w:rsidRPr="005C1D4F">
        <w:rPr>
          <w:sz w:val="24"/>
        </w:rPr>
        <w:t>.</w:t>
      </w:r>
    </w:p>
    <w:p w:rsidR="00277D67" w:rsidRPr="00481536" w:rsidRDefault="00E81C57" w:rsidP="004334B6">
      <w:pPr>
        <w:spacing w:line="276" w:lineRule="auto"/>
        <w:jc w:val="both"/>
        <w:rPr>
          <w:sz w:val="24"/>
        </w:rPr>
      </w:pPr>
      <w:r w:rsidRPr="00D308C2">
        <w:rPr>
          <w:color w:val="FF0000"/>
          <w:sz w:val="24"/>
        </w:rPr>
        <w:tab/>
      </w:r>
      <w:bookmarkStart w:id="18" w:name="_Hlk49851900"/>
      <w:r w:rsidR="00277D67" w:rsidRPr="00481536">
        <w:rPr>
          <w:sz w:val="24"/>
        </w:rPr>
        <w:t>W zakresie dróg wojewódzkich najwięcej wypadków odnotowan</w:t>
      </w:r>
      <w:r w:rsidR="00245F0C" w:rsidRPr="00481536">
        <w:rPr>
          <w:sz w:val="24"/>
        </w:rPr>
        <w:t>o na W</w:t>
      </w:r>
      <w:r w:rsidR="005C1D4F" w:rsidRPr="00481536">
        <w:rPr>
          <w:sz w:val="24"/>
        </w:rPr>
        <w:t>598</w:t>
      </w:r>
      <w:r w:rsidR="00245F0C" w:rsidRPr="00481536">
        <w:rPr>
          <w:sz w:val="24"/>
        </w:rPr>
        <w:t xml:space="preserve"> (</w:t>
      </w:r>
      <w:r w:rsidR="005C1D4F" w:rsidRPr="00481536">
        <w:rPr>
          <w:sz w:val="24"/>
        </w:rPr>
        <w:t>8</w:t>
      </w:r>
      <w:r w:rsidR="00245F0C" w:rsidRPr="00481536">
        <w:rPr>
          <w:sz w:val="24"/>
        </w:rPr>
        <w:t xml:space="preserve"> wypadków, </w:t>
      </w:r>
      <w:r w:rsidR="005C1D4F" w:rsidRPr="00481536">
        <w:rPr>
          <w:sz w:val="24"/>
        </w:rPr>
        <w:t>spadek</w:t>
      </w:r>
      <w:r w:rsidR="00245F0C" w:rsidRPr="00481536">
        <w:rPr>
          <w:sz w:val="24"/>
        </w:rPr>
        <w:t xml:space="preserve"> o </w:t>
      </w:r>
      <w:r w:rsidR="00DF5793" w:rsidRPr="00481536">
        <w:rPr>
          <w:sz w:val="24"/>
        </w:rPr>
        <w:t>3</w:t>
      </w:r>
      <w:r w:rsidR="00245F0C" w:rsidRPr="00481536">
        <w:rPr>
          <w:sz w:val="24"/>
        </w:rPr>
        <w:t xml:space="preserve"> wypadki w stosunku do 201</w:t>
      </w:r>
      <w:r w:rsidR="005C1D4F" w:rsidRPr="00481536">
        <w:rPr>
          <w:sz w:val="24"/>
        </w:rPr>
        <w:t>9</w:t>
      </w:r>
      <w:r w:rsidR="00277D67" w:rsidRPr="00481536">
        <w:rPr>
          <w:sz w:val="24"/>
        </w:rPr>
        <w:t xml:space="preserve"> roku - wskaźnik </w:t>
      </w:r>
      <w:r w:rsidR="005C1D4F" w:rsidRPr="00481536">
        <w:rPr>
          <w:b/>
          <w:sz w:val="24"/>
        </w:rPr>
        <w:t>3</w:t>
      </w:r>
      <w:r w:rsidR="00277D67" w:rsidRPr="00481536">
        <w:rPr>
          <w:b/>
          <w:sz w:val="24"/>
        </w:rPr>
        <w:t>,</w:t>
      </w:r>
      <w:r w:rsidR="005C1D4F" w:rsidRPr="00481536">
        <w:rPr>
          <w:b/>
          <w:sz w:val="24"/>
        </w:rPr>
        <w:t>4</w:t>
      </w:r>
      <w:r w:rsidR="00245F0C" w:rsidRPr="00481536">
        <w:rPr>
          <w:sz w:val="24"/>
        </w:rPr>
        <w:t>), W</w:t>
      </w:r>
      <w:r w:rsidR="00DF5793" w:rsidRPr="00481536">
        <w:rPr>
          <w:sz w:val="24"/>
        </w:rPr>
        <w:t>5</w:t>
      </w:r>
      <w:r w:rsidR="005C1D4F" w:rsidRPr="00481536">
        <w:rPr>
          <w:sz w:val="24"/>
        </w:rPr>
        <w:t>90</w:t>
      </w:r>
      <w:r w:rsidR="00245F0C" w:rsidRPr="00481536">
        <w:rPr>
          <w:sz w:val="24"/>
        </w:rPr>
        <w:t xml:space="preserve"> (</w:t>
      </w:r>
      <w:r w:rsidR="005C1D4F" w:rsidRPr="00481536">
        <w:rPr>
          <w:sz w:val="24"/>
        </w:rPr>
        <w:t>7</w:t>
      </w:r>
      <w:r w:rsidR="00245F0C" w:rsidRPr="00481536">
        <w:rPr>
          <w:sz w:val="24"/>
        </w:rPr>
        <w:t xml:space="preserve"> wypadków, wzrost o </w:t>
      </w:r>
      <w:r w:rsidR="005C1D4F" w:rsidRPr="00481536">
        <w:rPr>
          <w:sz w:val="24"/>
        </w:rPr>
        <w:t>5</w:t>
      </w:r>
      <w:r w:rsidR="00245F0C" w:rsidRPr="00481536">
        <w:rPr>
          <w:sz w:val="24"/>
        </w:rPr>
        <w:t xml:space="preserve"> wypad</w:t>
      </w:r>
      <w:r w:rsidR="00DF5793" w:rsidRPr="00481536">
        <w:rPr>
          <w:sz w:val="24"/>
        </w:rPr>
        <w:t>ków</w:t>
      </w:r>
      <w:r w:rsidR="00245F0C" w:rsidRPr="00481536">
        <w:rPr>
          <w:sz w:val="24"/>
        </w:rPr>
        <w:t xml:space="preserve"> w stosunku do 201</w:t>
      </w:r>
      <w:r w:rsidR="005C1D4F" w:rsidRPr="00481536">
        <w:rPr>
          <w:sz w:val="24"/>
        </w:rPr>
        <w:t>9</w:t>
      </w:r>
      <w:r w:rsidR="00277D67" w:rsidRPr="00481536">
        <w:rPr>
          <w:sz w:val="24"/>
        </w:rPr>
        <w:t xml:space="preserve"> roku - wskaźnik </w:t>
      </w:r>
      <w:r w:rsidR="005C1D4F" w:rsidRPr="00481536">
        <w:rPr>
          <w:b/>
          <w:sz w:val="24"/>
        </w:rPr>
        <w:t>1</w:t>
      </w:r>
      <w:r w:rsidR="00277D67" w:rsidRPr="00481536">
        <w:rPr>
          <w:b/>
          <w:sz w:val="24"/>
        </w:rPr>
        <w:t>,</w:t>
      </w:r>
      <w:r w:rsidR="005C1D4F" w:rsidRPr="00481536">
        <w:rPr>
          <w:b/>
          <w:sz w:val="24"/>
        </w:rPr>
        <w:t>2</w:t>
      </w:r>
      <w:r w:rsidR="00245F0C" w:rsidRPr="00481536">
        <w:rPr>
          <w:sz w:val="24"/>
        </w:rPr>
        <w:t>), W</w:t>
      </w:r>
      <w:r w:rsidR="005C1D4F" w:rsidRPr="00481536">
        <w:rPr>
          <w:sz w:val="24"/>
        </w:rPr>
        <w:t>527</w:t>
      </w:r>
      <w:r w:rsidR="00245F0C" w:rsidRPr="00481536">
        <w:rPr>
          <w:sz w:val="24"/>
        </w:rPr>
        <w:t xml:space="preserve"> (</w:t>
      </w:r>
      <w:r w:rsidR="00DF5793" w:rsidRPr="00481536">
        <w:rPr>
          <w:sz w:val="24"/>
        </w:rPr>
        <w:t>7</w:t>
      </w:r>
      <w:r w:rsidR="00245F0C" w:rsidRPr="00481536">
        <w:rPr>
          <w:sz w:val="24"/>
        </w:rPr>
        <w:t xml:space="preserve"> wypadków - wskaźnik </w:t>
      </w:r>
      <w:r w:rsidR="005C1D4F" w:rsidRPr="00481536">
        <w:rPr>
          <w:b/>
          <w:sz w:val="24"/>
        </w:rPr>
        <w:t>0</w:t>
      </w:r>
      <w:r w:rsidR="00245F0C" w:rsidRPr="00481536">
        <w:rPr>
          <w:b/>
          <w:sz w:val="24"/>
        </w:rPr>
        <w:t>,</w:t>
      </w:r>
      <w:r w:rsidR="005C1D4F" w:rsidRPr="00481536">
        <w:rPr>
          <w:b/>
          <w:sz w:val="24"/>
        </w:rPr>
        <w:t>7</w:t>
      </w:r>
      <w:r w:rsidR="00481536" w:rsidRPr="00481536">
        <w:rPr>
          <w:sz w:val="24"/>
        </w:rPr>
        <w:t>) oraz</w:t>
      </w:r>
      <w:r w:rsidR="00245F0C" w:rsidRPr="00481536">
        <w:rPr>
          <w:sz w:val="24"/>
        </w:rPr>
        <w:t xml:space="preserve"> W</w:t>
      </w:r>
      <w:r w:rsidR="00DF5793" w:rsidRPr="00481536">
        <w:rPr>
          <w:sz w:val="24"/>
        </w:rPr>
        <w:t>650</w:t>
      </w:r>
      <w:r w:rsidR="00245F0C" w:rsidRPr="00481536">
        <w:rPr>
          <w:sz w:val="24"/>
        </w:rPr>
        <w:t xml:space="preserve"> (</w:t>
      </w:r>
      <w:r w:rsidR="00481536" w:rsidRPr="00481536">
        <w:rPr>
          <w:sz w:val="24"/>
        </w:rPr>
        <w:t>6</w:t>
      </w:r>
      <w:r w:rsidR="00245F0C" w:rsidRPr="00481536">
        <w:rPr>
          <w:sz w:val="24"/>
        </w:rPr>
        <w:t xml:space="preserve"> wypadków </w:t>
      </w:r>
      <w:r w:rsidR="00277D67" w:rsidRPr="00481536">
        <w:rPr>
          <w:sz w:val="24"/>
        </w:rPr>
        <w:t xml:space="preserve">- wskaźnik </w:t>
      </w:r>
      <w:r w:rsidR="00DF5793" w:rsidRPr="00481536">
        <w:rPr>
          <w:b/>
          <w:sz w:val="24"/>
        </w:rPr>
        <w:t>0</w:t>
      </w:r>
      <w:r w:rsidR="00277D67" w:rsidRPr="00481536">
        <w:rPr>
          <w:b/>
          <w:sz w:val="24"/>
        </w:rPr>
        <w:t>,</w:t>
      </w:r>
      <w:r w:rsidR="00481536" w:rsidRPr="00481536">
        <w:rPr>
          <w:b/>
          <w:sz w:val="24"/>
        </w:rPr>
        <w:t>7</w:t>
      </w:r>
      <w:r w:rsidR="00245F0C" w:rsidRPr="00481536">
        <w:rPr>
          <w:sz w:val="24"/>
        </w:rPr>
        <w:t>)</w:t>
      </w:r>
      <w:r w:rsidR="00481536" w:rsidRPr="00481536">
        <w:rPr>
          <w:sz w:val="24"/>
        </w:rPr>
        <w:t>.</w:t>
      </w:r>
      <w:bookmarkEnd w:id="18"/>
    </w:p>
    <w:p w:rsidR="00C2270D" w:rsidRPr="00481536" w:rsidRDefault="00C2270D" w:rsidP="00C2270D">
      <w:pPr>
        <w:spacing w:line="276" w:lineRule="auto"/>
        <w:jc w:val="both"/>
        <w:rPr>
          <w:sz w:val="24"/>
        </w:rPr>
      </w:pPr>
      <w:r w:rsidRPr="00D308C2">
        <w:rPr>
          <w:color w:val="FF0000"/>
          <w:sz w:val="24"/>
        </w:rPr>
        <w:tab/>
      </w:r>
      <w:bookmarkStart w:id="19" w:name="_Hlk49851931"/>
      <w:r w:rsidRPr="00481536">
        <w:rPr>
          <w:sz w:val="24"/>
        </w:rPr>
        <w:t xml:space="preserve">W przeliczeniu na 10 km drogi najwyższy wskaźnik liczby wypadków </w:t>
      </w:r>
      <w:r w:rsidR="00EA0BC2" w:rsidRPr="00481536">
        <w:rPr>
          <w:sz w:val="24"/>
        </w:rPr>
        <w:t xml:space="preserve">poza drogami wojewódzkimi wymienionymi powyżej </w:t>
      </w:r>
      <w:r w:rsidR="00EF29E1" w:rsidRPr="00481536">
        <w:rPr>
          <w:sz w:val="24"/>
        </w:rPr>
        <w:t>odnotowano na odcinkach: W</w:t>
      </w:r>
      <w:r w:rsidR="00481536" w:rsidRPr="00481536">
        <w:rPr>
          <w:sz w:val="24"/>
        </w:rPr>
        <w:t>500</w:t>
      </w:r>
      <w:r w:rsidRPr="00481536">
        <w:rPr>
          <w:sz w:val="24"/>
        </w:rPr>
        <w:t xml:space="preserve"> </w:t>
      </w:r>
      <w:r w:rsidR="00EF29E1" w:rsidRPr="00481536">
        <w:rPr>
          <w:b/>
          <w:sz w:val="24"/>
        </w:rPr>
        <w:t>(</w:t>
      </w:r>
      <w:r w:rsidR="00481536" w:rsidRPr="00481536">
        <w:rPr>
          <w:b/>
          <w:sz w:val="24"/>
        </w:rPr>
        <w:t>9</w:t>
      </w:r>
      <w:r w:rsidRPr="00481536">
        <w:rPr>
          <w:b/>
          <w:sz w:val="24"/>
        </w:rPr>
        <w:t>,</w:t>
      </w:r>
      <w:r w:rsidR="00481536" w:rsidRPr="00481536">
        <w:rPr>
          <w:b/>
          <w:sz w:val="24"/>
        </w:rPr>
        <w:t>3</w:t>
      </w:r>
      <w:r w:rsidR="00EF29E1" w:rsidRPr="00481536">
        <w:rPr>
          <w:sz w:val="24"/>
        </w:rPr>
        <w:t>), W</w:t>
      </w:r>
      <w:r w:rsidR="00481536" w:rsidRPr="00481536">
        <w:rPr>
          <w:sz w:val="24"/>
        </w:rPr>
        <w:t>528</w:t>
      </w:r>
      <w:r w:rsidRPr="00481536">
        <w:rPr>
          <w:sz w:val="24"/>
        </w:rPr>
        <w:t xml:space="preserve"> </w:t>
      </w:r>
      <w:r w:rsidR="00EF29E1" w:rsidRPr="00481536">
        <w:rPr>
          <w:b/>
          <w:sz w:val="24"/>
        </w:rPr>
        <w:t>(</w:t>
      </w:r>
      <w:r w:rsidR="00481536" w:rsidRPr="00481536">
        <w:rPr>
          <w:b/>
          <w:sz w:val="24"/>
        </w:rPr>
        <w:t>1,8</w:t>
      </w:r>
      <w:r w:rsidR="00EF29E1" w:rsidRPr="00481536">
        <w:rPr>
          <w:sz w:val="24"/>
        </w:rPr>
        <w:t>), W</w:t>
      </w:r>
      <w:r w:rsidR="00481536" w:rsidRPr="00481536">
        <w:rPr>
          <w:sz w:val="24"/>
        </w:rPr>
        <w:t>522</w:t>
      </w:r>
      <w:r w:rsidRPr="00481536">
        <w:rPr>
          <w:sz w:val="24"/>
        </w:rPr>
        <w:t xml:space="preserve"> </w:t>
      </w:r>
      <w:r w:rsidRPr="00481536">
        <w:rPr>
          <w:b/>
          <w:sz w:val="24"/>
        </w:rPr>
        <w:t>(</w:t>
      </w:r>
      <w:r w:rsidR="00481536" w:rsidRPr="00481536">
        <w:rPr>
          <w:b/>
          <w:sz w:val="24"/>
        </w:rPr>
        <w:t>1</w:t>
      </w:r>
      <w:r w:rsidRPr="00481536">
        <w:rPr>
          <w:b/>
          <w:sz w:val="24"/>
        </w:rPr>
        <w:t>,</w:t>
      </w:r>
      <w:r w:rsidR="00481536" w:rsidRPr="00481536">
        <w:rPr>
          <w:b/>
          <w:sz w:val="24"/>
        </w:rPr>
        <w:t>7</w:t>
      </w:r>
      <w:r w:rsidR="00EF29E1" w:rsidRPr="00481536">
        <w:rPr>
          <w:sz w:val="24"/>
        </w:rPr>
        <w:t>), W531</w:t>
      </w:r>
      <w:r w:rsidRPr="00481536">
        <w:rPr>
          <w:sz w:val="24"/>
        </w:rPr>
        <w:t xml:space="preserve"> </w:t>
      </w:r>
      <w:r w:rsidRPr="00481536">
        <w:rPr>
          <w:b/>
          <w:sz w:val="24"/>
        </w:rPr>
        <w:t>(1,</w:t>
      </w:r>
      <w:r w:rsidR="00EF29E1" w:rsidRPr="00481536">
        <w:rPr>
          <w:b/>
          <w:sz w:val="24"/>
        </w:rPr>
        <w:t>7</w:t>
      </w:r>
      <w:r w:rsidR="00EF29E1" w:rsidRPr="00481536">
        <w:rPr>
          <w:sz w:val="24"/>
        </w:rPr>
        <w:t>), W</w:t>
      </w:r>
      <w:r w:rsidR="00481536" w:rsidRPr="00481536">
        <w:rPr>
          <w:sz w:val="24"/>
        </w:rPr>
        <w:t>667</w:t>
      </w:r>
      <w:r w:rsidRPr="00481536">
        <w:rPr>
          <w:sz w:val="24"/>
        </w:rPr>
        <w:t xml:space="preserve"> </w:t>
      </w:r>
      <w:r w:rsidRPr="00481536">
        <w:rPr>
          <w:b/>
          <w:sz w:val="24"/>
        </w:rPr>
        <w:t>(1</w:t>
      </w:r>
      <w:r w:rsidR="00481536" w:rsidRPr="00481536">
        <w:rPr>
          <w:b/>
          <w:sz w:val="24"/>
        </w:rPr>
        <w:t>,1</w:t>
      </w:r>
      <w:r w:rsidR="00481536" w:rsidRPr="00481536">
        <w:rPr>
          <w:sz w:val="24"/>
        </w:rPr>
        <w:t>) oraz</w:t>
      </w:r>
      <w:r w:rsidR="00EF29E1" w:rsidRPr="00481536">
        <w:rPr>
          <w:sz w:val="24"/>
        </w:rPr>
        <w:t xml:space="preserve"> W</w:t>
      </w:r>
      <w:r w:rsidR="00481536" w:rsidRPr="00481536">
        <w:rPr>
          <w:sz w:val="24"/>
        </w:rPr>
        <w:t xml:space="preserve">544 </w:t>
      </w:r>
      <w:r w:rsidR="00EF29E1" w:rsidRPr="00481536">
        <w:rPr>
          <w:b/>
          <w:sz w:val="24"/>
        </w:rPr>
        <w:t>(1,</w:t>
      </w:r>
      <w:r w:rsidR="00481536" w:rsidRPr="00481536">
        <w:rPr>
          <w:b/>
          <w:sz w:val="24"/>
        </w:rPr>
        <w:t>0</w:t>
      </w:r>
      <w:r w:rsidR="00EF29E1" w:rsidRPr="00481536">
        <w:rPr>
          <w:sz w:val="24"/>
        </w:rPr>
        <w:t>)</w:t>
      </w:r>
      <w:r w:rsidR="00481536" w:rsidRPr="00481536">
        <w:rPr>
          <w:sz w:val="24"/>
        </w:rPr>
        <w:t>.</w:t>
      </w:r>
      <w:bookmarkEnd w:id="19"/>
    </w:p>
    <w:p w:rsidR="000A5EB6" w:rsidRDefault="000A5EB6" w:rsidP="00E81C57">
      <w:pPr>
        <w:spacing w:line="276" w:lineRule="auto"/>
        <w:jc w:val="both"/>
        <w:rPr>
          <w:color w:val="FF0000"/>
          <w:sz w:val="24"/>
        </w:rPr>
      </w:pPr>
    </w:p>
    <w:p w:rsidR="00287E7D" w:rsidRDefault="000A5EB6" w:rsidP="00287E7D">
      <w:pPr>
        <w:spacing w:line="276" w:lineRule="auto"/>
        <w:jc w:val="both"/>
        <w:rPr>
          <w:sz w:val="24"/>
        </w:rPr>
      </w:pPr>
      <w:r>
        <w:rPr>
          <w:color w:val="FF0000"/>
          <w:sz w:val="24"/>
        </w:rPr>
        <w:tab/>
      </w:r>
      <w:r w:rsidR="008E1658" w:rsidRPr="009558A5">
        <w:rPr>
          <w:sz w:val="24"/>
        </w:rPr>
        <w:t>Na ogólny stan bezpieczeństwa w ruchu drogowym na terenie województwa, znacząco wpływają zdarzenia mające miejsce w większych miastach,</w:t>
      </w:r>
      <w:r w:rsidR="000208B0" w:rsidRPr="009558A5">
        <w:rPr>
          <w:sz w:val="24"/>
        </w:rPr>
        <w:t xml:space="preserve">  w szczególności w Olsztynie i </w:t>
      </w:r>
      <w:r w:rsidR="008E1658" w:rsidRPr="009558A5">
        <w:rPr>
          <w:sz w:val="24"/>
        </w:rPr>
        <w:t>Elblągu.</w:t>
      </w:r>
    </w:p>
    <w:p w:rsidR="008E1658" w:rsidRPr="00287E7D" w:rsidRDefault="00287E7D" w:rsidP="00287E7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E1658" w:rsidRPr="00287E7D">
        <w:rPr>
          <w:bCs/>
          <w:sz w:val="24"/>
        </w:rPr>
        <w:t>Sytuację tę obrazuje poniższe zesta</w:t>
      </w:r>
      <w:r w:rsidR="001E57F9" w:rsidRPr="00287E7D">
        <w:rPr>
          <w:bCs/>
          <w:sz w:val="24"/>
        </w:rPr>
        <w:t>wienie zdarzeń w I półr</w:t>
      </w:r>
      <w:r w:rsidR="00026B13" w:rsidRPr="00287E7D">
        <w:rPr>
          <w:bCs/>
          <w:sz w:val="24"/>
        </w:rPr>
        <w:t>oczach lat</w:t>
      </w:r>
      <w:r w:rsidR="001E57F9" w:rsidRPr="00287E7D">
        <w:rPr>
          <w:bCs/>
          <w:sz w:val="24"/>
        </w:rPr>
        <w:t xml:space="preserve"> 20</w:t>
      </w:r>
      <w:r w:rsidR="00CB6886" w:rsidRPr="00287E7D">
        <w:rPr>
          <w:bCs/>
          <w:sz w:val="24"/>
        </w:rPr>
        <w:t>1</w:t>
      </w:r>
      <w:r w:rsidR="00CC5DDD">
        <w:rPr>
          <w:bCs/>
          <w:sz w:val="24"/>
        </w:rPr>
        <w:t>8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-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20</w:t>
      </w:r>
      <w:r w:rsidR="00CC5DDD">
        <w:rPr>
          <w:bCs/>
          <w:sz w:val="24"/>
        </w:rPr>
        <w:t>20</w:t>
      </w:r>
      <w:r>
        <w:rPr>
          <w:bCs/>
          <w:sz w:val="24"/>
        </w:rPr>
        <w:t>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4458EA" w:rsidRPr="004458EA" w:rsidTr="00A313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EA" w:rsidRPr="004458EA" w:rsidRDefault="004458EA" w:rsidP="004458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Miasto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CC5DDD" w:rsidRPr="004458EA" w:rsidTr="00A3137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CC5DDD" w:rsidRPr="004458EA" w:rsidRDefault="00CC5DDD" w:rsidP="00CC5DD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DD" w:rsidRDefault="00CC5DDD" w:rsidP="00CC5D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193C32" w:rsidRPr="004458EA" w:rsidTr="00193C32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Pr="004458EA" w:rsidRDefault="00193C32" w:rsidP="00193C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79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1239</w:t>
            </w:r>
          </w:p>
        </w:tc>
      </w:tr>
      <w:tr w:rsidR="00193C32" w:rsidRPr="004458EA" w:rsidTr="00193C3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Pr="004458EA" w:rsidRDefault="00193C32" w:rsidP="00193C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17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646</w:t>
            </w:r>
          </w:p>
        </w:tc>
      </w:tr>
      <w:tr w:rsidR="00193C32" w:rsidRPr="004458EA" w:rsidTr="00193C32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2" w:rsidRPr="004458EA" w:rsidRDefault="00193C32" w:rsidP="00193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97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109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2" w:rsidRDefault="00193C32" w:rsidP="00193C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1885</w:t>
            </w:r>
          </w:p>
        </w:tc>
      </w:tr>
    </w:tbl>
    <w:p w:rsidR="008E1658" w:rsidRDefault="008E1658">
      <w:pPr>
        <w:pStyle w:val="Tekstpodstawowy"/>
        <w:tabs>
          <w:tab w:val="left" w:pos="1170"/>
        </w:tabs>
      </w:pPr>
    </w:p>
    <w:p w:rsidR="00EE7421" w:rsidRPr="00664D70" w:rsidRDefault="007B10B9" w:rsidP="00E22D93">
      <w:pPr>
        <w:ind w:firstLine="709"/>
        <w:jc w:val="both"/>
        <w:rPr>
          <w:sz w:val="24"/>
        </w:rPr>
      </w:pPr>
      <w:r w:rsidRPr="00C45C67">
        <w:rPr>
          <w:sz w:val="24"/>
        </w:rPr>
        <w:t xml:space="preserve">Na obszarze tych dwóch miast w </w:t>
      </w:r>
      <w:r>
        <w:rPr>
          <w:sz w:val="24"/>
        </w:rPr>
        <w:t>I półroczu 20</w:t>
      </w:r>
      <w:r w:rsidR="00193C32">
        <w:rPr>
          <w:sz w:val="24"/>
        </w:rPr>
        <w:t>20</w:t>
      </w:r>
      <w:r w:rsidRPr="00C45C67">
        <w:rPr>
          <w:sz w:val="24"/>
        </w:rPr>
        <w:t xml:space="preserve"> roku odnotowano łącznie </w:t>
      </w:r>
      <w:r w:rsidR="00193C32">
        <w:rPr>
          <w:sz w:val="24"/>
        </w:rPr>
        <w:t>97</w:t>
      </w:r>
      <w:r w:rsidRPr="00C45C67">
        <w:rPr>
          <w:sz w:val="24"/>
        </w:rPr>
        <w:t xml:space="preserve"> wypadk</w:t>
      </w:r>
      <w:r w:rsidR="00193C32">
        <w:rPr>
          <w:sz w:val="24"/>
        </w:rPr>
        <w:t>ów</w:t>
      </w:r>
      <w:r w:rsidRPr="00C45C67">
        <w:rPr>
          <w:sz w:val="24"/>
        </w:rPr>
        <w:t>,</w:t>
      </w:r>
      <w:r>
        <w:rPr>
          <w:sz w:val="24"/>
        </w:rPr>
        <w:t xml:space="preserve"> co </w:t>
      </w:r>
      <w:r w:rsidRPr="00C45C67">
        <w:rPr>
          <w:sz w:val="24"/>
        </w:rPr>
        <w:t xml:space="preserve">stanowiło </w:t>
      </w:r>
      <w:r w:rsidR="000603FF">
        <w:rPr>
          <w:sz w:val="24"/>
        </w:rPr>
        <w:t>2</w:t>
      </w:r>
      <w:r w:rsidR="00193C32">
        <w:rPr>
          <w:sz w:val="24"/>
        </w:rPr>
        <w:t>2</w:t>
      </w:r>
      <w:r>
        <w:rPr>
          <w:sz w:val="24"/>
        </w:rPr>
        <w:t>,</w:t>
      </w:r>
      <w:r w:rsidR="00193C32">
        <w:rPr>
          <w:sz w:val="24"/>
        </w:rPr>
        <w:t>4</w:t>
      </w:r>
      <w:r w:rsidRPr="00C45C67">
        <w:rPr>
          <w:sz w:val="24"/>
        </w:rPr>
        <w:t xml:space="preserve">% ogółu </w:t>
      </w:r>
      <w:r w:rsidR="000A5EB6">
        <w:rPr>
          <w:sz w:val="24"/>
        </w:rPr>
        <w:t xml:space="preserve">wypadków </w:t>
      </w:r>
      <w:r w:rsidRPr="00C45C67">
        <w:rPr>
          <w:sz w:val="24"/>
        </w:rPr>
        <w:t xml:space="preserve">w województwie. </w:t>
      </w:r>
      <w:r>
        <w:rPr>
          <w:sz w:val="24"/>
        </w:rPr>
        <w:t>Dla porównania w</w:t>
      </w:r>
      <w:r w:rsidRPr="00C45C67">
        <w:rPr>
          <w:sz w:val="24"/>
        </w:rPr>
        <w:t xml:space="preserve"> r</w:t>
      </w:r>
      <w:r w:rsidR="0002025A">
        <w:rPr>
          <w:sz w:val="24"/>
        </w:rPr>
        <w:t>oku poprzednim wskaźnik ten wyniós</w:t>
      </w:r>
      <w:r w:rsidRPr="00C45C67">
        <w:rPr>
          <w:sz w:val="24"/>
        </w:rPr>
        <w:t xml:space="preserve">ł </w:t>
      </w:r>
      <w:r w:rsidR="00193C32">
        <w:rPr>
          <w:sz w:val="24"/>
        </w:rPr>
        <w:t>24</w:t>
      </w:r>
      <w:r w:rsidR="00E77851">
        <w:rPr>
          <w:sz w:val="24"/>
        </w:rPr>
        <w:t>,</w:t>
      </w:r>
      <w:r w:rsidR="00193C32">
        <w:rPr>
          <w:sz w:val="24"/>
        </w:rPr>
        <w:t>7</w:t>
      </w:r>
      <w:r w:rsidRPr="00C45C67">
        <w:rPr>
          <w:sz w:val="24"/>
        </w:rPr>
        <w:t>%.</w:t>
      </w:r>
      <w:r w:rsidR="000A5EB6">
        <w:rPr>
          <w:sz w:val="24"/>
        </w:rPr>
        <w:t xml:space="preserve"> </w:t>
      </w:r>
      <w:r w:rsidR="005C4182">
        <w:rPr>
          <w:sz w:val="24"/>
        </w:rPr>
        <w:t xml:space="preserve">Na terenie m. Olsztyna i Elbląga </w:t>
      </w:r>
      <w:r w:rsidR="00BB0D7E">
        <w:rPr>
          <w:sz w:val="24"/>
        </w:rPr>
        <w:t>nastąpił</w:t>
      </w:r>
      <w:r w:rsidR="005C4182">
        <w:rPr>
          <w:sz w:val="24"/>
        </w:rPr>
        <w:t>y</w:t>
      </w:r>
      <w:r w:rsidR="00BB0D7E">
        <w:rPr>
          <w:sz w:val="24"/>
        </w:rPr>
        <w:t xml:space="preserve"> </w:t>
      </w:r>
      <w:r w:rsidR="005C4182">
        <w:rPr>
          <w:sz w:val="24"/>
        </w:rPr>
        <w:t>spadki</w:t>
      </w:r>
      <w:r w:rsidR="00BB0D7E">
        <w:rPr>
          <w:sz w:val="24"/>
        </w:rPr>
        <w:t xml:space="preserve"> liczby </w:t>
      </w:r>
      <w:r w:rsidR="00BB0D7E" w:rsidRPr="00BB0D7E">
        <w:rPr>
          <w:sz w:val="24"/>
        </w:rPr>
        <w:t>wypadków (</w:t>
      </w:r>
      <w:r w:rsidR="005C4182">
        <w:rPr>
          <w:sz w:val="24"/>
        </w:rPr>
        <w:t>-2</w:t>
      </w:r>
      <w:r w:rsidR="00193C32">
        <w:rPr>
          <w:sz w:val="24"/>
        </w:rPr>
        <w:t>1</w:t>
      </w:r>
      <w:r w:rsidR="005C4182">
        <w:rPr>
          <w:sz w:val="24"/>
        </w:rPr>
        <w:t>; -</w:t>
      </w:r>
      <w:r w:rsidR="00193C32">
        <w:rPr>
          <w:sz w:val="24"/>
        </w:rPr>
        <w:t>6</w:t>
      </w:r>
      <w:r w:rsidR="00BB0D7E" w:rsidRPr="00BB0D7E">
        <w:rPr>
          <w:sz w:val="24"/>
        </w:rPr>
        <w:t xml:space="preserve">) </w:t>
      </w:r>
      <w:r w:rsidR="000A5EB6" w:rsidRPr="00BB0D7E">
        <w:rPr>
          <w:sz w:val="24"/>
        </w:rPr>
        <w:t>w porównaniu do anal</w:t>
      </w:r>
      <w:r w:rsidR="00BB0D7E" w:rsidRPr="00BB0D7E">
        <w:rPr>
          <w:sz w:val="24"/>
        </w:rPr>
        <w:t>ogicznego okresu ubiegłego.</w:t>
      </w:r>
      <w:r w:rsidR="00EE7421" w:rsidRPr="00BB0D7E">
        <w:rPr>
          <w:sz w:val="24"/>
        </w:rPr>
        <w:t xml:space="preserve"> Na tak dużą liczbę wypadków mają znaczący wpływ zdarzenia z udziałem osób pieszych, których</w:t>
      </w:r>
      <w:r w:rsidR="00E22D93">
        <w:rPr>
          <w:sz w:val="24"/>
        </w:rPr>
        <w:t xml:space="preserve"> </w:t>
      </w:r>
      <w:r w:rsidR="00EE7421" w:rsidRPr="00BB0D7E">
        <w:rPr>
          <w:sz w:val="24"/>
        </w:rPr>
        <w:t>w</w:t>
      </w:r>
      <w:r w:rsidR="00E22D93">
        <w:rPr>
          <w:sz w:val="24"/>
        </w:rPr>
        <w:t> </w:t>
      </w:r>
      <w:r w:rsidR="00EE7421" w:rsidRPr="00BB0D7E">
        <w:rPr>
          <w:sz w:val="24"/>
        </w:rPr>
        <w:t>I</w:t>
      </w:r>
      <w:r w:rsidR="00E22D93">
        <w:rPr>
          <w:sz w:val="24"/>
        </w:rPr>
        <w:t> </w:t>
      </w:r>
      <w:r w:rsidR="00EE7421" w:rsidRPr="00BB0D7E">
        <w:rPr>
          <w:sz w:val="24"/>
        </w:rPr>
        <w:t>połowie 201</w:t>
      </w:r>
      <w:r w:rsidR="005C4182">
        <w:rPr>
          <w:sz w:val="24"/>
        </w:rPr>
        <w:t>9</w:t>
      </w:r>
      <w:r w:rsidR="00EE7421" w:rsidRPr="00BB0D7E">
        <w:rPr>
          <w:sz w:val="24"/>
        </w:rPr>
        <w:t xml:space="preserve"> roku odnotowano:</w:t>
      </w:r>
    </w:p>
    <w:p w:rsidR="00EE7421" w:rsidRPr="00B27E88" w:rsidRDefault="00EE7421" w:rsidP="00EE7421">
      <w:pPr>
        <w:ind w:left="851"/>
        <w:jc w:val="both"/>
        <w:rPr>
          <w:sz w:val="24"/>
        </w:rPr>
      </w:pPr>
    </w:p>
    <w:p w:rsidR="00EE7421" w:rsidRPr="00B27E88" w:rsidRDefault="00EE7421" w:rsidP="00EE7421">
      <w:pPr>
        <w:ind w:left="851"/>
        <w:jc w:val="both"/>
        <w:rPr>
          <w:sz w:val="24"/>
        </w:rPr>
      </w:pPr>
      <w:r>
        <w:rPr>
          <w:sz w:val="24"/>
        </w:rPr>
        <w:t xml:space="preserve">* w Olsztynie - </w:t>
      </w:r>
      <w:r w:rsidR="00B32472">
        <w:rPr>
          <w:sz w:val="24"/>
        </w:rPr>
        <w:t>2</w:t>
      </w:r>
      <w:r w:rsidR="005B680C">
        <w:rPr>
          <w:sz w:val="24"/>
        </w:rPr>
        <w:t>4</w:t>
      </w:r>
      <w:r w:rsidRPr="00B27E88">
        <w:rPr>
          <w:sz w:val="24"/>
        </w:rPr>
        <w:t xml:space="preserve"> wypadk</w:t>
      </w:r>
      <w:r w:rsidR="00481536">
        <w:rPr>
          <w:sz w:val="24"/>
        </w:rPr>
        <w:t>i</w:t>
      </w:r>
      <w:r>
        <w:rPr>
          <w:sz w:val="24"/>
        </w:rPr>
        <w:t xml:space="preserve">, tj. </w:t>
      </w:r>
      <w:r w:rsidR="005B680C">
        <w:rPr>
          <w:sz w:val="24"/>
        </w:rPr>
        <w:t>30</w:t>
      </w:r>
      <w:r>
        <w:rPr>
          <w:sz w:val="24"/>
        </w:rPr>
        <w:t>,</w:t>
      </w:r>
      <w:r w:rsidR="005B680C">
        <w:rPr>
          <w:sz w:val="24"/>
        </w:rPr>
        <w:t>4</w:t>
      </w:r>
      <w:r w:rsidRPr="00B27E88">
        <w:rPr>
          <w:sz w:val="24"/>
        </w:rPr>
        <w:t xml:space="preserve"> % ogółu wypadków w Olsztynie</w:t>
      </w:r>
    </w:p>
    <w:p w:rsidR="00EE7421" w:rsidRPr="00B27E88" w:rsidRDefault="00EE7421" w:rsidP="00EE7421">
      <w:pPr>
        <w:ind w:left="851"/>
        <w:jc w:val="both"/>
        <w:rPr>
          <w:sz w:val="24"/>
        </w:rPr>
      </w:pPr>
      <w:r w:rsidRPr="00B27E88">
        <w:rPr>
          <w:sz w:val="24"/>
        </w:rPr>
        <w:t>* w Elblągu    -</w:t>
      </w:r>
      <w:r>
        <w:rPr>
          <w:sz w:val="24"/>
        </w:rPr>
        <w:t xml:space="preserve"> </w:t>
      </w:r>
      <w:r w:rsidR="003950BB">
        <w:rPr>
          <w:sz w:val="24"/>
        </w:rPr>
        <w:t>1</w:t>
      </w:r>
      <w:r w:rsidR="00E22D93">
        <w:rPr>
          <w:sz w:val="24"/>
        </w:rPr>
        <w:t>0</w:t>
      </w:r>
      <w:r>
        <w:rPr>
          <w:sz w:val="24"/>
        </w:rPr>
        <w:t xml:space="preserve"> wypadk</w:t>
      </w:r>
      <w:r w:rsidR="00A95269">
        <w:rPr>
          <w:sz w:val="24"/>
        </w:rPr>
        <w:t>ów</w:t>
      </w:r>
      <w:r>
        <w:rPr>
          <w:sz w:val="24"/>
        </w:rPr>
        <w:t xml:space="preserve">, tj. </w:t>
      </w:r>
      <w:r w:rsidR="005B680C">
        <w:rPr>
          <w:sz w:val="24"/>
        </w:rPr>
        <w:t>55</w:t>
      </w:r>
      <w:r>
        <w:rPr>
          <w:sz w:val="24"/>
        </w:rPr>
        <w:t>,</w:t>
      </w:r>
      <w:r w:rsidR="005B680C">
        <w:rPr>
          <w:sz w:val="24"/>
        </w:rPr>
        <w:t>5</w:t>
      </w:r>
      <w:r>
        <w:rPr>
          <w:sz w:val="24"/>
        </w:rPr>
        <w:t xml:space="preserve"> </w:t>
      </w:r>
      <w:r w:rsidRPr="00B27E88">
        <w:rPr>
          <w:sz w:val="24"/>
        </w:rPr>
        <w:t>% ogółu wypadków w Elblągu.</w:t>
      </w:r>
    </w:p>
    <w:p w:rsidR="00EE7421" w:rsidRPr="009346EE" w:rsidRDefault="00EE7421" w:rsidP="007B10B9">
      <w:pPr>
        <w:ind w:firstLine="709"/>
        <w:jc w:val="both"/>
        <w:rPr>
          <w:sz w:val="24"/>
        </w:rPr>
      </w:pPr>
    </w:p>
    <w:p w:rsidR="00E22657" w:rsidRDefault="00E22657" w:rsidP="00E22657">
      <w:pPr>
        <w:ind w:firstLine="709"/>
        <w:jc w:val="both"/>
        <w:rPr>
          <w:sz w:val="24"/>
        </w:rPr>
      </w:pPr>
    </w:p>
    <w:p w:rsidR="00792B8D" w:rsidRDefault="00792B8D" w:rsidP="00225E86">
      <w:pPr>
        <w:ind w:left="4962" w:right="1131"/>
        <w:jc w:val="center"/>
        <w:rPr>
          <w:sz w:val="24"/>
        </w:rPr>
      </w:pPr>
    </w:p>
    <w:p w:rsidR="00792B8D" w:rsidRDefault="00792B8D" w:rsidP="00792B8D">
      <w:pPr>
        <w:ind w:left="4962" w:right="1131"/>
        <w:jc w:val="both"/>
        <w:rPr>
          <w:i/>
          <w:sz w:val="20"/>
        </w:rPr>
      </w:pPr>
    </w:p>
    <w:p w:rsidR="005A1CB5" w:rsidRDefault="005A1CB5" w:rsidP="00792B8D">
      <w:pPr>
        <w:ind w:left="4962" w:right="1131"/>
        <w:jc w:val="both"/>
        <w:rPr>
          <w:i/>
          <w:sz w:val="20"/>
        </w:rPr>
      </w:pPr>
    </w:p>
    <w:p w:rsidR="005A1CB5" w:rsidRDefault="005A1CB5" w:rsidP="00792B8D">
      <w:pPr>
        <w:ind w:left="4962" w:right="1131"/>
        <w:jc w:val="both"/>
        <w:rPr>
          <w:i/>
          <w:sz w:val="20"/>
        </w:rPr>
      </w:pPr>
    </w:p>
    <w:p w:rsidR="005A1CB5" w:rsidRPr="00A33D02" w:rsidRDefault="005A1CB5" w:rsidP="005A1CB5">
      <w:pPr>
        <w:rPr>
          <w:color w:val="FF0000"/>
        </w:rPr>
      </w:pPr>
      <w:bookmarkStart w:id="20" w:name="_GoBack"/>
      <w:bookmarkEnd w:id="20"/>
    </w:p>
    <w:p w:rsidR="005A1CB5" w:rsidRDefault="005A1CB5" w:rsidP="00792B8D">
      <w:pPr>
        <w:ind w:left="4962" w:right="1131"/>
        <w:jc w:val="both"/>
        <w:rPr>
          <w:i/>
          <w:sz w:val="20"/>
        </w:rPr>
      </w:pPr>
    </w:p>
    <w:p w:rsidR="00792B8D" w:rsidRDefault="00792B8D" w:rsidP="00225E86">
      <w:pPr>
        <w:ind w:left="4962" w:right="1131"/>
        <w:jc w:val="center"/>
        <w:rPr>
          <w:i/>
          <w:sz w:val="20"/>
        </w:rPr>
      </w:pPr>
    </w:p>
    <w:p w:rsidR="00792B8D" w:rsidRDefault="00792B8D" w:rsidP="00225E86">
      <w:pPr>
        <w:ind w:left="4962" w:right="1131"/>
        <w:jc w:val="center"/>
        <w:rPr>
          <w:i/>
          <w:sz w:val="20"/>
        </w:rPr>
      </w:pPr>
    </w:p>
    <w:p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>„Wnoszę o zatwierdzenie:”</w:t>
      </w:r>
    </w:p>
    <w:p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 xml:space="preserve"> </w:t>
      </w:r>
    </w:p>
    <w:p w:rsidR="00225E86" w:rsidRPr="009C1653" w:rsidRDefault="001D3EC6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</w:t>
      </w:r>
      <w:r w:rsidR="00B4001C">
        <w:rPr>
          <w:sz w:val="20"/>
          <w:szCs w:val="20"/>
          <w:lang w:eastAsia="pl-PL"/>
        </w:rPr>
        <w:t xml:space="preserve">   </w:t>
      </w:r>
      <w:r w:rsidR="00225E86" w:rsidRPr="009C1653">
        <w:rPr>
          <w:sz w:val="20"/>
          <w:szCs w:val="20"/>
          <w:lang w:eastAsia="pl-PL"/>
        </w:rPr>
        <w:t>NACZELNIK</w:t>
      </w:r>
    </w:p>
    <w:p w:rsidR="00225E86" w:rsidRPr="009C1653" w:rsidRDefault="00225E86" w:rsidP="00225E86">
      <w:pPr>
        <w:suppressAutoHyphens w:val="0"/>
        <w:ind w:left="4248"/>
        <w:rPr>
          <w:sz w:val="20"/>
          <w:szCs w:val="20"/>
          <w:lang w:eastAsia="pl-PL"/>
        </w:rPr>
      </w:pPr>
      <w:r w:rsidRPr="009C1653">
        <w:rPr>
          <w:sz w:val="20"/>
          <w:szCs w:val="20"/>
          <w:lang w:eastAsia="pl-PL"/>
        </w:rPr>
        <w:t xml:space="preserve">               WYDZIAŁU RUCHU DROGOWEGO</w:t>
      </w:r>
    </w:p>
    <w:p w:rsidR="00225E86" w:rsidRPr="009C1653" w:rsidRDefault="00B4001C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</w:t>
      </w:r>
      <w:r w:rsidR="00225E86" w:rsidRPr="009C1653">
        <w:rPr>
          <w:sz w:val="20"/>
          <w:szCs w:val="20"/>
          <w:lang w:eastAsia="pl-PL"/>
        </w:rPr>
        <w:t xml:space="preserve">  KWP W OLSZTYNIE</w:t>
      </w:r>
    </w:p>
    <w:p w:rsidR="00225E86" w:rsidRPr="009C1653" w:rsidRDefault="00225E86" w:rsidP="00225E86">
      <w:pPr>
        <w:suppressAutoHyphens w:val="0"/>
        <w:ind w:left="4956"/>
        <w:rPr>
          <w:sz w:val="20"/>
          <w:szCs w:val="20"/>
          <w:lang w:eastAsia="pl-PL"/>
        </w:rPr>
      </w:pPr>
    </w:p>
    <w:p w:rsidR="002D11E1" w:rsidRPr="00792B8D" w:rsidRDefault="00217D45" w:rsidP="00792B8D">
      <w:pPr>
        <w:suppressAutoHyphens w:val="0"/>
        <w:ind w:left="3540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</w:t>
      </w:r>
      <w:r w:rsidR="00B4001C">
        <w:rPr>
          <w:sz w:val="20"/>
          <w:szCs w:val="20"/>
          <w:lang w:eastAsia="pl-PL"/>
        </w:rPr>
        <w:t xml:space="preserve"> </w:t>
      </w:r>
      <w:r w:rsidR="00225E86" w:rsidRPr="009C1653">
        <w:rPr>
          <w:sz w:val="20"/>
          <w:szCs w:val="20"/>
          <w:lang w:eastAsia="pl-PL"/>
        </w:rPr>
        <w:t xml:space="preserve"> MŁ. INSP. </w:t>
      </w:r>
      <w:r>
        <w:rPr>
          <w:sz w:val="20"/>
          <w:szCs w:val="20"/>
          <w:lang w:eastAsia="pl-PL"/>
        </w:rPr>
        <w:t>MARIUSZ TAŃSKI</w:t>
      </w:r>
    </w:p>
    <w:p w:rsidR="00463FBB" w:rsidRDefault="00463FBB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9733B5" w:rsidRDefault="009733B5" w:rsidP="00225E86">
      <w:pPr>
        <w:jc w:val="both"/>
        <w:rPr>
          <w:sz w:val="20"/>
          <w:szCs w:val="20"/>
          <w:u w:val="single"/>
        </w:rPr>
      </w:pPr>
    </w:p>
    <w:p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  <w:u w:val="single"/>
        </w:rPr>
        <w:t>Sporządzono w 1 egz.</w:t>
      </w:r>
    </w:p>
    <w:p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>przesłano Lotus na skrzynki  Komendantów Miejskich /Powiatowych Policji woj. warmińsko - mazurskiego</w:t>
      </w:r>
      <w:r w:rsidRPr="00494E69">
        <w:rPr>
          <w:sz w:val="16"/>
          <w:szCs w:val="16"/>
        </w:rPr>
        <w:br/>
        <w:t>oryginał  analizy wraz z podpisami znajduje się u nadawcy</w:t>
      </w:r>
    </w:p>
    <w:p w:rsidR="00225E86" w:rsidRPr="00494E69" w:rsidRDefault="00217D45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 xml:space="preserve">opr. </w:t>
      </w:r>
      <w:proofErr w:type="spellStart"/>
      <w:r w:rsidR="00CB36C2" w:rsidRPr="00494E69">
        <w:rPr>
          <w:sz w:val="16"/>
          <w:szCs w:val="16"/>
        </w:rPr>
        <w:t>podkom</w:t>
      </w:r>
      <w:proofErr w:type="spellEnd"/>
      <w:r w:rsidR="00225E86" w:rsidRPr="00494E69">
        <w:rPr>
          <w:sz w:val="16"/>
          <w:szCs w:val="16"/>
        </w:rPr>
        <w:t xml:space="preserve">. </w:t>
      </w:r>
      <w:r w:rsidR="00B3568F" w:rsidRPr="00494E69">
        <w:rPr>
          <w:sz w:val="16"/>
          <w:szCs w:val="16"/>
        </w:rPr>
        <w:t>Marcin Staśkiewicz</w:t>
      </w:r>
      <w:r w:rsidR="00225E86" w:rsidRPr="00494E69">
        <w:rPr>
          <w:sz w:val="16"/>
          <w:szCs w:val="16"/>
        </w:rPr>
        <w:t xml:space="preserve">/ Zbigniew Łopato.  </w:t>
      </w:r>
    </w:p>
    <w:p w:rsidR="00FB6793" w:rsidRPr="00313B4B" w:rsidRDefault="00FB6793" w:rsidP="00313B4B">
      <w:pPr>
        <w:jc w:val="both"/>
        <w:rPr>
          <w:sz w:val="20"/>
          <w:szCs w:val="20"/>
        </w:rPr>
      </w:pPr>
    </w:p>
    <w:sectPr w:rsidR="00FB6793" w:rsidRPr="00313B4B" w:rsidSect="00A44222">
      <w:footerReference w:type="default" r:id="rId32"/>
      <w:footnotePr>
        <w:pos w:val="beneathText"/>
      </w:footnotePr>
      <w:pgSz w:w="11905" w:h="16837"/>
      <w:pgMar w:top="709" w:right="1418" w:bottom="709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B3" w:rsidRDefault="00B41EB3">
      <w:r>
        <w:separator/>
      </w:r>
    </w:p>
  </w:endnote>
  <w:endnote w:type="continuationSeparator" w:id="0">
    <w:p w:rsidR="00B41EB3" w:rsidRDefault="00B4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A" w:rsidRDefault="00B9313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94945" cy="212090"/>
              <wp:effectExtent l="0" t="1270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13A" w:rsidRDefault="00B9313A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0A73">
                            <w:rPr>
                              <w:rStyle w:val="Numerstrony"/>
                              <w:noProof/>
                            </w:rPr>
                            <w:t>34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5.35pt;height:16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" stroked="f">
              <v:fill opacity="0"/>
              <v:textbox inset="0,0,0,0">
                <w:txbxContent>
                  <w:p w:rsidR="00B9313A" w:rsidRDefault="00B9313A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0A73">
                      <w:rPr>
                        <w:rStyle w:val="Numerstrony"/>
                        <w:noProof/>
                      </w:rPr>
                      <w:t>34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B3" w:rsidRDefault="00B41EB3">
      <w:r>
        <w:separator/>
      </w:r>
    </w:p>
  </w:footnote>
  <w:footnote w:type="continuationSeparator" w:id="0">
    <w:p w:rsidR="00B41EB3" w:rsidRDefault="00B4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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211"/>
        </w:tabs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1620"/>
        </w:tabs>
      </w:pPr>
      <w:rPr>
        <w:rFonts w:ascii="Symbol" w:hAnsi="Symbol"/>
      </w:rPr>
    </w:lvl>
  </w:abstractNum>
  <w:abstractNum w:abstractNumId="5">
    <w:nsid w:val="016B0D66"/>
    <w:multiLevelType w:val="hybridMultilevel"/>
    <w:tmpl w:val="56F43F3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347ED"/>
    <w:multiLevelType w:val="multilevel"/>
    <w:tmpl w:val="27844852"/>
    <w:lvl w:ilvl="0">
      <w:start w:val="1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>
    <w:nsid w:val="0FA558CD"/>
    <w:multiLevelType w:val="hybridMultilevel"/>
    <w:tmpl w:val="2D6E483A"/>
    <w:lvl w:ilvl="0" w:tplc="1054D09E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3E56AA5"/>
    <w:multiLevelType w:val="hybridMultilevel"/>
    <w:tmpl w:val="FF3EA7B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F81"/>
    <w:multiLevelType w:val="hybridMultilevel"/>
    <w:tmpl w:val="85A8DE9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C89"/>
    <w:multiLevelType w:val="hybridMultilevel"/>
    <w:tmpl w:val="8C30AEEA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1BEA"/>
    <w:multiLevelType w:val="hybridMultilevel"/>
    <w:tmpl w:val="FE12ACB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4CA76349"/>
    <w:multiLevelType w:val="multilevel"/>
    <w:tmpl w:val="E1CCE2B4"/>
    <w:lvl w:ilvl="0">
      <w:start w:val="2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>
    <w:nsid w:val="68804F60"/>
    <w:multiLevelType w:val="hybridMultilevel"/>
    <w:tmpl w:val="A992CC6C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D24CD"/>
    <w:multiLevelType w:val="hybridMultilevel"/>
    <w:tmpl w:val="EC60A6DE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C71FE"/>
    <w:multiLevelType w:val="hybridMultilevel"/>
    <w:tmpl w:val="BCC0879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6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9"/>
  </w:num>
  <w:num w:numId="22">
    <w:abstractNumId w:val="8"/>
  </w:num>
  <w:num w:numId="23">
    <w:abstractNumId w:val="13"/>
  </w:num>
  <w:num w:numId="24">
    <w:abstractNumId w:val="1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93"/>
    <w:rsid w:val="000002CF"/>
    <w:rsid w:val="000014F7"/>
    <w:rsid w:val="00001A73"/>
    <w:rsid w:val="00001D73"/>
    <w:rsid w:val="0000204D"/>
    <w:rsid w:val="0000298B"/>
    <w:rsid w:val="00003F2B"/>
    <w:rsid w:val="000049F4"/>
    <w:rsid w:val="00007EAC"/>
    <w:rsid w:val="00007FF3"/>
    <w:rsid w:val="00010701"/>
    <w:rsid w:val="00010D76"/>
    <w:rsid w:val="00012EBA"/>
    <w:rsid w:val="0001385E"/>
    <w:rsid w:val="000150E5"/>
    <w:rsid w:val="00015196"/>
    <w:rsid w:val="0001569C"/>
    <w:rsid w:val="00015B03"/>
    <w:rsid w:val="00015DEB"/>
    <w:rsid w:val="000161E7"/>
    <w:rsid w:val="00017519"/>
    <w:rsid w:val="000179C7"/>
    <w:rsid w:val="00017F1B"/>
    <w:rsid w:val="0002009B"/>
    <w:rsid w:val="0002025A"/>
    <w:rsid w:val="000208B0"/>
    <w:rsid w:val="00021670"/>
    <w:rsid w:val="00021BCF"/>
    <w:rsid w:val="00023584"/>
    <w:rsid w:val="000240D8"/>
    <w:rsid w:val="00024402"/>
    <w:rsid w:val="00024E5E"/>
    <w:rsid w:val="000250CD"/>
    <w:rsid w:val="0002534B"/>
    <w:rsid w:val="000258DC"/>
    <w:rsid w:val="00025DB4"/>
    <w:rsid w:val="000260A6"/>
    <w:rsid w:val="00026B13"/>
    <w:rsid w:val="00030F58"/>
    <w:rsid w:val="0003257C"/>
    <w:rsid w:val="000327C3"/>
    <w:rsid w:val="00032887"/>
    <w:rsid w:val="00032955"/>
    <w:rsid w:val="000338D5"/>
    <w:rsid w:val="00037902"/>
    <w:rsid w:val="00041296"/>
    <w:rsid w:val="0004186A"/>
    <w:rsid w:val="00042959"/>
    <w:rsid w:val="00043945"/>
    <w:rsid w:val="00043AED"/>
    <w:rsid w:val="0004428A"/>
    <w:rsid w:val="00044A4F"/>
    <w:rsid w:val="00044E18"/>
    <w:rsid w:val="000468AB"/>
    <w:rsid w:val="000469DF"/>
    <w:rsid w:val="00046F4B"/>
    <w:rsid w:val="000472D6"/>
    <w:rsid w:val="0005039D"/>
    <w:rsid w:val="00051058"/>
    <w:rsid w:val="000525C7"/>
    <w:rsid w:val="00052664"/>
    <w:rsid w:val="0005275D"/>
    <w:rsid w:val="00053C35"/>
    <w:rsid w:val="00053E4E"/>
    <w:rsid w:val="0005553C"/>
    <w:rsid w:val="00055F74"/>
    <w:rsid w:val="00056752"/>
    <w:rsid w:val="00056C44"/>
    <w:rsid w:val="00057F4C"/>
    <w:rsid w:val="000603FF"/>
    <w:rsid w:val="0006060E"/>
    <w:rsid w:val="00062DAA"/>
    <w:rsid w:val="000645C4"/>
    <w:rsid w:val="000645ED"/>
    <w:rsid w:val="000649F9"/>
    <w:rsid w:val="00064E57"/>
    <w:rsid w:val="00067934"/>
    <w:rsid w:val="00070F26"/>
    <w:rsid w:val="000717F3"/>
    <w:rsid w:val="00072553"/>
    <w:rsid w:val="00072DC0"/>
    <w:rsid w:val="00073B77"/>
    <w:rsid w:val="00073B8A"/>
    <w:rsid w:val="00073C50"/>
    <w:rsid w:val="0007447E"/>
    <w:rsid w:val="000747BF"/>
    <w:rsid w:val="00074A03"/>
    <w:rsid w:val="00074B00"/>
    <w:rsid w:val="0007574E"/>
    <w:rsid w:val="000758BD"/>
    <w:rsid w:val="00075911"/>
    <w:rsid w:val="00075C60"/>
    <w:rsid w:val="0007661F"/>
    <w:rsid w:val="00076DD2"/>
    <w:rsid w:val="00077E2E"/>
    <w:rsid w:val="000803CE"/>
    <w:rsid w:val="00080FF9"/>
    <w:rsid w:val="00081FC2"/>
    <w:rsid w:val="000824A9"/>
    <w:rsid w:val="00082712"/>
    <w:rsid w:val="00082E11"/>
    <w:rsid w:val="00084C76"/>
    <w:rsid w:val="000874E1"/>
    <w:rsid w:val="00090220"/>
    <w:rsid w:val="00090813"/>
    <w:rsid w:val="00091A25"/>
    <w:rsid w:val="00092F3B"/>
    <w:rsid w:val="000932A3"/>
    <w:rsid w:val="0009448C"/>
    <w:rsid w:val="00094F59"/>
    <w:rsid w:val="0009663D"/>
    <w:rsid w:val="00096ED8"/>
    <w:rsid w:val="000A001C"/>
    <w:rsid w:val="000A0C17"/>
    <w:rsid w:val="000A110D"/>
    <w:rsid w:val="000A2D00"/>
    <w:rsid w:val="000A35B8"/>
    <w:rsid w:val="000A3902"/>
    <w:rsid w:val="000A3D24"/>
    <w:rsid w:val="000A3F6B"/>
    <w:rsid w:val="000A5BB2"/>
    <w:rsid w:val="000A5EB6"/>
    <w:rsid w:val="000A67FC"/>
    <w:rsid w:val="000A6C0A"/>
    <w:rsid w:val="000B05A4"/>
    <w:rsid w:val="000B07C4"/>
    <w:rsid w:val="000B0C83"/>
    <w:rsid w:val="000B1449"/>
    <w:rsid w:val="000B2432"/>
    <w:rsid w:val="000B2FE0"/>
    <w:rsid w:val="000B35D8"/>
    <w:rsid w:val="000B4C72"/>
    <w:rsid w:val="000B5486"/>
    <w:rsid w:val="000B5919"/>
    <w:rsid w:val="000B5C4D"/>
    <w:rsid w:val="000C0BFD"/>
    <w:rsid w:val="000C122E"/>
    <w:rsid w:val="000C244E"/>
    <w:rsid w:val="000C2D73"/>
    <w:rsid w:val="000C32ED"/>
    <w:rsid w:val="000C4A68"/>
    <w:rsid w:val="000C52DB"/>
    <w:rsid w:val="000C5326"/>
    <w:rsid w:val="000C6244"/>
    <w:rsid w:val="000C7050"/>
    <w:rsid w:val="000C70AA"/>
    <w:rsid w:val="000C710B"/>
    <w:rsid w:val="000C7B9F"/>
    <w:rsid w:val="000D048E"/>
    <w:rsid w:val="000D18A8"/>
    <w:rsid w:val="000D324F"/>
    <w:rsid w:val="000D33A7"/>
    <w:rsid w:val="000D3898"/>
    <w:rsid w:val="000D3C52"/>
    <w:rsid w:val="000D3C79"/>
    <w:rsid w:val="000D5069"/>
    <w:rsid w:val="000D6549"/>
    <w:rsid w:val="000D6F44"/>
    <w:rsid w:val="000E0616"/>
    <w:rsid w:val="000E07E5"/>
    <w:rsid w:val="000E140E"/>
    <w:rsid w:val="000E2BEF"/>
    <w:rsid w:val="000E3366"/>
    <w:rsid w:val="000E3400"/>
    <w:rsid w:val="000E3521"/>
    <w:rsid w:val="000E39E0"/>
    <w:rsid w:val="000E47B5"/>
    <w:rsid w:val="000E776B"/>
    <w:rsid w:val="000F05DD"/>
    <w:rsid w:val="000F1020"/>
    <w:rsid w:val="000F2067"/>
    <w:rsid w:val="000F235F"/>
    <w:rsid w:val="000F29FF"/>
    <w:rsid w:val="000F2A59"/>
    <w:rsid w:val="000F346A"/>
    <w:rsid w:val="000F3D35"/>
    <w:rsid w:val="000F4E1C"/>
    <w:rsid w:val="000F50A8"/>
    <w:rsid w:val="000F5303"/>
    <w:rsid w:val="000F6FEF"/>
    <w:rsid w:val="0010045E"/>
    <w:rsid w:val="00100C0F"/>
    <w:rsid w:val="00100CE8"/>
    <w:rsid w:val="00100D12"/>
    <w:rsid w:val="0010361C"/>
    <w:rsid w:val="0010402D"/>
    <w:rsid w:val="0010425B"/>
    <w:rsid w:val="0010504E"/>
    <w:rsid w:val="00105935"/>
    <w:rsid w:val="001071CA"/>
    <w:rsid w:val="00110B54"/>
    <w:rsid w:val="0011103A"/>
    <w:rsid w:val="0011166A"/>
    <w:rsid w:val="0011218D"/>
    <w:rsid w:val="001122D8"/>
    <w:rsid w:val="00112430"/>
    <w:rsid w:val="00112576"/>
    <w:rsid w:val="00112596"/>
    <w:rsid w:val="00112CBE"/>
    <w:rsid w:val="00114098"/>
    <w:rsid w:val="0011419B"/>
    <w:rsid w:val="001141EA"/>
    <w:rsid w:val="0011489B"/>
    <w:rsid w:val="00114DA0"/>
    <w:rsid w:val="00117177"/>
    <w:rsid w:val="00117187"/>
    <w:rsid w:val="00120BD8"/>
    <w:rsid w:val="001212A4"/>
    <w:rsid w:val="001214FA"/>
    <w:rsid w:val="00123276"/>
    <w:rsid w:val="00125ED6"/>
    <w:rsid w:val="001269FA"/>
    <w:rsid w:val="0012707F"/>
    <w:rsid w:val="00127CC5"/>
    <w:rsid w:val="00130EF3"/>
    <w:rsid w:val="00132AFD"/>
    <w:rsid w:val="00132B3F"/>
    <w:rsid w:val="00132DB5"/>
    <w:rsid w:val="001333F7"/>
    <w:rsid w:val="00133A5C"/>
    <w:rsid w:val="00133AE1"/>
    <w:rsid w:val="001343F4"/>
    <w:rsid w:val="0013555F"/>
    <w:rsid w:val="001358C4"/>
    <w:rsid w:val="001361C4"/>
    <w:rsid w:val="0013620A"/>
    <w:rsid w:val="00136408"/>
    <w:rsid w:val="0013644F"/>
    <w:rsid w:val="00136EA9"/>
    <w:rsid w:val="00140100"/>
    <w:rsid w:val="00141D85"/>
    <w:rsid w:val="00142D31"/>
    <w:rsid w:val="00143BB8"/>
    <w:rsid w:val="0014404D"/>
    <w:rsid w:val="00146735"/>
    <w:rsid w:val="00146A4C"/>
    <w:rsid w:val="001471A4"/>
    <w:rsid w:val="00150469"/>
    <w:rsid w:val="001517F7"/>
    <w:rsid w:val="0015441B"/>
    <w:rsid w:val="0015509B"/>
    <w:rsid w:val="001566E3"/>
    <w:rsid w:val="0015797C"/>
    <w:rsid w:val="0016053A"/>
    <w:rsid w:val="0016059C"/>
    <w:rsid w:val="00161876"/>
    <w:rsid w:val="00161F41"/>
    <w:rsid w:val="00162187"/>
    <w:rsid w:val="00162AAA"/>
    <w:rsid w:val="00162CE3"/>
    <w:rsid w:val="001654D7"/>
    <w:rsid w:val="0016594D"/>
    <w:rsid w:val="00165EA9"/>
    <w:rsid w:val="00166F1D"/>
    <w:rsid w:val="0016737C"/>
    <w:rsid w:val="00167F24"/>
    <w:rsid w:val="001726CE"/>
    <w:rsid w:val="00172C18"/>
    <w:rsid w:val="00174E52"/>
    <w:rsid w:val="00174EB7"/>
    <w:rsid w:val="00174F5D"/>
    <w:rsid w:val="0017531F"/>
    <w:rsid w:val="0017582C"/>
    <w:rsid w:val="00175D8E"/>
    <w:rsid w:val="00175FBB"/>
    <w:rsid w:val="00176374"/>
    <w:rsid w:val="001777B4"/>
    <w:rsid w:val="00181011"/>
    <w:rsid w:val="0018148F"/>
    <w:rsid w:val="00181C74"/>
    <w:rsid w:val="001826C7"/>
    <w:rsid w:val="00182E7D"/>
    <w:rsid w:val="00183291"/>
    <w:rsid w:val="0018374D"/>
    <w:rsid w:val="00183A15"/>
    <w:rsid w:val="00184768"/>
    <w:rsid w:val="0018597B"/>
    <w:rsid w:val="00185B42"/>
    <w:rsid w:val="001862B4"/>
    <w:rsid w:val="00187086"/>
    <w:rsid w:val="00187C14"/>
    <w:rsid w:val="00190BC0"/>
    <w:rsid w:val="0019114F"/>
    <w:rsid w:val="00191554"/>
    <w:rsid w:val="00191EA6"/>
    <w:rsid w:val="00192E42"/>
    <w:rsid w:val="00193C32"/>
    <w:rsid w:val="00194590"/>
    <w:rsid w:val="00194AA4"/>
    <w:rsid w:val="001958D7"/>
    <w:rsid w:val="001977CF"/>
    <w:rsid w:val="00197B21"/>
    <w:rsid w:val="001A0EDC"/>
    <w:rsid w:val="001A1091"/>
    <w:rsid w:val="001A1B5C"/>
    <w:rsid w:val="001A208C"/>
    <w:rsid w:val="001A358A"/>
    <w:rsid w:val="001A4830"/>
    <w:rsid w:val="001A49EF"/>
    <w:rsid w:val="001A5FC6"/>
    <w:rsid w:val="001A6BA4"/>
    <w:rsid w:val="001B055A"/>
    <w:rsid w:val="001B071F"/>
    <w:rsid w:val="001B0E4B"/>
    <w:rsid w:val="001B179D"/>
    <w:rsid w:val="001B22B2"/>
    <w:rsid w:val="001B4999"/>
    <w:rsid w:val="001B51F3"/>
    <w:rsid w:val="001B5EA1"/>
    <w:rsid w:val="001B642B"/>
    <w:rsid w:val="001B662E"/>
    <w:rsid w:val="001B6636"/>
    <w:rsid w:val="001B6B95"/>
    <w:rsid w:val="001C023C"/>
    <w:rsid w:val="001C0692"/>
    <w:rsid w:val="001C0D92"/>
    <w:rsid w:val="001C0E25"/>
    <w:rsid w:val="001C0FBD"/>
    <w:rsid w:val="001C20B4"/>
    <w:rsid w:val="001C221C"/>
    <w:rsid w:val="001C3A8F"/>
    <w:rsid w:val="001C3F35"/>
    <w:rsid w:val="001C4CCC"/>
    <w:rsid w:val="001C4F2E"/>
    <w:rsid w:val="001C4FA0"/>
    <w:rsid w:val="001C5B26"/>
    <w:rsid w:val="001C64E3"/>
    <w:rsid w:val="001C7672"/>
    <w:rsid w:val="001C7D42"/>
    <w:rsid w:val="001D1713"/>
    <w:rsid w:val="001D1C23"/>
    <w:rsid w:val="001D3285"/>
    <w:rsid w:val="001D3EC6"/>
    <w:rsid w:val="001D4083"/>
    <w:rsid w:val="001D4391"/>
    <w:rsid w:val="001D4613"/>
    <w:rsid w:val="001D575A"/>
    <w:rsid w:val="001D5B53"/>
    <w:rsid w:val="001D5BD9"/>
    <w:rsid w:val="001D7DCF"/>
    <w:rsid w:val="001D7E7A"/>
    <w:rsid w:val="001E0631"/>
    <w:rsid w:val="001E1322"/>
    <w:rsid w:val="001E162B"/>
    <w:rsid w:val="001E2131"/>
    <w:rsid w:val="001E2629"/>
    <w:rsid w:val="001E32F7"/>
    <w:rsid w:val="001E3A57"/>
    <w:rsid w:val="001E5249"/>
    <w:rsid w:val="001E57F9"/>
    <w:rsid w:val="001E67B1"/>
    <w:rsid w:val="001E68BF"/>
    <w:rsid w:val="001E7C0C"/>
    <w:rsid w:val="001F1705"/>
    <w:rsid w:val="001F2C97"/>
    <w:rsid w:val="001F492E"/>
    <w:rsid w:val="001F6731"/>
    <w:rsid w:val="001F67C8"/>
    <w:rsid w:val="001F6A8C"/>
    <w:rsid w:val="001F6C9B"/>
    <w:rsid w:val="001F7295"/>
    <w:rsid w:val="00200153"/>
    <w:rsid w:val="002002CE"/>
    <w:rsid w:val="00200D4C"/>
    <w:rsid w:val="00201750"/>
    <w:rsid w:val="00201F0D"/>
    <w:rsid w:val="0020219C"/>
    <w:rsid w:val="002021FC"/>
    <w:rsid w:val="00202C61"/>
    <w:rsid w:val="00203048"/>
    <w:rsid w:val="002043D6"/>
    <w:rsid w:val="002068D6"/>
    <w:rsid w:val="0021038E"/>
    <w:rsid w:val="00210BCD"/>
    <w:rsid w:val="00211560"/>
    <w:rsid w:val="00211A26"/>
    <w:rsid w:val="0021263C"/>
    <w:rsid w:val="00213500"/>
    <w:rsid w:val="00213CA2"/>
    <w:rsid w:val="00213DDD"/>
    <w:rsid w:val="002157BC"/>
    <w:rsid w:val="002163F0"/>
    <w:rsid w:val="002164E5"/>
    <w:rsid w:val="00216C26"/>
    <w:rsid w:val="00217211"/>
    <w:rsid w:val="00217D45"/>
    <w:rsid w:val="00221476"/>
    <w:rsid w:val="00221A9F"/>
    <w:rsid w:val="00221CA0"/>
    <w:rsid w:val="002225F1"/>
    <w:rsid w:val="00224204"/>
    <w:rsid w:val="00225D69"/>
    <w:rsid w:val="00225E86"/>
    <w:rsid w:val="00226698"/>
    <w:rsid w:val="00227172"/>
    <w:rsid w:val="0022733D"/>
    <w:rsid w:val="00230A58"/>
    <w:rsid w:val="00230B75"/>
    <w:rsid w:val="00231141"/>
    <w:rsid w:val="00231683"/>
    <w:rsid w:val="0023237D"/>
    <w:rsid w:val="00232AB2"/>
    <w:rsid w:val="00233899"/>
    <w:rsid w:val="00234865"/>
    <w:rsid w:val="0023493A"/>
    <w:rsid w:val="002349F7"/>
    <w:rsid w:val="002353B8"/>
    <w:rsid w:val="00235CF1"/>
    <w:rsid w:val="00237212"/>
    <w:rsid w:val="00237AB9"/>
    <w:rsid w:val="0024101B"/>
    <w:rsid w:val="00242C84"/>
    <w:rsid w:val="00243C35"/>
    <w:rsid w:val="00244186"/>
    <w:rsid w:val="002441DE"/>
    <w:rsid w:val="00245F0C"/>
    <w:rsid w:val="002463CC"/>
    <w:rsid w:val="002464E4"/>
    <w:rsid w:val="002474D2"/>
    <w:rsid w:val="00250D2D"/>
    <w:rsid w:val="0025183A"/>
    <w:rsid w:val="00252005"/>
    <w:rsid w:val="002520C2"/>
    <w:rsid w:val="00253099"/>
    <w:rsid w:val="00253F62"/>
    <w:rsid w:val="00254244"/>
    <w:rsid w:val="0025550C"/>
    <w:rsid w:val="002558CE"/>
    <w:rsid w:val="002559FE"/>
    <w:rsid w:val="00255D5C"/>
    <w:rsid w:val="00262B33"/>
    <w:rsid w:val="0026377E"/>
    <w:rsid w:val="0026388D"/>
    <w:rsid w:val="00264222"/>
    <w:rsid w:val="002654EA"/>
    <w:rsid w:val="00265631"/>
    <w:rsid w:val="002657A2"/>
    <w:rsid w:val="00266AAC"/>
    <w:rsid w:val="00266C58"/>
    <w:rsid w:val="00266CB2"/>
    <w:rsid w:val="00267D6D"/>
    <w:rsid w:val="002706D9"/>
    <w:rsid w:val="00270A3D"/>
    <w:rsid w:val="002729B1"/>
    <w:rsid w:val="00272BBA"/>
    <w:rsid w:val="00275E90"/>
    <w:rsid w:val="00277899"/>
    <w:rsid w:val="00277B62"/>
    <w:rsid w:val="00277D67"/>
    <w:rsid w:val="00280352"/>
    <w:rsid w:val="00280487"/>
    <w:rsid w:val="00280E0E"/>
    <w:rsid w:val="00281B71"/>
    <w:rsid w:val="00281EF7"/>
    <w:rsid w:val="0028269A"/>
    <w:rsid w:val="00283E35"/>
    <w:rsid w:val="00283FF4"/>
    <w:rsid w:val="00284126"/>
    <w:rsid w:val="00284E2D"/>
    <w:rsid w:val="002865D2"/>
    <w:rsid w:val="002878D6"/>
    <w:rsid w:val="00287E7D"/>
    <w:rsid w:val="00290270"/>
    <w:rsid w:val="00291780"/>
    <w:rsid w:val="00291E0B"/>
    <w:rsid w:val="00297108"/>
    <w:rsid w:val="00297FE4"/>
    <w:rsid w:val="002A00FC"/>
    <w:rsid w:val="002A12F4"/>
    <w:rsid w:val="002A17C9"/>
    <w:rsid w:val="002A35BF"/>
    <w:rsid w:val="002A3A31"/>
    <w:rsid w:val="002A40C7"/>
    <w:rsid w:val="002A4D21"/>
    <w:rsid w:val="002A4DF6"/>
    <w:rsid w:val="002A597A"/>
    <w:rsid w:val="002A5C64"/>
    <w:rsid w:val="002A5D05"/>
    <w:rsid w:val="002A654C"/>
    <w:rsid w:val="002A69F5"/>
    <w:rsid w:val="002A7A39"/>
    <w:rsid w:val="002B1B81"/>
    <w:rsid w:val="002B1D18"/>
    <w:rsid w:val="002B2E4B"/>
    <w:rsid w:val="002B33D2"/>
    <w:rsid w:val="002B3B2C"/>
    <w:rsid w:val="002B5575"/>
    <w:rsid w:val="002B56FB"/>
    <w:rsid w:val="002B6D4E"/>
    <w:rsid w:val="002B7172"/>
    <w:rsid w:val="002B71D6"/>
    <w:rsid w:val="002B7787"/>
    <w:rsid w:val="002B7D85"/>
    <w:rsid w:val="002C07FB"/>
    <w:rsid w:val="002C0F7F"/>
    <w:rsid w:val="002C1364"/>
    <w:rsid w:val="002C1B61"/>
    <w:rsid w:val="002C1F4F"/>
    <w:rsid w:val="002C3573"/>
    <w:rsid w:val="002C3B42"/>
    <w:rsid w:val="002C461D"/>
    <w:rsid w:val="002C4704"/>
    <w:rsid w:val="002C4E0E"/>
    <w:rsid w:val="002C6447"/>
    <w:rsid w:val="002C6B93"/>
    <w:rsid w:val="002C6B9D"/>
    <w:rsid w:val="002C6D35"/>
    <w:rsid w:val="002C7012"/>
    <w:rsid w:val="002C7B77"/>
    <w:rsid w:val="002D07B0"/>
    <w:rsid w:val="002D0AF6"/>
    <w:rsid w:val="002D0B12"/>
    <w:rsid w:val="002D0BEB"/>
    <w:rsid w:val="002D11E1"/>
    <w:rsid w:val="002D1E86"/>
    <w:rsid w:val="002D2039"/>
    <w:rsid w:val="002D293D"/>
    <w:rsid w:val="002D33FD"/>
    <w:rsid w:val="002D3895"/>
    <w:rsid w:val="002D3AE3"/>
    <w:rsid w:val="002D3E21"/>
    <w:rsid w:val="002D3EEC"/>
    <w:rsid w:val="002D5774"/>
    <w:rsid w:val="002D5B22"/>
    <w:rsid w:val="002D7A5A"/>
    <w:rsid w:val="002D7C40"/>
    <w:rsid w:val="002E083A"/>
    <w:rsid w:val="002E0AA1"/>
    <w:rsid w:val="002E2A31"/>
    <w:rsid w:val="002E2BFB"/>
    <w:rsid w:val="002E3A79"/>
    <w:rsid w:val="002E4D7E"/>
    <w:rsid w:val="002E5161"/>
    <w:rsid w:val="002E5EF9"/>
    <w:rsid w:val="002E5FAF"/>
    <w:rsid w:val="002E693A"/>
    <w:rsid w:val="002E7748"/>
    <w:rsid w:val="002F05E8"/>
    <w:rsid w:val="002F0D7B"/>
    <w:rsid w:val="002F2477"/>
    <w:rsid w:val="002F26DF"/>
    <w:rsid w:val="002F3BE3"/>
    <w:rsid w:val="002F5AE5"/>
    <w:rsid w:val="002F5CC6"/>
    <w:rsid w:val="002F6894"/>
    <w:rsid w:val="003002D8"/>
    <w:rsid w:val="00300A37"/>
    <w:rsid w:val="00300A81"/>
    <w:rsid w:val="003013CF"/>
    <w:rsid w:val="00301495"/>
    <w:rsid w:val="00301685"/>
    <w:rsid w:val="00301AE0"/>
    <w:rsid w:val="00302269"/>
    <w:rsid w:val="00302675"/>
    <w:rsid w:val="00303A4E"/>
    <w:rsid w:val="00304508"/>
    <w:rsid w:val="00304633"/>
    <w:rsid w:val="003049AE"/>
    <w:rsid w:val="003054C4"/>
    <w:rsid w:val="00305749"/>
    <w:rsid w:val="0031045D"/>
    <w:rsid w:val="003107EB"/>
    <w:rsid w:val="003108C0"/>
    <w:rsid w:val="00311280"/>
    <w:rsid w:val="00311DBE"/>
    <w:rsid w:val="00313B4B"/>
    <w:rsid w:val="003155BC"/>
    <w:rsid w:val="00315BA3"/>
    <w:rsid w:val="00315EFF"/>
    <w:rsid w:val="00316440"/>
    <w:rsid w:val="00316601"/>
    <w:rsid w:val="00316E31"/>
    <w:rsid w:val="00316FED"/>
    <w:rsid w:val="00317E01"/>
    <w:rsid w:val="0032099E"/>
    <w:rsid w:val="00321617"/>
    <w:rsid w:val="003224E0"/>
    <w:rsid w:val="003232E6"/>
    <w:rsid w:val="003233BF"/>
    <w:rsid w:val="003241C5"/>
    <w:rsid w:val="0032538F"/>
    <w:rsid w:val="0032560D"/>
    <w:rsid w:val="00325A41"/>
    <w:rsid w:val="00325D8F"/>
    <w:rsid w:val="0032620E"/>
    <w:rsid w:val="00326BF5"/>
    <w:rsid w:val="00326E72"/>
    <w:rsid w:val="00331556"/>
    <w:rsid w:val="0033390F"/>
    <w:rsid w:val="00333D30"/>
    <w:rsid w:val="00335E6A"/>
    <w:rsid w:val="003361D6"/>
    <w:rsid w:val="003364F6"/>
    <w:rsid w:val="003367CC"/>
    <w:rsid w:val="0033751F"/>
    <w:rsid w:val="00340131"/>
    <w:rsid w:val="00341BFC"/>
    <w:rsid w:val="00341C2D"/>
    <w:rsid w:val="00341D61"/>
    <w:rsid w:val="00342585"/>
    <w:rsid w:val="00342A59"/>
    <w:rsid w:val="00342B73"/>
    <w:rsid w:val="0034316D"/>
    <w:rsid w:val="0034376B"/>
    <w:rsid w:val="00343804"/>
    <w:rsid w:val="00344412"/>
    <w:rsid w:val="00344798"/>
    <w:rsid w:val="00345091"/>
    <w:rsid w:val="00345EE7"/>
    <w:rsid w:val="00347F3F"/>
    <w:rsid w:val="00350162"/>
    <w:rsid w:val="00350C1B"/>
    <w:rsid w:val="00351074"/>
    <w:rsid w:val="003511A1"/>
    <w:rsid w:val="00352F88"/>
    <w:rsid w:val="003530F7"/>
    <w:rsid w:val="003531E4"/>
    <w:rsid w:val="00353E6E"/>
    <w:rsid w:val="00353F23"/>
    <w:rsid w:val="003540A0"/>
    <w:rsid w:val="00354419"/>
    <w:rsid w:val="0035490B"/>
    <w:rsid w:val="00354AF9"/>
    <w:rsid w:val="00355237"/>
    <w:rsid w:val="0035609E"/>
    <w:rsid w:val="003564D8"/>
    <w:rsid w:val="00356774"/>
    <w:rsid w:val="00356D4F"/>
    <w:rsid w:val="00357FC1"/>
    <w:rsid w:val="00360470"/>
    <w:rsid w:val="00360615"/>
    <w:rsid w:val="003607E0"/>
    <w:rsid w:val="00361576"/>
    <w:rsid w:val="00361AD2"/>
    <w:rsid w:val="00361F84"/>
    <w:rsid w:val="00362BCD"/>
    <w:rsid w:val="00362C1A"/>
    <w:rsid w:val="00362C84"/>
    <w:rsid w:val="00362FFE"/>
    <w:rsid w:val="00363472"/>
    <w:rsid w:val="003636A8"/>
    <w:rsid w:val="0036379F"/>
    <w:rsid w:val="00364097"/>
    <w:rsid w:val="003716DD"/>
    <w:rsid w:val="00371FAB"/>
    <w:rsid w:val="00372AB5"/>
    <w:rsid w:val="00374146"/>
    <w:rsid w:val="0037471A"/>
    <w:rsid w:val="00374B3D"/>
    <w:rsid w:val="00375575"/>
    <w:rsid w:val="00376F29"/>
    <w:rsid w:val="0038088E"/>
    <w:rsid w:val="00381891"/>
    <w:rsid w:val="00383BE0"/>
    <w:rsid w:val="00384ADB"/>
    <w:rsid w:val="00385068"/>
    <w:rsid w:val="0039044B"/>
    <w:rsid w:val="00390794"/>
    <w:rsid w:val="00391BF4"/>
    <w:rsid w:val="00394A54"/>
    <w:rsid w:val="00394ECF"/>
    <w:rsid w:val="003950BB"/>
    <w:rsid w:val="00396D77"/>
    <w:rsid w:val="00397092"/>
    <w:rsid w:val="00397110"/>
    <w:rsid w:val="0039762D"/>
    <w:rsid w:val="003A06F3"/>
    <w:rsid w:val="003A19CE"/>
    <w:rsid w:val="003A2394"/>
    <w:rsid w:val="003A2738"/>
    <w:rsid w:val="003A3285"/>
    <w:rsid w:val="003A5D0B"/>
    <w:rsid w:val="003A6231"/>
    <w:rsid w:val="003B03FF"/>
    <w:rsid w:val="003B075E"/>
    <w:rsid w:val="003B1F70"/>
    <w:rsid w:val="003B211D"/>
    <w:rsid w:val="003B2851"/>
    <w:rsid w:val="003B35E8"/>
    <w:rsid w:val="003B3886"/>
    <w:rsid w:val="003B3D6B"/>
    <w:rsid w:val="003B4130"/>
    <w:rsid w:val="003B4177"/>
    <w:rsid w:val="003B5F89"/>
    <w:rsid w:val="003B6D9F"/>
    <w:rsid w:val="003B7A11"/>
    <w:rsid w:val="003C040B"/>
    <w:rsid w:val="003C05D5"/>
    <w:rsid w:val="003C06C1"/>
    <w:rsid w:val="003C1172"/>
    <w:rsid w:val="003C24E9"/>
    <w:rsid w:val="003C3E8D"/>
    <w:rsid w:val="003C4156"/>
    <w:rsid w:val="003C4332"/>
    <w:rsid w:val="003C451B"/>
    <w:rsid w:val="003C45E2"/>
    <w:rsid w:val="003C4C28"/>
    <w:rsid w:val="003C4F71"/>
    <w:rsid w:val="003C5141"/>
    <w:rsid w:val="003C64F2"/>
    <w:rsid w:val="003C69C9"/>
    <w:rsid w:val="003C6FC0"/>
    <w:rsid w:val="003C70B3"/>
    <w:rsid w:val="003C74BF"/>
    <w:rsid w:val="003D0FB2"/>
    <w:rsid w:val="003D1258"/>
    <w:rsid w:val="003D13EC"/>
    <w:rsid w:val="003D2C6B"/>
    <w:rsid w:val="003D3274"/>
    <w:rsid w:val="003D3B2A"/>
    <w:rsid w:val="003D45E3"/>
    <w:rsid w:val="003D4EA8"/>
    <w:rsid w:val="003D511F"/>
    <w:rsid w:val="003D571D"/>
    <w:rsid w:val="003D58AB"/>
    <w:rsid w:val="003D622B"/>
    <w:rsid w:val="003D6267"/>
    <w:rsid w:val="003D682D"/>
    <w:rsid w:val="003D6B35"/>
    <w:rsid w:val="003D7C5E"/>
    <w:rsid w:val="003E1185"/>
    <w:rsid w:val="003E143C"/>
    <w:rsid w:val="003E1813"/>
    <w:rsid w:val="003E19B6"/>
    <w:rsid w:val="003E38FC"/>
    <w:rsid w:val="003E40DB"/>
    <w:rsid w:val="003E5E51"/>
    <w:rsid w:val="003E5F0F"/>
    <w:rsid w:val="003E5F8B"/>
    <w:rsid w:val="003E6C7F"/>
    <w:rsid w:val="003E7B41"/>
    <w:rsid w:val="003F2BD4"/>
    <w:rsid w:val="003F2C91"/>
    <w:rsid w:val="003F2EF0"/>
    <w:rsid w:val="003F319A"/>
    <w:rsid w:val="003F3E2E"/>
    <w:rsid w:val="003F5EAA"/>
    <w:rsid w:val="003F6E36"/>
    <w:rsid w:val="00400376"/>
    <w:rsid w:val="00400606"/>
    <w:rsid w:val="004012DE"/>
    <w:rsid w:val="0040245F"/>
    <w:rsid w:val="00402894"/>
    <w:rsid w:val="00402BB4"/>
    <w:rsid w:val="00402BD2"/>
    <w:rsid w:val="00403E02"/>
    <w:rsid w:val="004043C6"/>
    <w:rsid w:val="00405BDC"/>
    <w:rsid w:val="004064E6"/>
    <w:rsid w:val="00406C90"/>
    <w:rsid w:val="00406FA7"/>
    <w:rsid w:val="0041012B"/>
    <w:rsid w:val="00410B8F"/>
    <w:rsid w:val="00412CE4"/>
    <w:rsid w:val="00412D5C"/>
    <w:rsid w:val="00414CED"/>
    <w:rsid w:val="00415D88"/>
    <w:rsid w:val="00417485"/>
    <w:rsid w:val="00417746"/>
    <w:rsid w:val="004200D9"/>
    <w:rsid w:val="0042027A"/>
    <w:rsid w:val="00420877"/>
    <w:rsid w:val="004217F7"/>
    <w:rsid w:val="00422014"/>
    <w:rsid w:val="00422E1A"/>
    <w:rsid w:val="00422F28"/>
    <w:rsid w:val="0042323F"/>
    <w:rsid w:val="00423BC2"/>
    <w:rsid w:val="004246F7"/>
    <w:rsid w:val="0042518C"/>
    <w:rsid w:val="00425402"/>
    <w:rsid w:val="004256A1"/>
    <w:rsid w:val="004269D9"/>
    <w:rsid w:val="00430587"/>
    <w:rsid w:val="00430C69"/>
    <w:rsid w:val="004311D5"/>
    <w:rsid w:val="0043152C"/>
    <w:rsid w:val="004317E2"/>
    <w:rsid w:val="004334B6"/>
    <w:rsid w:val="004339BC"/>
    <w:rsid w:val="00434196"/>
    <w:rsid w:val="00434262"/>
    <w:rsid w:val="00434E9F"/>
    <w:rsid w:val="00434ED3"/>
    <w:rsid w:val="004352AD"/>
    <w:rsid w:val="004361BF"/>
    <w:rsid w:val="00436391"/>
    <w:rsid w:val="00440BDE"/>
    <w:rsid w:val="004416DB"/>
    <w:rsid w:val="00441D22"/>
    <w:rsid w:val="00441DB9"/>
    <w:rsid w:val="00442491"/>
    <w:rsid w:val="00443269"/>
    <w:rsid w:val="0044337D"/>
    <w:rsid w:val="004433C0"/>
    <w:rsid w:val="00443685"/>
    <w:rsid w:val="00443A7E"/>
    <w:rsid w:val="00443C55"/>
    <w:rsid w:val="00443EA5"/>
    <w:rsid w:val="0044492E"/>
    <w:rsid w:val="00444AE8"/>
    <w:rsid w:val="004458EA"/>
    <w:rsid w:val="0044765D"/>
    <w:rsid w:val="0045069D"/>
    <w:rsid w:val="00454442"/>
    <w:rsid w:val="004557C4"/>
    <w:rsid w:val="0045612D"/>
    <w:rsid w:val="00456A06"/>
    <w:rsid w:val="004575CD"/>
    <w:rsid w:val="004578A5"/>
    <w:rsid w:val="0046093D"/>
    <w:rsid w:val="004610F0"/>
    <w:rsid w:val="00461F39"/>
    <w:rsid w:val="0046224B"/>
    <w:rsid w:val="00463E6C"/>
    <w:rsid w:val="00463FBB"/>
    <w:rsid w:val="00465623"/>
    <w:rsid w:val="004661C4"/>
    <w:rsid w:val="004665FE"/>
    <w:rsid w:val="00466679"/>
    <w:rsid w:val="0046791D"/>
    <w:rsid w:val="00470097"/>
    <w:rsid w:val="00470171"/>
    <w:rsid w:val="004715EC"/>
    <w:rsid w:val="00471C68"/>
    <w:rsid w:val="00473789"/>
    <w:rsid w:val="00475B97"/>
    <w:rsid w:val="00476BB5"/>
    <w:rsid w:val="00476F4B"/>
    <w:rsid w:val="004807DD"/>
    <w:rsid w:val="00481182"/>
    <w:rsid w:val="00481536"/>
    <w:rsid w:val="0048169E"/>
    <w:rsid w:val="004820D5"/>
    <w:rsid w:val="00482644"/>
    <w:rsid w:val="00483C37"/>
    <w:rsid w:val="004848B4"/>
    <w:rsid w:val="0048591D"/>
    <w:rsid w:val="00486551"/>
    <w:rsid w:val="0048714D"/>
    <w:rsid w:val="00487C47"/>
    <w:rsid w:val="00490B2E"/>
    <w:rsid w:val="00491294"/>
    <w:rsid w:val="00491D80"/>
    <w:rsid w:val="00492CEE"/>
    <w:rsid w:val="00494BA1"/>
    <w:rsid w:val="00494E69"/>
    <w:rsid w:val="00495EEB"/>
    <w:rsid w:val="0049717B"/>
    <w:rsid w:val="004A04BE"/>
    <w:rsid w:val="004A15E4"/>
    <w:rsid w:val="004A17C5"/>
    <w:rsid w:val="004A194A"/>
    <w:rsid w:val="004A1BCF"/>
    <w:rsid w:val="004A2A02"/>
    <w:rsid w:val="004A3EE8"/>
    <w:rsid w:val="004A4830"/>
    <w:rsid w:val="004A519F"/>
    <w:rsid w:val="004A526D"/>
    <w:rsid w:val="004A5525"/>
    <w:rsid w:val="004A5A19"/>
    <w:rsid w:val="004A6429"/>
    <w:rsid w:val="004A6870"/>
    <w:rsid w:val="004A69DC"/>
    <w:rsid w:val="004B0120"/>
    <w:rsid w:val="004B0612"/>
    <w:rsid w:val="004B0C76"/>
    <w:rsid w:val="004B1481"/>
    <w:rsid w:val="004B14E4"/>
    <w:rsid w:val="004B1A96"/>
    <w:rsid w:val="004B1D7B"/>
    <w:rsid w:val="004B3225"/>
    <w:rsid w:val="004B372D"/>
    <w:rsid w:val="004B43EC"/>
    <w:rsid w:val="004B50A6"/>
    <w:rsid w:val="004B59A0"/>
    <w:rsid w:val="004B70A5"/>
    <w:rsid w:val="004B7187"/>
    <w:rsid w:val="004B7483"/>
    <w:rsid w:val="004B75F2"/>
    <w:rsid w:val="004B7628"/>
    <w:rsid w:val="004B77AD"/>
    <w:rsid w:val="004C0703"/>
    <w:rsid w:val="004C079E"/>
    <w:rsid w:val="004C0B94"/>
    <w:rsid w:val="004C14B3"/>
    <w:rsid w:val="004C295C"/>
    <w:rsid w:val="004C2C74"/>
    <w:rsid w:val="004C3BE6"/>
    <w:rsid w:val="004C3CDE"/>
    <w:rsid w:val="004C3CED"/>
    <w:rsid w:val="004C47BF"/>
    <w:rsid w:val="004C51C1"/>
    <w:rsid w:val="004C52FB"/>
    <w:rsid w:val="004C63A0"/>
    <w:rsid w:val="004C67C5"/>
    <w:rsid w:val="004C68C7"/>
    <w:rsid w:val="004C772A"/>
    <w:rsid w:val="004C7E75"/>
    <w:rsid w:val="004D0999"/>
    <w:rsid w:val="004D0DF3"/>
    <w:rsid w:val="004D116F"/>
    <w:rsid w:val="004D1341"/>
    <w:rsid w:val="004D1A50"/>
    <w:rsid w:val="004D272C"/>
    <w:rsid w:val="004D2926"/>
    <w:rsid w:val="004D33F4"/>
    <w:rsid w:val="004D3802"/>
    <w:rsid w:val="004D5F1D"/>
    <w:rsid w:val="004D64A8"/>
    <w:rsid w:val="004D7B55"/>
    <w:rsid w:val="004E11A1"/>
    <w:rsid w:val="004E1549"/>
    <w:rsid w:val="004E18AE"/>
    <w:rsid w:val="004E3983"/>
    <w:rsid w:val="004E45DE"/>
    <w:rsid w:val="004E748C"/>
    <w:rsid w:val="004F064D"/>
    <w:rsid w:val="004F1221"/>
    <w:rsid w:val="004F2AA5"/>
    <w:rsid w:val="004F2DE6"/>
    <w:rsid w:val="004F4332"/>
    <w:rsid w:val="004F4B89"/>
    <w:rsid w:val="004F5222"/>
    <w:rsid w:val="004F5B30"/>
    <w:rsid w:val="004F605B"/>
    <w:rsid w:val="004F6302"/>
    <w:rsid w:val="004F7820"/>
    <w:rsid w:val="00500D64"/>
    <w:rsid w:val="00501CAC"/>
    <w:rsid w:val="00501F14"/>
    <w:rsid w:val="00502BC7"/>
    <w:rsid w:val="00503DA5"/>
    <w:rsid w:val="0050456D"/>
    <w:rsid w:val="00504DCD"/>
    <w:rsid w:val="005050EB"/>
    <w:rsid w:val="005052FE"/>
    <w:rsid w:val="00505B42"/>
    <w:rsid w:val="005061F2"/>
    <w:rsid w:val="005063A9"/>
    <w:rsid w:val="005065E5"/>
    <w:rsid w:val="00506FD6"/>
    <w:rsid w:val="00507AE4"/>
    <w:rsid w:val="00507CF0"/>
    <w:rsid w:val="00510C6F"/>
    <w:rsid w:val="00512CE4"/>
    <w:rsid w:val="005130A8"/>
    <w:rsid w:val="0051347B"/>
    <w:rsid w:val="005143C7"/>
    <w:rsid w:val="00514610"/>
    <w:rsid w:val="00514A35"/>
    <w:rsid w:val="00514FA3"/>
    <w:rsid w:val="0051579C"/>
    <w:rsid w:val="00515EED"/>
    <w:rsid w:val="005162C3"/>
    <w:rsid w:val="00517860"/>
    <w:rsid w:val="00522B05"/>
    <w:rsid w:val="00523293"/>
    <w:rsid w:val="0052385A"/>
    <w:rsid w:val="00523B4B"/>
    <w:rsid w:val="00523E09"/>
    <w:rsid w:val="005247A5"/>
    <w:rsid w:val="0052540D"/>
    <w:rsid w:val="00526E67"/>
    <w:rsid w:val="00527757"/>
    <w:rsid w:val="00531EF3"/>
    <w:rsid w:val="00532070"/>
    <w:rsid w:val="00532800"/>
    <w:rsid w:val="00533238"/>
    <w:rsid w:val="00533A98"/>
    <w:rsid w:val="005342E8"/>
    <w:rsid w:val="00534F5F"/>
    <w:rsid w:val="00535879"/>
    <w:rsid w:val="00536262"/>
    <w:rsid w:val="00537DA0"/>
    <w:rsid w:val="00540B5C"/>
    <w:rsid w:val="00541327"/>
    <w:rsid w:val="00541539"/>
    <w:rsid w:val="005417D1"/>
    <w:rsid w:val="005419F1"/>
    <w:rsid w:val="005424ED"/>
    <w:rsid w:val="005430DC"/>
    <w:rsid w:val="00543188"/>
    <w:rsid w:val="00543D79"/>
    <w:rsid w:val="00543F02"/>
    <w:rsid w:val="00544072"/>
    <w:rsid w:val="005441C7"/>
    <w:rsid w:val="005452F5"/>
    <w:rsid w:val="0054625A"/>
    <w:rsid w:val="005462B6"/>
    <w:rsid w:val="005469CA"/>
    <w:rsid w:val="00546C78"/>
    <w:rsid w:val="005470F5"/>
    <w:rsid w:val="0055076F"/>
    <w:rsid w:val="00550ABF"/>
    <w:rsid w:val="00552A8C"/>
    <w:rsid w:val="005540B3"/>
    <w:rsid w:val="005543CD"/>
    <w:rsid w:val="0055521E"/>
    <w:rsid w:val="00555388"/>
    <w:rsid w:val="00555DA3"/>
    <w:rsid w:val="00555E61"/>
    <w:rsid w:val="00556158"/>
    <w:rsid w:val="005572B3"/>
    <w:rsid w:val="005575E8"/>
    <w:rsid w:val="005618D4"/>
    <w:rsid w:val="00561AA6"/>
    <w:rsid w:val="00561E7B"/>
    <w:rsid w:val="0056315E"/>
    <w:rsid w:val="00563C31"/>
    <w:rsid w:val="00563CD8"/>
    <w:rsid w:val="005641BB"/>
    <w:rsid w:val="00564BB9"/>
    <w:rsid w:val="00565276"/>
    <w:rsid w:val="00565F96"/>
    <w:rsid w:val="00566DA9"/>
    <w:rsid w:val="00567A1A"/>
    <w:rsid w:val="00567E75"/>
    <w:rsid w:val="005726E1"/>
    <w:rsid w:val="00572747"/>
    <w:rsid w:val="00572A7F"/>
    <w:rsid w:val="00572C1C"/>
    <w:rsid w:val="00573BEF"/>
    <w:rsid w:val="005740F3"/>
    <w:rsid w:val="005753D4"/>
    <w:rsid w:val="00576A71"/>
    <w:rsid w:val="005774D8"/>
    <w:rsid w:val="00577EF6"/>
    <w:rsid w:val="005802D4"/>
    <w:rsid w:val="005803CA"/>
    <w:rsid w:val="00580CFF"/>
    <w:rsid w:val="00580EAF"/>
    <w:rsid w:val="00581846"/>
    <w:rsid w:val="00581FF1"/>
    <w:rsid w:val="00582286"/>
    <w:rsid w:val="00582336"/>
    <w:rsid w:val="00583244"/>
    <w:rsid w:val="0058324D"/>
    <w:rsid w:val="00583470"/>
    <w:rsid w:val="00583A21"/>
    <w:rsid w:val="0058572E"/>
    <w:rsid w:val="00585EB1"/>
    <w:rsid w:val="00586B6F"/>
    <w:rsid w:val="00587398"/>
    <w:rsid w:val="005876E8"/>
    <w:rsid w:val="00590630"/>
    <w:rsid w:val="00591704"/>
    <w:rsid w:val="00593687"/>
    <w:rsid w:val="0059404D"/>
    <w:rsid w:val="00594795"/>
    <w:rsid w:val="00594F3A"/>
    <w:rsid w:val="00595AFA"/>
    <w:rsid w:val="00595B4E"/>
    <w:rsid w:val="00596D0D"/>
    <w:rsid w:val="005A1CB5"/>
    <w:rsid w:val="005A22B6"/>
    <w:rsid w:val="005A2BEF"/>
    <w:rsid w:val="005A3B30"/>
    <w:rsid w:val="005A43BC"/>
    <w:rsid w:val="005A6624"/>
    <w:rsid w:val="005A7834"/>
    <w:rsid w:val="005A7A4D"/>
    <w:rsid w:val="005B070D"/>
    <w:rsid w:val="005B0CCB"/>
    <w:rsid w:val="005B27F9"/>
    <w:rsid w:val="005B3723"/>
    <w:rsid w:val="005B3EDC"/>
    <w:rsid w:val="005B440B"/>
    <w:rsid w:val="005B4D8C"/>
    <w:rsid w:val="005B4F33"/>
    <w:rsid w:val="005B5009"/>
    <w:rsid w:val="005B680C"/>
    <w:rsid w:val="005C0037"/>
    <w:rsid w:val="005C1D4F"/>
    <w:rsid w:val="005C24AD"/>
    <w:rsid w:val="005C4182"/>
    <w:rsid w:val="005C47DC"/>
    <w:rsid w:val="005D0248"/>
    <w:rsid w:val="005D0285"/>
    <w:rsid w:val="005D1B2D"/>
    <w:rsid w:val="005D1C1D"/>
    <w:rsid w:val="005D1DCC"/>
    <w:rsid w:val="005D2BAC"/>
    <w:rsid w:val="005D2EF2"/>
    <w:rsid w:val="005D30A2"/>
    <w:rsid w:val="005D4884"/>
    <w:rsid w:val="005D5219"/>
    <w:rsid w:val="005D582A"/>
    <w:rsid w:val="005D7139"/>
    <w:rsid w:val="005D7227"/>
    <w:rsid w:val="005D7764"/>
    <w:rsid w:val="005D79E4"/>
    <w:rsid w:val="005E0081"/>
    <w:rsid w:val="005E3B36"/>
    <w:rsid w:val="005E4D45"/>
    <w:rsid w:val="005E5530"/>
    <w:rsid w:val="005E6A64"/>
    <w:rsid w:val="005E6E64"/>
    <w:rsid w:val="005E6F4C"/>
    <w:rsid w:val="005E7A4A"/>
    <w:rsid w:val="005E7FCB"/>
    <w:rsid w:val="005F04B9"/>
    <w:rsid w:val="005F0969"/>
    <w:rsid w:val="005F1788"/>
    <w:rsid w:val="005F376D"/>
    <w:rsid w:val="005F7297"/>
    <w:rsid w:val="005F72F8"/>
    <w:rsid w:val="005F7FE9"/>
    <w:rsid w:val="00600F72"/>
    <w:rsid w:val="00601612"/>
    <w:rsid w:val="00603A79"/>
    <w:rsid w:val="006050CD"/>
    <w:rsid w:val="006053E7"/>
    <w:rsid w:val="00606F99"/>
    <w:rsid w:val="00607658"/>
    <w:rsid w:val="006078B3"/>
    <w:rsid w:val="00607D34"/>
    <w:rsid w:val="006120EF"/>
    <w:rsid w:val="00612A39"/>
    <w:rsid w:val="00613F8E"/>
    <w:rsid w:val="0061455A"/>
    <w:rsid w:val="00614778"/>
    <w:rsid w:val="006156CE"/>
    <w:rsid w:val="00616E3C"/>
    <w:rsid w:val="0062003B"/>
    <w:rsid w:val="00620B69"/>
    <w:rsid w:val="00622049"/>
    <w:rsid w:val="006222EC"/>
    <w:rsid w:val="00622588"/>
    <w:rsid w:val="006245AF"/>
    <w:rsid w:val="00624848"/>
    <w:rsid w:val="00626B53"/>
    <w:rsid w:val="00627081"/>
    <w:rsid w:val="006277BD"/>
    <w:rsid w:val="00630C11"/>
    <w:rsid w:val="00630C50"/>
    <w:rsid w:val="0063123D"/>
    <w:rsid w:val="00631592"/>
    <w:rsid w:val="00631C27"/>
    <w:rsid w:val="00632370"/>
    <w:rsid w:val="00632CD7"/>
    <w:rsid w:val="00632D49"/>
    <w:rsid w:val="0063426D"/>
    <w:rsid w:val="0063427C"/>
    <w:rsid w:val="00634875"/>
    <w:rsid w:val="006349C1"/>
    <w:rsid w:val="00634CEF"/>
    <w:rsid w:val="006377A2"/>
    <w:rsid w:val="006379F2"/>
    <w:rsid w:val="00640EA0"/>
    <w:rsid w:val="00640F49"/>
    <w:rsid w:val="00641758"/>
    <w:rsid w:val="0064241E"/>
    <w:rsid w:val="00643580"/>
    <w:rsid w:val="0064415E"/>
    <w:rsid w:val="006447D6"/>
    <w:rsid w:val="00645004"/>
    <w:rsid w:val="006466F8"/>
    <w:rsid w:val="00646C03"/>
    <w:rsid w:val="00647141"/>
    <w:rsid w:val="00647297"/>
    <w:rsid w:val="00650F7F"/>
    <w:rsid w:val="00652014"/>
    <w:rsid w:val="0065223F"/>
    <w:rsid w:val="0065369E"/>
    <w:rsid w:val="00654CC1"/>
    <w:rsid w:val="006551F3"/>
    <w:rsid w:val="006553B2"/>
    <w:rsid w:val="006556D6"/>
    <w:rsid w:val="00655D98"/>
    <w:rsid w:val="00656123"/>
    <w:rsid w:val="00657C5E"/>
    <w:rsid w:val="006601B8"/>
    <w:rsid w:val="006602A8"/>
    <w:rsid w:val="00660CD4"/>
    <w:rsid w:val="00661F6B"/>
    <w:rsid w:val="0066294A"/>
    <w:rsid w:val="00663A48"/>
    <w:rsid w:val="00664E10"/>
    <w:rsid w:val="00666352"/>
    <w:rsid w:val="00666D2F"/>
    <w:rsid w:val="00666F9A"/>
    <w:rsid w:val="0067068F"/>
    <w:rsid w:val="00670A1F"/>
    <w:rsid w:val="0067131E"/>
    <w:rsid w:val="0067161D"/>
    <w:rsid w:val="00671955"/>
    <w:rsid w:val="00672588"/>
    <w:rsid w:val="00672985"/>
    <w:rsid w:val="006731EE"/>
    <w:rsid w:val="006739D0"/>
    <w:rsid w:val="00673AE6"/>
    <w:rsid w:val="00673CE5"/>
    <w:rsid w:val="00675446"/>
    <w:rsid w:val="00675502"/>
    <w:rsid w:val="006756CE"/>
    <w:rsid w:val="006770AB"/>
    <w:rsid w:val="006772CA"/>
    <w:rsid w:val="00677AF3"/>
    <w:rsid w:val="00677E9E"/>
    <w:rsid w:val="0068033E"/>
    <w:rsid w:val="00681077"/>
    <w:rsid w:val="006831D3"/>
    <w:rsid w:val="00684061"/>
    <w:rsid w:val="00684BC6"/>
    <w:rsid w:val="00685798"/>
    <w:rsid w:val="00685A7F"/>
    <w:rsid w:val="006862A0"/>
    <w:rsid w:val="006876E1"/>
    <w:rsid w:val="0069234D"/>
    <w:rsid w:val="00694F4F"/>
    <w:rsid w:val="00695D27"/>
    <w:rsid w:val="00695EF5"/>
    <w:rsid w:val="00696248"/>
    <w:rsid w:val="0069652B"/>
    <w:rsid w:val="00697296"/>
    <w:rsid w:val="006972DF"/>
    <w:rsid w:val="006A19A7"/>
    <w:rsid w:val="006A1AEF"/>
    <w:rsid w:val="006A3D57"/>
    <w:rsid w:val="006A5379"/>
    <w:rsid w:val="006A588A"/>
    <w:rsid w:val="006A7BA1"/>
    <w:rsid w:val="006B1050"/>
    <w:rsid w:val="006B1E8D"/>
    <w:rsid w:val="006B3328"/>
    <w:rsid w:val="006B53AB"/>
    <w:rsid w:val="006B570E"/>
    <w:rsid w:val="006B6168"/>
    <w:rsid w:val="006B653F"/>
    <w:rsid w:val="006B660F"/>
    <w:rsid w:val="006B67CE"/>
    <w:rsid w:val="006B6E2B"/>
    <w:rsid w:val="006B73AA"/>
    <w:rsid w:val="006C0FBE"/>
    <w:rsid w:val="006C1912"/>
    <w:rsid w:val="006C1E78"/>
    <w:rsid w:val="006C1E81"/>
    <w:rsid w:val="006C2C7D"/>
    <w:rsid w:val="006C406A"/>
    <w:rsid w:val="006C4E17"/>
    <w:rsid w:val="006C53AF"/>
    <w:rsid w:val="006C5966"/>
    <w:rsid w:val="006C598A"/>
    <w:rsid w:val="006C76E8"/>
    <w:rsid w:val="006C785A"/>
    <w:rsid w:val="006D0341"/>
    <w:rsid w:val="006D17E3"/>
    <w:rsid w:val="006D1A5E"/>
    <w:rsid w:val="006D421B"/>
    <w:rsid w:val="006D4234"/>
    <w:rsid w:val="006D4942"/>
    <w:rsid w:val="006D4D85"/>
    <w:rsid w:val="006D4DB0"/>
    <w:rsid w:val="006D552A"/>
    <w:rsid w:val="006E09E5"/>
    <w:rsid w:val="006E1026"/>
    <w:rsid w:val="006E149D"/>
    <w:rsid w:val="006E292F"/>
    <w:rsid w:val="006E3351"/>
    <w:rsid w:val="006E436F"/>
    <w:rsid w:val="006E5E28"/>
    <w:rsid w:val="006E6A12"/>
    <w:rsid w:val="006E6C4A"/>
    <w:rsid w:val="006F074E"/>
    <w:rsid w:val="006F0FC8"/>
    <w:rsid w:val="006F2CAC"/>
    <w:rsid w:val="006F325E"/>
    <w:rsid w:val="006F3500"/>
    <w:rsid w:val="006F48BE"/>
    <w:rsid w:val="006F598C"/>
    <w:rsid w:val="006F628D"/>
    <w:rsid w:val="006F7B52"/>
    <w:rsid w:val="00700491"/>
    <w:rsid w:val="007013DC"/>
    <w:rsid w:val="00701764"/>
    <w:rsid w:val="007018B9"/>
    <w:rsid w:val="00702674"/>
    <w:rsid w:val="00703241"/>
    <w:rsid w:val="00703831"/>
    <w:rsid w:val="00703F67"/>
    <w:rsid w:val="0070417E"/>
    <w:rsid w:val="00704424"/>
    <w:rsid w:val="00704C48"/>
    <w:rsid w:val="00705EDE"/>
    <w:rsid w:val="00706F2A"/>
    <w:rsid w:val="007072C5"/>
    <w:rsid w:val="007077A2"/>
    <w:rsid w:val="007107BA"/>
    <w:rsid w:val="007113E1"/>
    <w:rsid w:val="0071158C"/>
    <w:rsid w:val="007116B5"/>
    <w:rsid w:val="00714E86"/>
    <w:rsid w:val="00716ADE"/>
    <w:rsid w:val="007173AD"/>
    <w:rsid w:val="00717A37"/>
    <w:rsid w:val="00720670"/>
    <w:rsid w:val="0072128C"/>
    <w:rsid w:val="00722762"/>
    <w:rsid w:val="007227D0"/>
    <w:rsid w:val="007228D9"/>
    <w:rsid w:val="00722947"/>
    <w:rsid w:val="007241A5"/>
    <w:rsid w:val="0072424B"/>
    <w:rsid w:val="00725032"/>
    <w:rsid w:val="007251EB"/>
    <w:rsid w:val="00725417"/>
    <w:rsid w:val="00726947"/>
    <w:rsid w:val="007270C5"/>
    <w:rsid w:val="007307F7"/>
    <w:rsid w:val="007332DE"/>
    <w:rsid w:val="007336FC"/>
    <w:rsid w:val="00734202"/>
    <w:rsid w:val="007369E3"/>
    <w:rsid w:val="00736CEF"/>
    <w:rsid w:val="00742868"/>
    <w:rsid w:val="00742AAD"/>
    <w:rsid w:val="0074379B"/>
    <w:rsid w:val="00743876"/>
    <w:rsid w:val="00743B69"/>
    <w:rsid w:val="00743E4F"/>
    <w:rsid w:val="00744890"/>
    <w:rsid w:val="0074528E"/>
    <w:rsid w:val="00745423"/>
    <w:rsid w:val="00745E4E"/>
    <w:rsid w:val="00745FE5"/>
    <w:rsid w:val="00746137"/>
    <w:rsid w:val="0074687F"/>
    <w:rsid w:val="00746D9C"/>
    <w:rsid w:val="0074785D"/>
    <w:rsid w:val="0075060F"/>
    <w:rsid w:val="00750D2C"/>
    <w:rsid w:val="007517BC"/>
    <w:rsid w:val="007523F3"/>
    <w:rsid w:val="007529D2"/>
    <w:rsid w:val="00752B4D"/>
    <w:rsid w:val="00752E34"/>
    <w:rsid w:val="00753F50"/>
    <w:rsid w:val="007549BF"/>
    <w:rsid w:val="007559B3"/>
    <w:rsid w:val="007601FA"/>
    <w:rsid w:val="0076041D"/>
    <w:rsid w:val="0076307B"/>
    <w:rsid w:val="00763E73"/>
    <w:rsid w:val="00764519"/>
    <w:rsid w:val="00767357"/>
    <w:rsid w:val="007675E6"/>
    <w:rsid w:val="00770073"/>
    <w:rsid w:val="007700E0"/>
    <w:rsid w:val="00771B66"/>
    <w:rsid w:val="00772138"/>
    <w:rsid w:val="00772DF0"/>
    <w:rsid w:val="00772E99"/>
    <w:rsid w:val="00773130"/>
    <w:rsid w:val="007738C9"/>
    <w:rsid w:val="00773913"/>
    <w:rsid w:val="0077430C"/>
    <w:rsid w:val="007747A6"/>
    <w:rsid w:val="00774D79"/>
    <w:rsid w:val="00774D7E"/>
    <w:rsid w:val="00775203"/>
    <w:rsid w:val="0077560B"/>
    <w:rsid w:val="00775729"/>
    <w:rsid w:val="00775787"/>
    <w:rsid w:val="00775823"/>
    <w:rsid w:val="00776261"/>
    <w:rsid w:val="00776CB8"/>
    <w:rsid w:val="00776F27"/>
    <w:rsid w:val="007802DC"/>
    <w:rsid w:val="0078161A"/>
    <w:rsid w:val="00782511"/>
    <w:rsid w:val="00782743"/>
    <w:rsid w:val="007827FC"/>
    <w:rsid w:val="00783190"/>
    <w:rsid w:val="00783A74"/>
    <w:rsid w:val="00785362"/>
    <w:rsid w:val="00785F6E"/>
    <w:rsid w:val="007875C2"/>
    <w:rsid w:val="00790A94"/>
    <w:rsid w:val="00791C07"/>
    <w:rsid w:val="007929F8"/>
    <w:rsid w:val="00792A3F"/>
    <w:rsid w:val="00792B8D"/>
    <w:rsid w:val="00792C09"/>
    <w:rsid w:val="00793577"/>
    <w:rsid w:val="00793E4B"/>
    <w:rsid w:val="007944A2"/>
    <w:rsid w:val="0079568C"/>
    <w:rsid w:val="00795765"/>
    <w:rsid w:val="00796509"/>
    <w:rsid w:val="007965BA"/>
    <w:rsid w:val="007967F0"/>
    <w:rsid w:val="007978EC"/>
    <w:rsid w:val="007A0879"/>
    <w:rsid w:val="007A20A6"/>
    <w:rsid w:val="007A4436"/>
    <w:rsid w:val="007A4B8D"/>
    <w:rsid w:val="007A531D"/>
    <w:rsid w:val="007A5438"/>
    <w:rsid w:val="007A5E10"/>
    <w:rsid w:val="007A78BF"/>
    <w:rsid w:val="007A7928"/>
    <w:rsid w:val="007A7B29"/>
    <w:rsid w:val="007B10B9"/>
    <w:rsid w:val="007B1464"/>
    <w:rsid w:val="007B157D"/>
    <w:rsid w:val="007B2DBB"/>
    <w:rsid w:val="007B3AD1"/>
    <w:rsid w:val="007B4C07"/>
    <w:rsid w:val="007B4FC7"/>
    <w:rsid w:val="007B50AA"/>
    <w:rsid w:val="007B5D46"/>
    <w:rsid w:val="007B6896"/>
    <w:rsid w:val="007B6904"/>
    <w:rsid w:val="007B6B4D"/>
    <w:rsid w:val="007C2285"/>
    <w:rsid w:val="007C2B91"/>
    <w:rsid w:val="007C2D53"/>
    <w:rsid w:val="007C4094"/>
    <w:rsid w:val="007C4A56"/>
    <w:rsid w:val="007C68F0"/>
    <w:rsid w:val="007C69AE"/>
    <w:rsid w:val="007D0D2B"/>
    <w:rsid w:val="007D1326"/>
    <w:rsid w:val="007D187B"/>
    <w:rsid w:val="007D259F"/>
    <w:rsid w:val="007D26C3"/>
    <w:rsid w:val="007D2770"/>
    <w:rsid w:val="007D37B2"/>
    <w:rsid w:val="007D3841"/>
    <w:rsid w:val="007D4501"/>
    <w:rsid w:val="007D4B9C"/>
    <w:rsid w:val="007D4DE7"/>
    <w:rsid w:val="007D5184"/>
    <w:rsid w:val="007E03B6"/>
    <w:rsid w:val="007E0D3E"/>
    <w:rsid w:val="007E1F08"/>
    <w:rsid w:val="007E3933"/>
    <w:rsid w:val="007E46C6"/>
    <w:rsid w:val="007E4B99"/>
    <w:rsid w:val="007E573E"/>
    <w:rsid w:val="007E5DE8"/>
    <w:rsid w:val="007E6E93"/>
    <w:rsid w:val="007E6F64"/>
    <w:rsid w:val="007E7367"/>
    <w:rsid w:val="007E7BC6"/>
    <w:rsid w:val="007F08AE"/>
    <w:rsid w:val="007F1505"/>
    <w:rsid w:val="007F24C5"/>
    <w:rsid w:val="007F33D0"/>
    <w:rsid w:val="007F390E"/>
    <w:rsid w:val="007F3D71"/>
    <w:rsid w:val="007F46E7"/>
    <w:rsid w:val="007F55E2"/>
    <w:rsid w:val="007F61CE"/>
    <w:rsid w:val="007F64CB"/>
    <w:rsid w:val="007F6915"/>
    <w:rsid w:val="007F741C"/>
    <w:rsid w:val="007F7C2D"/>
    <w:rsid w:val="00803355"/>
    <w:rsid w:val="008039AF"/>
    <w:rsid w:val="00803ABD"/>
    <w:rsid w:val="00803E8C"/>
    <w:rsid w:val="0080434B"/>
    <w:rsid w:val="00804428"/>
    <w:rsid w:val="00804A95"/>
    <w:rsid w:val="00804DE6"/>
    <w:rsid w:val="00804F8A"/>
    <w:rsid w:val="008062DB"/>
    <w:rsid w:val="008062F0"/>
    <w:rsid w:val="00807804"/>
    <w:rsid w:val="00807979"/>
    <w:rsid w:val="008101AF"/>
    <w:rsid w:val="00810E71"/>
    <w:rsid w:val="00811546"/>
    <w:rsid w:val="00811BD4"/>
    <w:rsid w:val="00811D4B"/>
    <w:rsid w:val="00812409"/>
    <w:rsid w:val="008131AB"/>
    <w:rsid w:val="00813A4F"/>
    <w:rsid w:val="00815883"/>
    <w:rsid w:val="00816DA7"/>
    <w:rsid w:val="008178B1"/>
    <w:rsid w:val="00820829"/>
    <w:rsid w:val="0082130B"/>
    <w:rsid w:val="00821397"/>
    <w:rsid w:val="00821EC5"/>
    <w:rsid w:val="00823248"/>
    <w:rsid w:val="00823BE6"/>
    <w:rsid w:val="00824BEE"/>
    <w:rsid w:val="0082587D"/>
    <w:rsid w:val="008258C0"/>
    <w:rsid w:val="008259D2"/>
    <w:rsid w:val="00826A2E"/>
    <w:rsid w:val="00827690"/>
    <w:rsid w:val="00827DCC"/>
    <w:rsid w:val="0083040D"/>
    <w:rsid w:val="0083091D"/>
    <w:rsid w:val="0083173D"/>
    <w:rsid w:val="00832EFA"/>
    <w:rsid w:val="008339F3"/>
    <w:rsid w:val="00834296"/>
    <w:rsid w:val="008347C2"/>
    <w:rsid w:val="00834D95"/>
    <w:rsid w:val="00835B75"/>
    <w:rsid w:val="0083688F"/>
    <w:rsid w:val="0083698E"/>
    <w:rsid w:val="00836E74"/>
    <w:rsid w:val="00837A97"/>
    <w:rsid w:val="00840293"/>
    <w:rsid w:val="00840BC0"/>
    <w:rsid w:val="0084251B"/>
    <w:rsid w:val="008425AB"/>
    <w:rsid w:val="00843E18"/>
    <w:rsid w:val="008442D2"/>
    <w:rsid w:val="00844C07"/>
    <w:rsid w:val="008453D7"/>
    <w:rsid w:val="00845D68"/>
    <w:rsid w:val="008469A5"/>
    <w:rsid w:val="00846F1D"/>
    <w:rsid w:val="00850040"/>
    <w:rsid w:val="008501F8"/>
    <w:rsid w:val="00850941"/>
    <w:rsid w:val="00850AE9"/>
    <w:rsid w:val="008522D3"/>
    <w:rsid w:val="00852F65"/>
    <w:rsid w:val="008542E2"/>
    <w:rsid w:val="0085647C"/>
    <w:rsid w:val="008569A4"/>
    <w:rsid w:val="00856F9C"/>
    <w:rsid w:val="00857360"/>
    <w:rsid w:val="00861383"/>
    <w:rsid w:val="008613EC"/>
    <w:rsid w:val="0086160C"/>
    <w:rsid w:val="0086217E"/>
    <w:rsid w:val="00862D64"/>
    <w:rsid w:val="0086305C"/>
    <w:rsid w:val="008631A1"/>
    <w:rsid w:val="008640E5"/>
    <w:rsid w:val="00864480"/>
    <w:rsid w:val="00864A18"/>
    <w:rsid w:val="00864EDE"/>
    <w:rsid w:val="00865948"/>
    <w:rsid w:val="00866192"/>
    <w:rsid w:val="00866A06"/>
    <w:rsid w:val="00866C60"/>
    <w:rsid w:val="00866E8C"/>
    <w:rsid w:val="00866FAD"/>
    <w:rsid w:val="0086710A"/>
    <w:rsid w:val="00867129"/>
    <w:rsid w:val="00870F03"/>
    <w:rsid w:val="00871F9A"/>
    <w:rsid w:val="00872129"/>
    <w:rsid w:val="008739A2"/>
    <w:rsid w:val="00873DF0"/>
    <w:rsid w:val="008749BF"/>
    <w:rsid w:val="008752EE"/>
    <w:rsid w:val="00876B2A"/>
    <w:rsid w:val="00876D38"/>
    <w:rsid w:val="00880646"/>
    <w:rsid w:val="008809DE"/>
    <w:rsid w:val="008819F3"/>
    <w:rsid w:val="00881E98"/>
    <w:rsid w:val="00882658"/>
    <w:rsid w:val="008834F3"/>
    <w:rsid w:val="00883CFF"/>
    <w:rsid w:val="00884AB6"/>
    <w:rsid w:val="00884D7E"/>
    <w:rsid w:val="00884F73"/>
    <w:rsid w:val="0088538F"/>
    <w:rsid w:val="008854A9"/>
    <w:rsid w:val="008857E5"/>
    <w:rsid w:val="008859F9"/>
    <w:rsid w:val="00886774"/>
    <w:rsid w:val="008869B2"/>
    <w:rsid w:val="00886F29"/>
    <w:rsid w:val="00890EC7"/>
    <w:rsid w:val="00891833"/>
    <w:rsid w:val="00892C52"/>
    <w:rsid w:val="00893280"/>
    <w:rsid w:val="0089349E"/>
    <w:rsid w:val="008950F5"/>
    <w:rsid w:val="00896AEB"/>
    <w:rsid w:val="00896FAA"/>
    <w:rsid w:val="00897229"/>
    <w:rsid w:val="00897976"/>
    <w:rsid w:val="00897E54"/>
    <w:rsid w:val="008A1DF2"/>
    <w:rsid w:val="008A209A"/>
    <w:rsid w:val="008A2196"/>
    <w:rsid w:val="008A25ED"/>
    <w:rsid w:val="008A38FE"/>
    <w:rsid w:val="008A4259"/>
    <w:rsid w:val="008A44D3"/>
    <w:rsid w:val="008A5060"/>
    <w:rsid w:val="008A58CC"/>
    <w:rsid w:val="008A61F9"/>
    <w:rsid w:val="008A6500"/>
    <w:rsid w:val="008A76F4"/>
    <w:rsid w:val="008A776E"/>
    <w:rsid w:val="008B02D3"/>
    <w:rsid w:val="008B0346"/>
    <w:rsid w:val="008B1B90"/>
    <w:rsid w:val="008B27DB"/>
    <w:rsid w:val="008B29EF"/>
    <w:rsid w:val="008B2B33"/>
    <w:rsid w:val="008B33AC"/>
    <w:rsid w:val="008B38D1"/>
    <w:rsid w:val="008B45AB"/>
    <w:rsid w:val="008B4A28"/>
    <w:rsid w:val="008B4DE2"/>
    <w:rsid w:val="008B4FDB"/>
    <w:rsid w:val="008B583C"/>
    <w:rsid w:val="008B66B7"/>
    <w:rsid w:val="008B67A0"/>
    <w:rsid w:val="008B6E49"/>
    <w:rsid w:val="008C05E2"/>
    <w:rsid w:val="008C0B8B"/>
    <w:rsid w:val="008C18B4"/>
    <w:rsid w:val="008C1D43"/>
    <w:rsid w:val="008C342B"/>
    <w:rsid w:val="008C34F1"/>
    <w:rsid w:val="008C40CE"/>
    <w:rsid w:val="008C40EC"/>
    <w:rsid w:val="008C53A3"/>
    <w:rsid w:val="008C68AD"/>
    <w:rsid w:val="008C74EC"/>
    <w:rsid w:val="008C7F08"/>
    <w:rsid w:val="008D01C9"/>
    <w:rsid w:val="008D16D1"/>
    <w:rsid w:val="008D1C21"/>
    <w:rsid w:val="008D323D"/>
    <w:rsid w:val="008D3363"/>
    <w:rsid w:val="008D3AF0"/>
    <w:rsid w:val="008D3BF0"/>
    <w:rsid w:val="008D40DB"/>
    <w:rsid w:val="008D4FB4"/>
    <w:rsid w:val="008D5339"/>
    <w:rsid w:val="008D58DE"/>
    <w:rsid w:val="008D695E"/>
    <w:rsid w:val="008D7375"/>
    <w:rsid w:val="008E0012"/>
    <w:rsid w:val="008E0243"/>
    <w:rsid w:val="008E1347"/>
    <w:rsid w:val="008E1658"/>
    <w:rsid w:val="008E1D8B"/>
    <w:rsid w:val="008E2154"/>
    <w:rsid w:val="008E30AC"/>
    <w:rsid w:val="008E34E0"/>
    <w:rsid w:val="008E35F6"/>
    <w:rsid w:val="008E37F9"/>
    <w:rsid w:val="008E4B9F"/>
    <w:rsid w:val="008E4FDC"/>
    <w:rsid w:val="008E542A"/>
    <w:rsid w:val="008E603A"/>
    <w:rsid w:val="008E6AE7"/>
    <w:rsid w:val="008E722D"/>
    <w:rsid w:val="008F1C58"/>
    <w:rsid w:val="008F2095"/>
    <w:rsid w:val="008F2CE1"/>
    <w:rsid w:val="008F3DF4"/>
    <w:rsid w:val="008F4A57"/>
    <w:rsid w:val="008F4CBB"/>
    <w:rsid w:val="008F4CDC"/>
    <w:rsid w:val="008F5165"/>
    <w:rsid w:val="008F5369"/>
    <w:rsid w:val="008F5B3B"/>
    <w:rsid w:val="008F7A50"/>
    <w:rsid w:val="00901DB9"/>
    <w:rsid w:val="00901ED4"/>
    <w:rsid w:val="00902844"/>
    <w:rsid w:val="00904D93"/>
    <w:rsid w:val="009066A8"/>
    <w:rsid w:val="009077F9"/>
    <w:rsid w:val="009102D9"/>
    <w:rsid w:val="009105EF"/>
    <w:rsid w:val="009108C4"/>
    <w:rsid w:val="009116F5"/>
    <w:rsid w:val="00911CF1"/>
    <w:rsid w:val="0091219C"/>
    <w:rsid w:val="009134E0"/>
    <w:rsid w:val="009154AB"/>
    <w:rsid w:val="00915979"/>
    <w:rsid w:val="009163AC"/>
    <w:rsid w:val="0091658E"/>
    <w:rsid w:val="00916F20"/>
    <w:rsid w:val="00917915"/>
    <w:rsid w:val="009201E2"/>
    <w:rsid w:val="00920C41"/>
    <w:rsid w:val="009221C1"/>
    <w:rsid w:val="0092234F"/>
    <w:rsid w:val="00922DBE"/>
    <w:rsid w:val="00923840"/>
    <w:rsid w:val="00923881"/>
    <w:rsid w:val="00924DB5"/>
    <w:rsid w:val="00924EC6"/>
    <w:rsid w:val="009253E7"/>
    <w:rsid w:val="00926535"/>
    <w:rsid w:val="00926B87"/>
    <w:rsid w:val="009275A3"/>
    <w:rsid w:val="00927CF0"/>
    <w:rsid w:val="009306DB"/>
    <w:rsid w:val="0093227C"/>
    <w:rsid w:val="0093283B"/>
    <w:rsid w:val="00932998"/>
    <w:rsid w:val="00933867"/>
    <w:rsid w:val="009346EE"/>
    <w:rsid w:val="00934791"/>
    <w:rsid w:val="0093489E"/>
    <w:rsid w:val="00935BF7"/>
    <w:rsid w:val="00935D9C"/>
    <w:rsid w:val="009370BE"/>
    <w:rsid w:val="00940204"/>
    <w:rsid w:val="00941156"/>
    <w:rsid w:val="00941A81"/>
    <w:rsid w:val="00941C72"/>
    <w:rsid w:val="00941CF0"/>
    <w:rsid w:val="00942445"/>
    <w:rsid w:val="00942A99"/>
    <w:rsid w:val="00942E3C"/>
    <w:rsid w:val="0094313A"/>
    <w:rsid w:val="00943F1D"/>
    <w:rsid w:val="00944787"/>
    <w:rsid w:val="00944FC6"/>
    <w:rsid w:val="009451E9"/>
    <w:rsid w:val="00945290"/>
    <w:rsid w:val="009470C4"/>
    <w:rsid w:val="00947BD3"/>
    <w:rsid w:val="00950334"/>
    <w:rsid w:val="009507A7"/>
    <w:rsid w:val="00950A73"/>
    <w:rsid w:val="00951786"/>
    <w:rsid w:val="00951C9A"/>
    <w:rsid w:val="00953881"/>
    <w:rsid w:val="00953B8F"/>
    <w:rsid w:val="0095430D"/>
    <w:rsid w:val="00954D9A"/>
    <w:rsid w:val="00955187"/>
    <w:rsid w:val="0095575D"/>
    <w:rsid w:val="009558A5"/>
    <w:rsid w:val="00956A4E"/>
    <w:rsid w:val="00956C06"/>
    <w:rsid w:val="00956E44"/>
    <w:rsid w:val="00956FC1"/>
    <w:rsid w:val="00956FEC"/>
    <w:rsid w:val="009577DA"/>
    <w:rsid w:val="009603BF"/>
    <w:rsid w:val="00961B99"/>
    <w:rsid w:val="009622FD"/>
    <w:rsid w:val="0096292F"/>
    <w:rsid w:val="00963932"/>
    <w:rsid w:val="009647A5"/>
    <w:rsid w:val="009657B7"/>
    <w:rsid w:val="009657F5"/>
    <w:rsid w:val="00965B56"/>
    <w:rsid w:val="009713C2"/>
    <w:rsid w:val="00971671"/>
    <w:rsid w:val="00972A09"/>
    <w:rsid w:val="009733B5"/>
    <w:rsid w:val="00973AD5"/>
    <w:rsid w:val="00974A1D"/>
    <w:rsid w:val="00974BCA"/>
    <w:rsid w:val="00974D73"/>
    <w:rsid w:val="0097557C"/>
    <w:rsid w:val="00976667"/>
    <w:rsid w:val="00976C98"/>
    <w:rsid w:val="009774F8"/>
    <w:rsid w:val="00982018"/>
    <w:rsid w:val="00984204"/>
    <w:rsid w:val="009842CD"/>
    <w:rsid w:val="00984E05"/>
    <w:rsid w:val="00985AD7"/>
    <w:rsid w:val="0098708F"/>
    <w:rsid w:val="00987776"/>
    <w:rsid w:val="00987E41"/>
    <w:rsid w:val="0099063A"/>
    <w:rsid w:val="00992186"/>
    <w:rsid w:val="009942DA"/>
    <w:rsid w:val="00994756"/>
    <w:rsid w:val="0099515C"/>
    <w:rsid w:val="0099540D"/>
    <w:rsid w:val="009954F6"/>
    <w:rsid w:val="00996C2A"/>
    <w:rsid w:val="00997E38"/>
    <w:rsid w:val="00997EC4"/>
    <w:rsid w:val="009A1DB3"/>
    <w:rsid w:val="009A1E35"/>
    <w:rsid w:val="009A23C0"/>
    <w:rsid w:val="009A3EEC"/>
    <w:rsid w:val="009A4072"/>
    <w:rsid w:val="009A40CE"/>
    <w:rsid w:val="009A40E3"/>
    <w:rsid w:val="009A51BF"/>
    <w:rsid w:val="009A5DE7"/>
    <w:rsid w:val="009A60D6"/>
    <w:rsid w:val="009A6496"/>
    <w:rsid w:val="009A6520"/>
    <w:rsid w:val="009A7A31"/>
    <w:rsid w:val="009B06E7"/>
    <w:rsid w:val="009B073B"/>
    <w:rsid w:val="009B1144"/>
    <w:rsid w:val="009B2707"/>
    <w:rsid w:val="009B2D88"/>
    <w:rsid w:val="009B3673"/>
    <w:rsid w:val="009B387E"/>
    <w:rsid w:val="009B39AF"/>
    <w:rsid w:val="009B3A9E"/>
    <w:rsid w:val="009B42E5"/>
    <w:rsid w:val="009B4A73"/>
    <w:rsid w:val="009B4AF8"/>
    <w:rsid w:val="009B50B2"/>
    <w:rsid w:val="009B7ADB"/>
    <w:rsid w:val="009C0BB7"/>
    <w:rsid w:val="009C1653"/>
    <w:rsid w:val="009C1AC4"/>
    <w:rsid w:val="009C261A"/>
    <w:rsid w:val="009C2A4B"/>
    <w:rsid w:val="009C30C7"/>
    <w:rsid w:val="009C327C"/>
    <w:rsid w:val="009C3D3B"/>
    <w:rsid w:val="009C3FD3"/>
    <w:rsid w:val="009C411D"/>
    <w:rsid w:val="009D059E"/>
    <w:rsid w:val="009D0BD1"/>
    <w:rsid w:val="009D147D"/>
    <w:rsid w:val="009D1ECB"/>
    <w:rsid w:val="009D23D6"/>
    <w:rsid w:val="009D2678"/>
    <w:rsid w:val="009D2CE0"/>
    <w:rsid w:val="009D31C4"/>
    <w:rsid w:val="009D3684"/>
    <w:rsid w:val="009D3A98"/>
    <w:rsid w:val="009D470E"/>
    <w:rsid w:val="009D4758"/>
    <w:rsid w:val="009D4E41"/>
    <w:rsid w:val="009D4EBD"/>
    <w:rsid w:val="009D6593"/>
    <w:rsid w:val="009D6759"/>
    <w:rsid w:val="009D727A"/>
    <w:rsid w:val="009D774D"/>
    <w:rsid w:val="009D79EF"/>
    <w:rsid w:val="009D7AD3"/>
    <w:rsid w:val="009D7F8E"/>
    <w:rsid w:val="009E08AE"/>
    <w:rsid w:val="009E0FF4"/>
    <w:rsid w:val="009E17BA"/>
    <w:rsid w:val="009E2FAB"/>
    <w:rsid w:val="009E4E61"/>
    <w:rsid w:val="009E56AE"/>
    <w:rsid w:val="009E6FCE"/>
    <w:rsid w:val="009E72DC"/>
    <w:rsid w:val="009F1526"/>
    <w:rsid w:val="009F1676"/>
    <w:rsid w:val="009F289E"/>
    <w:rsid w:val="009F2915"/>
    <w:rsid w:val="009F2C33"/>
    <w:rsid w:val="009F34C3"/>
    <w:rsid w:val="009F5A29"/>
    <w:rsid w:val="009F6B2A"/>
    <w:rsid w:val="009F78E1"/>
    <w:rsid w:val="009F7B41"/>
    <w:rsid w:val="00A00BB3"/>
    <w:rsid w:val="00A01249"/>
    <w:rsid w:val="00A01E95"/>
    <w:rsid w:val="00A022C0"/>
    <w:rsid w:val="00A02FCC"/>
    <w:rsid w:val="00A03566"/>
    <w:rsid w:val="00A03C35"/>
    <w:rsid w:val="00A10E8C"/>
    <w:rsid w:val="00A11A77"/>
    <w:rsid w:val="00A1214B"/>
    <w:rsid w:val="00A12361"/>
    <w:rsid w:val="00A12719"/>
    <w:rsid w:val="00A12E1C"/>
    <w:rsid w:val="00A1465F"/>
    <w:rsid w:val="00A15109"/>
    <w:rsid w:val="00A156A3"/>
    <w:rsid w:val="00A15F17"/>
    <w:rsid w:val="00A17048"/>
    <w:rsid w:val="00A1755A"/>
    <w:rsid w:val="00A177F3"/>
    <w:rsid w:val="00A21216"/>
    <w:rsid w:val="00A21960"/>
    <w:rsid w:val="00A22258"/>
    <w:rsid w:val="00A235AB"/>
    <w:rsid w:val="00A23B6F"/>
    <w:rsid w:val="00A23E1C"/>
    <w:rsid w:val="00A243FD"/>
    <w:rsid w:val="00A245BB"/>
    <w:rsid w:val="00A24712"/>
    <w:rsid w:val="00A2556B"/>
    <w:rsid w:val="00A25F7B"/>
    <w:rsid w:val="00A26AF5"/>
    <w:rsid w:val="00A26E62"/>
    <w:rsid w:val="00A27509"/>
    <w:rsid w:val="00A3002D"/>
    <w:rsid w:val="00A306B8"/>
    <w:rsid w:val="00A31379"/>
    <w:rsid w:val="00A3137B"/>
    <w:rsid w:val="00A31B51"/>
    <w:rsid w:val="00A32931"/>
    <w:rsid w:val="00A32A32"/>
    <w:rsid w:val="00A32E32"/>
    <w:rsid w:val="00A35328"/>
    <w:rsid w:val="00A36167"/>
    <w:rsid w:val="00A36297"/>
    <w:rsid w:val="00A36DD0"/>
    <w:rsid w:val="00A36FAE"/>
    <w:rsid w:val="00A370F0"/>
    <w:rsid w:val="00A40E08"/>
    <w:rsid w:val="00A413F0"/>
    <w:rsid w:val="00A41876"/>
    <w:rsid w:val="00A418F6"/>
    <w:rsid w:val="00A4230C"/>
    <w:rsid w:val="00A430AD"/>
    <w:rsid w:val="00A43119"/>
    <w:rsid w:val="00A44222"/>
    <w:rsid w:val="00A44B57"/>
    <w:rsid w:val="00A44BD8"/>
    <w:rsid w:val="00A45953"/>
    <w:rsid w:val="00A46ED4"/>
    <w:rsid w:val="00A475A9"/>
    <w:rsid w:val="00A5044E"/>
    <w:rsid w:val="00A51F87"/>
    <w:rsid w:val="00A51FC2"/>
    <w:rsid w:val="00A5233D"/>
    <w:rsid w:val="00A53109"/>
    <w:rsid w:val="00A53B00"/>
    <w:rsid w:val="00A54F20"/>
    <w:rsid w:val="00A56604"/>
    <w:rsid w:val="00A56D51"/>
    <w:rsid w:val="00A636D6"/>
    <w:rsid w:val="00A63907"/>
    <w:rsid w:val="00A63DE0"/>
    <w:rsid w:val="00A646A3"/>
    <w:rsid w:val="00A64722"/>
    <w:rsid w:val="00A64782"/>
    <w:rsid w:val="00A6616B"/>
    <w:rsid w:val="00A66C1D"/>
    <w:rsid w:val="00A6741F"/>
    <w:rsid w:val="00A67942"/>
    <w:rsid w:val="00A703B5"/>
    <w:rsid w:val="00A704BC"/>
    <w:rsid w:val="00A7121A"/>
    <w:rsid w:val="00A71C6D"/>
    <w:rsid w:val="00A764D1"/>
    <w:rsid w:val="00A76C38"/>
    <w:rsid w:val="00A775A1"/>
    <w:rsid w:val="00A80DC7"/>
    <w:rsid w:val="00A81537"/>
    <w:rsid w:val="00A81654"/>
    <w:rsid w:val="00A81772"/>
    <w:rsid w:val="00A81FE6"/>
    <w:rsid w:val="00A824E6"/>
    <w:rsid w:val="00A832CE"/>
    <w:rsid w:val="00A840D5"/>
    <w:rsid w:val="00A84D37"/>
    <w:rsid w:val="00A85050"/>
    <w:rsid w:val="00A85726"/>
    <w:rsid w:val="00A87084"/>
    <w:rsid w:val="00A87E37"/>
    <w:rsid w:val="00A90820"/>
    <w:rsid w:val="00A91AC1"/>
    <w:rsid w:val="00A92C71"/>
    <w:rsid w:val="00A9371B"/>
    <w:rsid w:val="00A93754"/>
    <w:rsid w:val="00A9381B"/>
    <w:rsid w:val="00A93C09"/>
    <w:rsid w:val="00A94AD2"/>
    <w:rsid w:val="00A95269"/>
    <w:rsid w:val="00A954B5"/>
    <w:rsid w:val="00A95C38"/>
    <w:rsid w:val="00A9672D"/>
    <w:rsid w:val="00A967BD"/>
    <w:rsid w:val="00A97DE3"/>
    <w:rsid w:val="00AA080B"/>
    <w:rsid w:val="00AA11D8"/>
    <w:rsid w:val="00AA192D"/>
    <w:rsid w:val="00AA281B"/>
    <w:rsid w:val="00AA2EBF"/>
    <w:rsid w:val="00AA361A"/>
    <w:rsid w:val="00AA483B"/>
    <w:rsid w:val="00AA4927"/>
    <w:rsid w:val="00AA49DC"/>
    <w:rsid w:val="00AA4EE8"/>
    <w:rsid w:val="00AA593C"/>
    <w:rsid w:val="00AA6A24"/>
    <w:rsid w:val="00AA7A50"/>
    <w:rsid w:val="00AB02F0"/>
    <w:rsid w:val="00AB07D1"/>
    <w:rsid w:val="00AB0B9D"/>
    <w:rsid w:val="00AB0D65"/>
    <w:rsid w:val="00AB2869"/>
    <w:rsid w:val="00AB2B07"/>
    <w:rsid w:val="00AB2B5D"/>
    <w:rsid w:val="00AB3C38"/>
    <w:rsid w:val="00AB517D"/>
    <w:rsid w:val="00AB56E4"/>
    <w:rsid w:val="00AB6209"/>
    <w:rsid w:val="00AB6408"/>
    <w:rsid w:val="00AB75DA"/>
    <w:rsid w:val="00AB7C4A"/>
    <w:rsid w:val="00AB7D51"/>
    <w:rsid w:val="00AC03C4"/>
    <w:rsid w:val="00AC0C44"/>
    <w:rsid w:val="00AC102A"/>
    <w:rsid w:val="00AC123D"/>
    <w:rsid w:val="00AC152E"/>
    <w:rsid w:val="00AC18B4"/>
    <w:rsid w:val="00AC2867"/>
    <w:rsid w:val="00AC3A10"/>
    <w:rsid w:val="00AC3DD3"/>
    <w:rsid w:val="00AC4284"/>
    <w:rsid w:val="00AC50BF"/>
    <w:rsid w:val="00AC5261"/>
    <w:rsid w:val="00AC5CB1"/>
    <w:rsid w:val="00AC68A9"/>
    <w:rsid w:val="00AC7510"/>
    <w:rsid w:val="00AC7793"/>
    <w:rsid w:val="00AC790C"/>
    <w:rsid w:val="00AD035F"/>
    <w:rsid w:val="00AD0DDD"/>
    <w:rsid w:val="00AD0E47"/>
    <w:rsid w:val="00AD119F"/>
    <w:rsid w:val="00AD11F7"/>
    <w:rsid w:val="00AD1A35"/>
    <w:rsid w:val="00AD1AD6"/>
    <w:rsid w:val="00AD28BD"/>
    <w:rsid w:val="00AD33A0"/>
    <w:rsid w:val="00AD3C1E"/>
    <w:rsid w:val="00AD3F50"/>
    <w:rsid w:val="00AD42CA"/>
    <w:rsid w:val="00AD50FC"/>
    <w:rsid w:val="00AD5A07"/>
    <w:rsid w:val="00AD5EC1"/>
    <w:rsid w:val="00AD6355"/>
    <w:rsid w:val="00AD68B1"/>
    <w:rsid w:val="00AD6E92"/>
    <w:rsid w:val="00AE000A"/>
    <w:rsid w:val="00AE0133"/>
    <w:rsid w:val="00AE17BE"/>
    <w:rsid w:val="00AE2142"/>
    <w:rsid w:val="00AE2BAC"/>
    <w:rsid w:val="00AE2FDA"/>
    <w:rsid w:val="00AE34F5"/>
    <w:rsid w:val="00AE3A55"/>
    <w:rsid w:val="00AE40C5"/>
    <w:rsid w:val="00AE4222"/>
    <w:rsid w:val="00AE442F"/>
    <w:rsid w:val="00AE4479"/>
    <w:rsid w:val="00AE46D4"/>
    <w:rsid w:val="00AE4987"/>
    <w:rsid w:val="00AE504A"/>
    <w:rsid w:val="00AE51E2"/>
    <w:rsid w:val="00AE626C"/>
    <w:rsid w:val="00AE798B"/>
    <w:rsid w:val="00AE7F6A"/>
    <w:rsid w:val="00AF077F"/>
    <w:rsid w:val="00AF16EF"/>
    <w:rsid w:val="00AF205B"/>
    <w:rsid w:val="00AF3161"/>
    <w:rsid w:val="00AF3632"/>
    <w:rsid w:val="00AF3DE7"/>
    <w:rsid w:val="00AF4760"/>
    <w:rsid w:val="00AF4D1C"/>
    <w:rsid w:val="00AF57B6"/>
    <w:rsid w:val="00AF5B71"/>
    <w:rsid w:val="00AF5BA0"/>
    <w:rsid w:val="00AF5DA2"/>
    <w:rsid w:val="00AF61D9"/>
    <w:rsid w:val="00AF75D0"/>
    <w:rsid w:val="00AF7B24"/>
    <w:rsid w:val="00B00844"/>
    <w:rsid w:val="00B03443"/>
    <w:rsid w:val="00B05C22"/>
    <w:rsid w:val="00B0738C"/>
    <w:rsid w:val="00B07A35"/>
    <w:rsid w:val="00B1068F"/>
    <w:rsid w:val="00B1177A"/>
    <w:rsid w:val="00B11E4D"/>
    <w:rsid w:val="00B12AB0"/>
    <w:rsid w:val="00B12E87"/>
    <w:rsid w:val="00B14797"/>
    <w:rsid w:val="00B1493C"/>
    <w:rsid w:val="00B1653D"/>
    <w:rsid w:val="00B16C09"/>
    <w:rsid w:val="00B1700E"/>
    <w:rsid w:val="00B176B9"/>
    <w:rsid w:val="00B1782A"/>
    <w:rsid w:val="00B21C7A"/>
    <w:rsid w:val="00B22E20"/>
    <w:rsid w:val="00B24079"/>
    <w:rsid w:val="00B24F57"/>
    <w:rsid w:val="00B26221"/>
    <w:rsid w:val="00B26376"/>
    <w:rsid w:val="00B26974"/>
    <w:rsid w:val="00B27612"/>
    <w:rsid w:val="00B31B14"/>
    <w:rsid w:val="00B31F34"/>
    <w:rsid w:val="00B32472"/>
    <w:rsid w:val="00B338AB"/>
    <w:rsid w:val="00B33B14"/>
    <w:rsid w:val="00B33E58"/>
    <w:rsid w:val="00B34524"/>
    <w:rsid w:val="00B3568F"/>
    <w:rsid w:val="00B35F62"/>
    <w:rsid w:val="00B3658F"/>
    <w:rsid w:val="00B37120"/>
    <w:rsid w:val="00B37B79"/>
    <w:rsid w:val="00B37DA9"/>
    <w:rsid w:val="00B4001C"/>
    <w:rsid w:val="00B40197"/>
    <w:rsid w:val="00B40A8F"/>
    <w:rsid w:val="00B41971"/>
    <w:rsid w:val="00B41D7E"/>
    <w:rsid w:val="00B41EB3"/>
    <w:rsid w:val="00B424C1"/>
    <w:rsid w:val="00B42615"/>
    <w:rsid w:val="00B437C9"/>
    <w:rsid w:val="00B44751"/>
    <w:rsid w:val="00B45055"/>
    <w:rsid w:val="00B454E4"/>
    <w:rsid w:val="00B45C2D"/>
    <w:rsid w:val="00B460BE"/>
    <w:rsid w:val="00B464AF"/>
    <w:rsid w:val="00B467CB"/>
    <w:rsid w:val="00B51D53"/>
    <w:rsid w:val="00B5485A"/>
    <w:rsid w:val="00B558D4"/>
    <w:rsid w:val="00B56B87"/>
    <w:rsid w:val="00B5769B"/>
    <w:rsid w:val="00B577C5"/>
    <w:rsid w:val="00B5783E"/>
    <w:rsid w:val="00B57D77"/>
    <w:rsid w:val="00B60314"/>
    <w:rsid w:val="00B61C5D"/>
    <w:rsid w:val="00B62A3D"/>
    <w:rsid w:val="00B635EF"/>
    <w:rsid w:val="00B6480D"/>
    <w:rsid w:val="00B648BF"/>
    <w:rsid w:val="00B64C3B"/>
    <w:rsid w:val="00B657A3"/>
    <w:rsid w:val="00B66099"/>
    <w:rsid w:val="00B66251"/>
    <w:rsid w:val="00B7028D"/>
    <w:rsid w:val="00B70CD6"/>
    <w:rsid w:val="00B710D8"/>
    <w:rsid w:val="00B71E91"/>
    <w:rsid w:val="00B724DB"/>
    <w:rsid w:val="00B72FAB"/>
    <w:rsid w:val="00B733C9"/>
    <w:rsid w:val="00B73CDA"/>
    <w:rsid w:val="00B744DC"/>
    <w:rsid w:val="00B74C29"/>
    <w:rsid w:val="00B74F79"/>
    <w:rsid w:val="00B75192"/>
    <w:rsid w:val="00B801FE"/>
    <w:rsid w:val="00B81ADA"/>
    <w:rsid w:val="00B81B9C"/>
    <w:rsid w:val="00B81F38"/>
    <w:rsid w:val="00B85182"/>
    <w:rsid w:val="00B854BB"/>
    <w:rsid w:val="00B85D61"/>
    <w:rsid w:val="00B863D3"/>
    <w:rsid w:val="00B86A8A"/>
    <w:rsid w:val="00B86B33"/>
    <w:rsid w:val="00B9046D"/>
    <w:rsid w:val="00B906BB"/>
    <w:rsid w:val="00B908D1"/>
    <w:rsid w:val="00B91554"/>
    <w:rsid w:val="00B91F5D"/>
    <w:rsid w:val="00B9313A"/>
    <w:rsid w:val="00B93654"/>
    <w:rsid w:val="00B946FE"/>
    <w:rsid w:val="00B947BD"/>
    <w:rsid w:val="00B95920"/>
    <w:rsid w:val="00BA086D"/>
    <w:rsid w:val="00BA093D"/>
    <w:rsid w:val="00BA0BF8"/>
    <w:rsid w:val="00BA132B"/>
    <w:rsid w:val="00BA1EA4"/>
    <w:rsid w:val="00BA237A"/>
    <w:rsid w:val="00BA49FB"/>
    <w:rsid w:val="00BA5BBD"/>
    <w:rsid w:val="00BA6100"/>
    <w:rsid w:val="00BA6510"/>
    <w:rsid w:val="00BA68D1"/>
    <w:rsid w:val="00BA6F6C"/>
    <w:rsid w:val="00BA77A6"/>
    <w:rsid w:val="00BB0D7E"/>
    <w:rsid w:val="00BB0DA7"/>
    <w:rsid w:val="00BB0FAA"/>
    <w:rsid w:val="00BB108F"/>
    <w:rsid w:val="00BB1162"/>
    <w:rsid w:val="00BB12B5"/>
    <w:rsid w:val="00BB290A"/>
    <w:rsid w:val="00BB2C42"/>
    <w:rsid w:val="00BB31AE"/>
    <w:rsid w:val="00BB33E8"/>
    <w:rsid w:val="00BB34C0"/>
    <w:rsid w:val="00BB3C52"/>
    <w:rsid w:val="00BB43C8"/>
    <w:rsid w:val="00BB4864"/>
    <w:rsid w:val="00BB4BCE"/>
    <w:rsid w:val="00BB5C26"/>
    <w:rsid w:val="00BB5CE3"/>
    <w:rsid w:val="00BB730D"/>
    <w:rsid w:val="00BB7E37"/>
    <w:rsid w:val="00BB7FE7"/>
    <w:rsid w:val="00BC081B"/>
    <w:rsid w:val="00BC18DF"/>
    <w:rsid w:val="00BC1CA7"/>
    <w:rsid w:val="00BC2291"/>
    <w:rsid w:val="00BC2966"/>
    <w:rsid w:val="00BC316E"/>
    <w:rsid w:val="00BC37EF"/>
    <w:rsid w:val="00BC39DF"/>
    <w:rsid w:val="00BC4377"/>
    <w:rsid w:val="00BC5E84"/>
    <w:rsid w:val="00BC7FB1"/>
    <w:rsid w:val="00BD02F1"/>
    <w:rsid w:val="00BD08F2"/>
    <w:rsid w:val="00BD18E2"/>
    <w:rsid w:val="00BD1B56"/>
    <w:rsid w:val="00BD2284"/>
    <w:rsid w:val="00BD2F17"/>
    <w:rsid w:val="00BD4176"/>
    <w:rsid w:val="00BD41C5"/>
    <w:rsid w:val="00BD4261"/>
    <w:rsid w:val="00BD4EED"/>
    <w:rsid w:val="00BD7ECE"/>
    <w:rsid w:val="00BE0E2F"/>
    <w:rsid w:val="00BE3C65"/>
    <w:rsid w:val="00BE4B24"/>
    <w:rsid w:val="00BE52D3"/>
    <w:rsid w:val="00BE53B7"/>
    <w:rsid w:val="00BE63EC"/>
    <w:rsid w:val="00BE72F5"/>
    <w:rsid w:val="00BE75E7"/>
    <w:rsid w:val="00BE7747"/>
    <w:rsid w:val="00BF0DB1"/>
    <w:rsid w:val="00BF1166"/>
    <w:rsid w:val="00BF1675"/>
    <w:rsid w:val="00BF32D6"/>
    <w:rsid w:val="00BF4252"/>
    <w:rsid w:val="00BF5418"/>
    <w:rsid w:val="00BF5CA5"/>
    <w:rsid w:val="00BF5D28"/>
    <w:rsid w:val="00BF6DFA"/>
    <w:rsid w:val="00BF6E18"/>
    <w:rsid w:val="00BF70AA"/>
    <w:rsid w:val="00BF77AD"/>
    <w:rsid w:val="00C00985"/>
    <w:rsid w:val="00C00BDF"/>
    <w:rsid w:val="00C02172"/>
    <w:rsid w:val="00C0238D"/>
    <w:rsid w:val="00C024BF"/>
    <w:rsid w:val="00C03676"/>
    <w:rsid w:val="00C038A2"/>
    <w:rsid w:val="00C03D4E"/>
    <w:rsid w:val="00C0400C"/>
    <w:rsid w:val="00C04B4A"/>
    <w:rsid w:val="00C051DD"/>
    <w:rsid w:val="00C05FB0"/>
    <w:rsid w:val="00C064D7"/>
    <w:rsid w:val="00C065B0"/>
    <w:rsid w:val="00C079A4"/>
    <w:rsid w:val="00C103D1"/>
    <w:rsid w:val="00C11306"/>
    <w:rsid w:val="00C12343"/>
    <w:rsid w:val="00C12B19"/>
    <w:rsid w:val="00C13380"/>
    <w:rsid w:val="00C13870"/>
    <w:rsid w:val="00C13979"/>
    <w:rsid w:val="00C148E2"/>
    <w:rsid w:val="00C14F44"/>
    <w:rsid w:val="00C1553F"/>
    <w:rsid w:val="00C15AE8"/>
    <w:rsid w:val="00C15E84"/>
    <w:rsid w:val="00C1605F"/>
    <w:rsid w:val="00C16B5C"/>
    <w:rsid w:val="00C16CEE"/>
    <w:rsid w:val="00C202E4"/>
    <w:rsid w:val="00C21674"/>
    <w:rsid w:val="00C21BAA"/>
    <w:rsid w:val="00C220DB"/>
    <w:rsid w:val="00C2270D"/>
    <w:rsid w:val="00C2281C"/>
    <w:rsid w:val="00C22DD8"/>
    <w:rsid w:val="00C23D83"/>
    <w:rsid w:val="00C23DEB"/>
    <w:rsid w:val="00C2481A"/>
    <w:rsid w:val="00C24AD9"/>
    <w:rsid w:val="00C260C9"/>
    <w:rsid w:val="00C26223"/>
    <w:rsid w:val="00C268E0"/>
    <w:rsid w:val="00C277BC"/>
    <w:rsid w:val="00C305ED"/>
    <w:rsid w:val="00C3062E"/>
    <w:rsid w:val="00C309DD"/>
    <w:rsid w:val="00C311D5"/>
    <w:rsid w:val="00C3133A"/>
    <w:rsid w:val="00C31B21"/>
    <w:rsid w:val="00C32817"/>
    <w:rsid w:val="00C33936"/>
    <w:rsid w:val="00C34CCB"/>
    <w:rsid w:val="00C35044"/>
    <w:rsid w:val="00C35745"/>
    <w:rsid w:val="00C36010"/>
    <w:rsid w:val="00C36185"/>
    <w:rsid w:val="00C36C19"/>
    <w:rsid w:val="00C379F8"/>
    <w:rsid w:val="00C37ABC"/>
    <w:rsid w:val="00C40414"/>
    <w:rsid w:val="00C437B7"/>
    <w:rsid w:val="00C43BB1"/>
    <w:rsid w:val="00C44269"/>
    <w:rsid w:val="00C44544"/>
    <w:rsid w:val="00C450A6"/>
    <w:rsid w:val="00C45B53"/>
    <w:rsid w:val="00C46C74"/>
    <w:rsid w:val="00C46CBA"/>
    <w:rsid w:val="00C47166"/>
    <w:rsid w:val="00C4762E"/>
    <w:rsid w:val="00C47A56"/>
    <w:rsid w:val="00C500A9"/>
    <w:rsid w:val="00C501DF"/>
    <w:rsid w:val="00C50215"/>
    <w:rsid w:val="00C502BD"/>
    <w:rsid w:val="00C50DB9"/>
    <w:rsid w:val="00C513C2"/>
    <w:rsid w:val="00C526AB"/>
    <w:rsid w:val="00C529EE"/>
    <w:rsid w:val="00C5360C"/>
    <w:rsid w:val="00C53B7D"/>
    <w:rsid w:val="00C54768"/>
    <w:rsid w:val="00C55173"/>
    <w:rsid w:val="00C552E7"/>
    <w:rsid w:val="00C55DF5"/>
    <w:rsid w:val="00C560FE"/>
    <w:rsid w:val="00C567E6"/>
    <w:rsid w:val="00C57158"/>
    <w:rsid w:val="00C57231"/>
    <w:rsid w:val="00C57356"/>
    <w:rsid w:val="00C57C01"/>
    <w:rsid w:val="00C57C55"/>
    <w:rsid w:val="00C60037"/>
    <w:rsid w:val="00C6099C"/>
    <w:rsid w:val="00C609BE"/>
    <w:rsid w:val="00C611C2"/>
    <w:rsid w:val="00C61CC8"/>
    <w:rsid w:val="00C620DD"/>
    <w:rsid w:val="00C62AF2"/>
    <w:rsid w:val="00C631EC"/>
    <w:rsid w:val="00C6374B"/>
    <w:rsid w:val="00C66B93"/>
    <w:rsid w:val="00C707C7"/>
    <w:rsid w:val="00C70A08"/>
    <w:rsid w:val="00C715C7"/>
    <w:rsid w:val="00C719FD"/>
    <w:rsid w:val="00C7355D"/>
    <w:rsid w:val="00C751FA"/>
    <w:rsid w:val="00C75CCF"/>
    <w:rsid w:val="00C767B1"/>
    <w:rsid w:val="00C77CCD"/>
    <w:rsid w:val="00C80652"/>
    <w:rsid w:val="00C816B0"/>
    <w:rsid w:val="00C82494"/>
    <w:rsid w:val="00C83372"/>
    <w:rsid w:val="00C839AF"/>
    <w:rsid w:val="00C83C5B"/>
    <w:rsid w:val="00C844C4"/>
    <w:rsid w:val="00C84549"/>
    <w:rsid w:val="00C85330"/>
    <w:rsid w:val="00C8741D"/>
    <w:rsid w:val="00C87704"/>
    <w:rsid w:val="00C87A69"/>
    <w:rsid w:val="00C90855"/>
    <w:rsid w:val="00C90C75"/>
    <w:rsid w:val="00C91221"/>
    <w:rsid w:val="00C9132A"/>
    <w:rsid w:val="00C920D7"/>
    <w:rsid w:val="00C9263D"/>
    <w:rsid w:val="00C92FD5"/>
    <w:rsid w:val="00C95B57"/>
    <w:rsid w:val="00C96A92"/>
    <w:rsid w:val="00CA1782"/>
    <w:rsid w:val="00CA1AD2"/>
    <w:rsid w:val="00CA2132"/>
    <w:rsid w:val="00CA24C9"/>
    <w:rsid w:val="00CA3054"/>
    <w:rsid w:val="00CA332F"/>
    <w:rsid w:val="00CA469D"/>
    <w:rsid w:val="00CA596E"/>
    <w:rsid w:val="00CA636C"/>
    <w:rsid w:val="00CA724F"/>
    <w:rsid w:val="00CA72AF"/>
    <w:rsid w:val="00CA73E2"/>
    <w:rsid w:val="00CB1010"/>
    <w:rsid w:val="00CB17D6"/>
    <w:rsid w:val="00CB1D21"/>
    <w:rsid w:val="00CB1E4B"/>
    <w:rsid w:val="00CB2355"/>
    <w:rsid w:val="00CB36C2"/>
    <w:rsid w:val="00CB39AB"/>
    <w:rsid w:val="00CB43C8"/>
    <w:rsid w:val="00CB5129"/>
    <w:rsid w:val="00CB6459"/>
    <w:rsid w:val="00CB6886"/>
    <w:rsid w:val="00CB70C3"/>
    <w:rsid w:val="00CC2209"/>
    <w:rsid w:val="00CC2ED4"/>
    <w:rsid w:val="00CC4FC6"/>
    <w:rsid w:val="00CC5DDD"/>
    <w:rsid w:val="00CC652A"/>
    <w:rsid w:val="00CC6A48"/>
    <w:rsid w:val="00CD0A58"/>
    <w:rsid w:val="00CD180D"/>
    <w:rsid w:val="00CD24F5"/>
    <w:rsid w:val="00CD2E5C"/>
    <w:rsid w:val="00CD3A94"/>
    <w:rsid w:val="00CD47CB"/>
    <w:rsid w:val="00CD4CC8"/>
    <w:rsid w:val="00CD59C6"/>
    <w:rsid w:val="00CD5BCC"/>
    <w:rsid w:val="00CD7A3E"/>
    <w:rsid w:val="00CE0342"/>
    <w:rsid w:val="00CE119B"/>
    <w:rsid w:val="00CE2291"/>
    <w:rsid w:val="00CE38F1"/>
    <w:rsid w:val="00CE40F6"/>
    <w:rsid w:val="00CE4341"/>
    <w:rsid w:val="00CE49C6"/>
    <w:rsid w:val="00CE5B1C"/>
    <w:rsid w:val="00CE63DD"/>
    <w:rsid w:val="00CE6F6F"/>
    <w:rsid w:val="00CE75C0"/>
    <w:rsid w:val="00CF10E1"/>
    <w:rsid w:val="00CF13E0"/>
    <w:rsid w:val="00CF2D74"/>
    <w:rsid w:val="00CF319C"/>
    <w:rsid w:val="00CF32BA"/>
    <w:rsid w:val="00CF3933"/>
    <w:rsid w:val="00CF42B0"/>
    <w:rsid w:val="00CF45C5"/>
    <w:rsid w:val="00CF5CAF"/>
    <w:rsid w:val="00CF6B39"/>
    <w:rsid w:val="00D0188E"/>
    <w:rsid w:val="00D01A71"/>
    <w:rsid w:val="00D021CD"/>
    <w:rsid w:val="00D0247B"/>
    <w:rsid w:val="00D035A0"/>
    <w:rsid w:val="00D06E4B"/>
    <w:rsid w:val="00D072B0"/>
    <w:rsid w:val="00D07A1D"/>
    <w:rsid w:val="00D07FE4"/>
    <w:rsid w:val="00D10058"/>
    <w:rsid w:val="00D117DF"/>
    <w:rsid w:val="00D11EA3"/>
    <w:rsid w:val="00D128EC"/>
    <w:rsid w:val="00D12DE7"/>
    <w:rsid w:val="00D135C9"/>
    <w:rsid w:val="00D1374C"/>
    <w:rsid w:val="00D1432A"/>
    <w:rsid w:val="00D1471B"/>
    <w:rsid w:val="00D14892"/>
    <w:rsid w:val="00D14976"/>
    <w:rsid w:val="00D15588"/>
    <w:rsid w:val="00D165D0"/>
    <w:rsid w:val="00D16FD0"/>
    <w:rsid w:val="00D20574"/>
    <w:rsid w:val="00D21A73"/>
    <w:rsid w:val="00D21AC1"/>
    <w:rsid w:val="00D22C0A"/>
    <w:rsid w:val="00D2492B"/>
    <w:rsid w:val="00D25858"/>
    <w:rsid w:val="00D25E50"/>
    <w:rsid w:val="00D26EF1"/>
    <w:rsid w:val="00D2715D"/>
    <w:rsid w:val="00D30186"/>
    <w:rsid w:val="00D308C2"/>
    <w:rsid w:val="00D31978"/>
    <w:rsid w:val="00D32121"/>
    <w:rsid w:val="00D33FBC"/>
    <w:rsid w:val="00D34E70"/>
    <w:rsid w:val="00D3503D"/>
    <w:rsid w:val="00D35539"/>
    <w:rsid w:val="00D35E97"/>
    <w:rsid w:val="00D35EE4"/>
    <w:rsid w:val="00D36234"/>
    <w:rsid w:val="00D3666E"/>
    <w:rsid w:val="00D367C8"/>
    <w:rsid w:val="00D36B11"/>
    <w:rsid w:val="00D36D2C"/>
    <w:rsid w:val="00D370A3"/>
    <w:rsid w:val="00D37E74"/>
    <w:rsid w:val="00D40010"/>
    <w:rsid w:val="00D4038F"/>
    <w:rsid w:val="00D40E26"/>
    <w:rsid w:val="00D419CD"/>
    <w:rsid w:val="00D42541"/>
    <w:rsid w:val="00D436D6"/>
    <w:rsid w:val="00D43927"/>
    <w:rsid w:val="00D44FB8"/>
    <w:rsid w:val="00D45EFF"/>
    <w:rsid w:val="00D46260"/>
    <w:rsid w:val="00D4748D"/>
    <w:rsid w:val="00D5050B"/>
    <w:rsid w:val="00D513EC"/>
    <w:rsid w:val="00D51F40"/>
    <w:rsid w:val="00D52128"/>
    <w:rsid w:val="00D5232F"/>
    <w:rsid w:val="00D525A6"/>
    <w:rsid w:val="00D5357D"/>
    <w:rsid w:val="00D538C2"/>
    <w:rsid w:val="00D5408C"/>
    <w:rsid w:val="00D54382"/>
    <w:rsid w:val="00D549EF"/>
    <w:rsid w:val="00D553F3"/>
    <w:rsid w:val="00D55567"/>
    <w:rsid w:val="00D557EC"/>
    <w:rsid w:val="00D57A5E"/>
    <w:rsid w:val="00D60015"/>
    <w:rsid w:val="00D602F0"/>
    <w:rsid w:val="00D607E4"/>
    <w:rsid w:val="00D6166F"/>
    <w:rsid w:val="00D622E4"/>
    <w:rsid w:val="00D63D34"/>
    <w:rsid w:val="00D64A96"/>
    <w:rsid w:val="00D66E23"/>
    <w:rsid w:val="00D70693"/>
    <w:rsid w:val="00D71BF3"/>
    <w:rsid w:val="00D71D17"/>
    <w:rsid w:val="00D72416"/>
    <w:rsid w:val="00D72882"/>
    <w:rsid w:val="00D72A78"/>
    <w:rsid w:val="00D7324C"/>
    <w:rsid w:val="00D74818"/>
    <w:rsid w:val="00D748F9"/>
    <w:rsid w:val="00D750AA"/>
    <w:rsid w:val="00D75C78"/>
    <w:rsid w:val="00D75C97"/>
    <w:rsid w:val="00D75E08"/>
    <w:rsid w:val="00D762DE"/>
    <w:rsid w:val="00D803DE"/>
    <w:rsid w:val="00D814A8"/>
    <w:rsid w:val="00D81887"/>
    <w:rsid w:val="00D8200E"/>
    <w:rsid w:val="00D8270F"/>
    <w:rsid w:val="00D83556"/>
    <w:rsid w:val="00D8364A"/>
    <w:rsid w:val="00D84417"/>
    <w:rsid w:val="00D85B4F"/>
    <w:rsid w:val="00D861D1"/>
    <w:rsid w:val="00D86C7B"/>
    <w:rsid w:val="00D87363"/>
    <w:rsid w:val="00D875AA"/>
    <w:rsid w:val="00D900C3"/>
    <w:rsid w:val="00D90FB3"/>
    <w:rsid w:val="00D92BC6"/>
    <w:rsid w:val="00D93DE3"/>
    <w:rsid w:val="00D95B69"/>
    <w:rsid w:val="00D95D1C"/>
    <w:rsid w:val="00D96F5F"/>
    <w:rsid w:val="00D97662"/>
    <w:rsid w:val="00DA0D44"/>
    <w:rsid w:val="00DA15B7"/>
    <w:rsid w:val="00DA21B0"/>
    <w:rsid w:val="00DA288D"/>
    <w:rsid w:val="00DA3463"/>
    <w:rsid w:val="00DA3980"/>
    <w:rsid w:val="00DB10EE"/>
    <w:rsid w:val="00DB1131"/>
    <w:rsid w:val="00DB19CD"/>
    <w:rsid w:val="00DB1DD6"/>
    <w:rsid w:val="00DB2691"/>
    <w:rsid w:val="00DB53BB"/>
    <w:rsid w:val="00DB59BF"/>
    <w:rsid w:val="00DB64A2"/>
    <w:rsid w:val="00DB6C67"/>
    <w:rsid w:val="00DB73B2"/>
    <w:rsid w:val="00DB75CD"/>
    <w:rsid w:val="00DC0ADC"/>
    <w:rsid w:val="00DC0D35"/>
    <w:rsid w:val="00DC47BF"/>
    <w:rsid w:val="00DC51B8"/>
    <w:rsid w:val="00DC52CC"/>
    <w:rsid w:val="00DC5A14"/>
    <w:rsid w:val="00DC5DE1"/>
    <w:rsid w:val="00DC6A72"/>
    <w:rsid w:val="00DC705A"/>
    <w:rsid w:val="00DC7120"/>
    <w:rsid w:val="00DD06AE"/>
    <w:rsid w:val="00DD092E"/>
    <w:rsid w:val="00DD2392"/>
    <w:rsid w:val="00DD261A"/>
    <w:rsid w:val="00DD3D1F"/>
    <w:rsid w:val="00DD4DB0"/>
    <w:rsid w:val="00DD5662"/>
    <w:rsid w:val="00DD5B24"/>
    <w:rsid w:val="00DD6094"/>
    <w:rsid w:val="00DD61A4"/>
    <w:rsid w:val="00DD626A"/>
    <w:rsid w:val="00DD631D"/>
    <w:rsid w:val="00DD6DFE"/>
    <w:rsid w:val="00DD7B84"/>
    <w:rsid w:val="00DE04EB"/>
    <w:rsid w:val="00DE07A8"/>
    <w:rsid w:val="00DE191F"/>
    <w:rsid w:val="00DE1CD9"/>
    <w:rsid w:val="00DE30D3"/>
    <w:rsid w:val="00DE47FC"/>
    <w:rsid w:val="00DE4CA6"/>
    <w:rsid w:val="00DE5A1F"/>
    <w:rsid w:val="00DE6197"/>
    <w:rsid w:val="00DE6916"/>
    <w:rsid w:val="00DE6D12"/>
    <w:rsid w:val="00DE744E"/>
    <w:rsid w:val="00DF0152"/>
    <w:rsid w:val="00DF01B8"/>
    <w:rsid w:val="00DF1113"/>
    <w:rsid w:val="00DF20CD"/>
    <w:rsid w:val="00DF2CED"/>
    <w:rsid w:val="00DF3138"/>
    <w:rsid w:val="00DF36CE"/>
    <w:rsid w:val="00DF40E7"/>
    <w:rsid w:val="00DF4F34"/>
    <w:rsid w:val="00DF5793"/>
    <w:rsid w:val="00DF6428"/>
    <w:rsid w:val="00DF6658"/>
    <w:rsid w:val="00DF68CF"/>
    <w:rsid w:val="00DF741E"/>
    <w:rsid w:val="00E005F9"/>
    <w:rsid w:val="00E01217"/>
    <w:rsid w:val="00E0169F"/>
    <w:rsid w:val="00E0203C"/>
    <w:rsid w:val="00E020C3"/>
    <w:rsid w:val="00E023D5"/>
    <w:rsid w:val="00E02AE6"/>
    <w:rsid w:val="00E03929"/>
    <w:rsid w:val="00E04C45"/>
    <w:rsid w:val="00E05928"/>
    <w:rsid w:val="00E05D3B"/>
    <w:rsid w:val="00E06142"/>
    <w:rsid w:val="00E06504"/>
    <w:rsid w:val="00E066FC"/>
    <w:rsid w:val="00E075B9"/>
    <w:rsid w:val="00E10027"/>
    <w:rsid w:val="00E10692"/>
    <w:rsid w:val="00E1125A"/>
    <w:rsid w:val="00E11268"/>
    <w:rsid w:val="00E12108"/>
    <w:rsid w:val="00E125DC"/>
    <w:rsid w:val="00E12F7D"/>
    <w:rsid w:val="00E13F47"/>
    <w:rsid w:val="00E154B1"/>
    <w:rsid w:val="00E16579"/>
    <w:rsid w:val="00E17D96"/>
    <w:rsid w:val="00E2005B"/>
    <w:rsid w:val="00E20574"/>
    <w:rsid w:val="00E2081E"/>
    <w:rsid w:val="00E20B01"/>
    <w:rsid w:val="00E20E99"/>
    <w:rsid w:val="00E20F7D"/>
    <w:rsid w:val="00E210C4"/>
    <w:rsid w:val="00E22657"/>
    <w:rsid w:val="00E22D93"/>
    <w:rsid w:val="00E232B7"/>
    <w:rsid w:val="00E24387"/>
    <w:rsid w:val="00E252FF"/>
    <w:rsid w:val="00E25828"/>
    <w:rsid w:val="00E26A13"/>
    <w:rsid w:val="00E276CB"/>
    <w:rsid w:val="00E277DC"/>
    <w:rsid w:val="00E27D1E"/>
    <w:rsid w:val="00E27F09"/>
    <w:rsid w:val="00E30892"/>
    <w:rsid w:val="00E31764"/>
    <w:rsid w:val="00E31775"/>
    <w:rsid w:val="00E31D9D"/>
    <w:rsid w:val="00E3218D"/>
    <w:rsid w:val="00E3383F"/>
    <w:rsid w:val="00E33CD1"/>
    <w:rsid w:val="00E35177"/>
    <w:rsid w:val="00E378D3"/>
    <w:rsid w:val="00E41AB2"/>
    <w:rsid w:val="00E42317"/>
    <w:rsid w:val="00E425DB"/>
    <w:rsid w:val="00E43B58"/>
    <w:rsid w:val="00E43DC7"/>
    <w:rsid w:val="00E46346"/>
    <w:rsid w:val="00E4682D"/>
    <w:rsid w:val="00E47131"/>
    <w:rsid w:val="00E4752A"/>
    <w:rsid w:val="00E47FDB"/>
    <w:rsid w:val="00E5091A"/>
    <w:rsid w:val="00E509DA"/>
    <w:rsid w:val="00E50BE5"/>
    <w:rsid w:val="00E50D5A"/>
    <w:rsid w:val="00E51223"/>
    <w:rsid w:val="00E5131D"/>
    <w:rsid w:val="00E5152C"/>
    <w:rsid w:val="00E51EBD"/>
    <w:rsid w:val="00E52B28"/>
    <w:rsid w:val="00E5323C"/>
    <w:rsid w:val="00E53448"/>
    <w:rsid w:val="00E54B56"/>
    <w:rsid w:val="00E564F9"/>
    <w:rsid w:val="00E56FB0"/>
    <w:rsid w:val="00E574B2"/>
    <w:rsid w:val="00E575FA"/>
    <w:rsid w:val="00E57D83"/>
    <w:rsid w:val="00E60883"/>
    <w:rsid w:val="00E6284A"/>
    <w:rsid w:val="00E6475E"/>
    <w:rsid w:val="00E64BFD"/>
    <w:rsid w:val="00E65570"/>
    <w:rsid w:val="00E66154"/>
    <w:rsid w:val="00E664C8"/>
    <w:rsid w:val="00E66909"/>
    <w:rsid w:val="00E6750D"/>
    <w:rsid w:val="00E67B4C"/>
    <w:rsid w:val="00E70145"/>
    <w:rsid w:val="00E7094F"/>
    <w:rsid w:val="00E71715"/>
    <w:rsid w:val="00E72AC5"/>
    <w:rsid w:val="00E731AA"/>
    <w:rsid w:val="00E73857"/>
    <w:rsid w:val="00E77851"/>
    <w:rsid w:val="00E77B0F"/>
    <w:rsid w:val="00E80B8B"/>
    <w:rsid w:val="00E813A5"/>
    <w:rsid w:val="00E81C57"/>
    <w:rsid w:val="00E81D1F"/>
    <w:rsid w:val="00E85765"/>
    <w:rsid w:val="00E85C87"/>
    <w:rsid w:val="00E85ECA"/>
    <w:rsid w:val="00E867E3"/>
    <w:rsid w:val="00E86818"/>
    <w:rsid w:val="00E87134"/>
    <w:rsid w:val="00E87195"/>
    <w:rsid w:val="00E873C0"/>
    <w:rsid w:val="00E87829"/>
    <w:rsid w:val="00E92FE5"/>
    <w:rsid w:val="00E933B4"/>
    <w:rsid w:val="00E9351A"/>
    <w:rsid w:val="00E93E10"/>
    <w:rsid w:val="00E94331"/>
    <w:rsid w:val="00E94E8D"/>
    <w:rsid w:val="00E958AA"/>
    <w:rsid w:val="00E97428"/>
    <w:rsid w:val="00E9797A"/>
    <w:rsid w:val="00EA04FC"/>
    <w:rsid w:val="00EA0BC2"/>
    <w:rsid w:val="00EA0E66"/>
    <w:rsid w:val="00EA128C"/>
    <w:rsid w:val="00EA1350"/>
    <w:rsid w:val="00EA16EE"/>
    <w:rsid w:val="00EA2BB1"/>
    <w:rsid w:val="00EA4232"/>
    <w:rsid w:val="00EA5C3F"/>
    <w:rsid w:val="00EA693B"/>
    <w:rsid w:val="00EA7CE0"/>
    <w:rsid w:val="00EB0589"/>
    <w:rsid w:val="00EB224C"/>
    <w:rsid w:val="00EB3C75"/>
    <w:rsid w:val="00EB3F6A"/>
    <w:rsid w:val="00EB5867"/>
    <w:rsid w:val="00EB595F"/>
    <w:rsid w:val="00EB5975"/>
    <w:rsid w:val="00EB5C34"/>
    <w:rsid w:val="00EB618B"/>
    <w:rsid w:val="00EB69A1"/>
    <w:rsid w:val="00EB7476"/>
    <w:rsid w:val="00EC0C06"/>
    <w:rsid w:val="00EC1659"/>
    <w:rsid w:val="00EC16DC"/>
    <w:rsid w:val="00EC18BA"/>
    <w:rsid w:val="00EC2157"/>
    <w:rsid w:val="00EC2A74"/>
    <w:rsid w:val="00EC35A8"/>
    <w:rsid w:val="00EC360B"/>
    <w:rsid w:val="00EC376F"/>
    <w:rsid w:val="00EC43F1"/>
    <w:rsid w:val="00EC4A0B"/>
    <w:rsid w:val="00EC4A81"/>
    <w:rsid w:val="00EC4E98"/>
    <w:rsid w:val="00EC5F31"/>
    <w:rsid w:val="00EC6308"/>
    <w:rsid w:val="00EC6954"/>
    <w:rsid w:val="00EC6C78"/>
    <w:rsid w:val="00EC6CF3"/>
    <w:rsid w:val="00EC6EAA"/>
    <w:rsid w:val="00EC73A0"/>
    <w:rsid w:val="00EC7D9C"/>
    <w:rsid w:val="00EC7E84"/>
    <w:rsid w:val="00ED0BDE"/>
    <w:rsid w:val="00ED1039"/>
    <w:rsid w:val="00ED127C"/>
    <w:rsid w:val="00ED14FE"/>
    <w:rsid w:val="00ED18B7"/>
    <w:rsid w:val="00ED208F"/>
    <w:rsid w:val="00ED217A"/>
    <w:rsid w:val="00ED2802"/>
    <w:rsid w:val="00ED33A2"/>
    <w:rsid w:val="00ED36F3"/>
    <w:rsid w:val="00ED3A64"/>
    <w:rsid w:val="00ED586E"/>
    <w:rsid w:val="00ED5A5A"/>
    <w:rsid w:val="00ED63B5"/>
    <w:rsid w:val="00ED7BCE"/>
    <w:rsid w:val="00EE0382"/>
    <w:rsid w:val="00EE0A04"/>
    <w:rsid w:val="00EE1789"/>
    <w:rsid w:val="00EE23DF"/>
    <w:rsid w:val="00EE2416"/>
    <w:rsid w:val="00EE2807"/>
    <w:rsid w:val="00EE2A7B"/>
    <w:rsid w:val="00EE33CC"/>
    <w:rsid w:val="00EE3458"/>
    <w:rsid w:val="00EE3BE0"/>
    <w:rsid w:val="00EE3CEA"/>
    <w:rsid w:val="00EE44A7"/>
    <w:rsid w:val="00EE5E22"/>
    <w:rsid w:val="00EE7421"/>
    <w:rsid w:val="00EE74F4"/>
    <w:rsid w:val="00EF0917"/>
    <w:rsid w:val="00EF1893"/>
    <w:rsid w:val="00EF29E1"/>
    <w:rsid w:val="00EF2F10"/>
    <w:rsid w:val="00EF33AF"/>
    <w:rsid w:val="00EF5973"/>
    <w:rsid w:val="00EF5C8E"/>
    <w:rsid w:val="00EF6130"/>
    <w:rsid w:val="00EF6ECB"/>
    <w:rsid w:val="00EF737E"/>
    <w:rsid w:val="00F01081"/>
    <w:rsid w:val="00F03924"/>
    <w:rsid w:val="00F039F2"/>
    <w:rsid w:val="00F0520C"/>
    <w:rsid w:val="00F063B8"/>
    <w:rsid w:val="00F063D6"/>
    <w:rsid w:val="00F06851"/>
    <w:rsid w:val="00F06C31"/>
    <w:rsid w:val="00F07998"/>
    <w:rsid w:val="00F11A98"/>
    <w:rsid w:val="00F130CA"/>
    <w:rsid w:val="00F13AF1"/>
    <w:rsid w:val="00F13D66"/>
    <w:rsid w:val="00F13FF1"/>
    <w:rsid w:val="00F14F8D"/>
    <w:rsid w:val="00F150B9"/>
    <w:rsid w:val="00F160C5"/>
    <w:rsid w:val="00F1689A"/>
    <w:rsid w:val="00F174C9"/>
    <w:rsid w:val="00F17AF9"/>
    <w:rsid w:val="00F17DA6"/>
    <w:rsid w:val="00F17E71"/>
    <w:rsid w:val="00F2022E"/>
    <w:rsid w:val="00F20CFD"/>
    <w:rsid w:val="00F21522"/>
    <w:rsid w:val="00F21CCB"/>
    <w:rsid w:val="00F21E6B"/>
    <w:rsid w:val="00F24172"/>
    <w:rsid w:val="00F24EC1"/>
    <w:rsid w:val="00F25A91"/>
    <w:rsid w:val="00F25F29"/>
    <w:rsid w:val="00F271CA"/>
    <w:rsid w:val="00F276CF"/>
    <w:rsid w:val="00F31227"/>
    <w:rsid w:val="00F3156D"/>
    <w:rsid w:val="00F31702"/>
    <w:rsid w:val="00F3224E"/>
    <w:rsid w:val="00F3290E"/>
    <w:rsid w:val="00F32D8C"/>
    <w:rsid w:val="00F348DD"/>
    <w:rsid w:val="00F3727D"/>
    <w:rsid w:val="00F372A2"/>
    <w:rsid w:val="00F37EDB"/>
    <w:rsid w:val="00F402C5"/>
    <w:rsid w:val="00F40A5F"/>
    <w:rsid w:val="00F415F7"/>
    <w:rsid w:val="00F41974"/>
    <w:rsid w:val="00F42B72"/>
    <w:rsid w:val="00F42F58"/>
    <w:rsid w:val="00F439EB"/>
    <w:rsid w:val="00F43C22"/>
    <w:rsid w:val="00F44395"/>
    <w:rsid w:val="00F44438"/>
    <w:rsid w:val="00F445BD"/>
    <w:rsid w:val="00F450F6"/>
    <w:rsid w:val="00F468E7"/>
    <w:rsid w:val="00F47107"/>
    <w:rsid w:val="00F4735E"/>
    <w:rsid w:val="00F47A5A"/>
    <w:rsid w:val="00F47EA3"/>
    <w:rsid w:val="00F51649"/>
    <w:rsid w:val="00F521EF"/>
    <w:rsid w:val="00F52324"/>
    <w:rsid w:val="00F547A7"/>
    <w:rsid w:val="00F550D5"/>
    <w:rsid w:val="00F55AD3"/>
    <w:rsid w:val="00F55BFF"/>
    <w:rsid w:val="00F56748"/>
    <w:rsid w:val="00F57D06"/>
    <w:rsid w:val="00F606FA"/>
    <w:rsid w:val="00F60870"/>
    <w:rsid w:val="00F61E80"/>
    <w:rsid w:val="00F624C4"/>
    <w:rsid w:val="00F62691"/>
    <w:rsid w:val="00F62726"/>
    <w:rsid w:val="00F62815"/>
    <w:rsid w:val="00F6395C"/>
    <w:rsid w:val="00F64E46"/>
    <w:rsid w:val="00F64FDD"/>
    <w:rsid w:val="00F65EC1"/>
    <w:rsid w:val="00F65F00"/>
    <w:rsid w:val="00F66AC0"/>
    <w:rsid w:val="00F67236"/>
    <w:rsid w:val="00F70686"/>
    <w:rsid w:val="00F70A14"/>
    <w:rsid w:val="00F70A55"/>
    <w:rsid w:val="00F70E23"/>
    <w:rsid w:val="00F72623"/>
    <w:rsid w:val="00F73B9B"/>
    <w:rsid w:val="00F74D78"/>
    <w:rsid w:val="00F77164"/>
    <w:rsid w:val="00F77581"/>
    <w:rsid w:val="00F83C26"/>
    <w:rsid w:val="00F848D7"/>
    <w:rsid w:val="00F8596B"/>
    <w:rsid w:val="00F85E98"/>
    <w:rsid w:val="00F86B77"/>
    <w:rsid w:val="00F86F59"/>
    <w:rsid w:val="00F9040D"/>
    <w:rsid w:val="00F90548"/>
    <w:rsid w:val="00F90A5D"/>
    <w:rsid w:val="00F91BB5"/>
    <w:rsid w:val="00F92583"/>
    <w:rsid w:val="00F934B2"/>
    <w:rsid w:val="00F936EB"/>
    <w:rsid w:val="00F94106"/>
    <w:rsid w:val="00F96237"/>
    <w:rsid w:val="00F96FB0"/>
    <w:rsid w:val="00F975FD"/>
    <w:rsid w:val="00FA1211"/>
    <w:rsid w:val="00FA1826"/>
    <w:rsid w:val="00FA3083"/>
    <w:rsid w:val="00FA348E"/>
    <w:rsid w:val="00FA3E2C"/>
    <w:rsid w:val="00FA4199"/>
    <w:rsid w:val="00FA5E74"/>
    <w:rsid w:val="00FA6800"/>
    <w:rsid w:val="00FB1A69"/>
    <w:rsid w:val="00FB21D3"/>
    <w:rsid w:val="00FB2311"/>
    <w:rsid w:val="00FB4658"/>
    <w:rsid w:val="00FB6793"/>
    <w:rsid w:val="00FC09B4"/>
    <w:rsid w:val="00FC0ED1"/>
    <w:rsid w:val="00FC14C8"/>
    <w:rsid w:val="00FC4B17"/>
    <w:rsid w:val="00FC62AF"/>
    <w:rsid w:val="00FC662E"/>
    <w:rsid w:val="00FC7759"/>
    <w:rsid w:val="00FD180D"/>
    <w:rsid w:val="00FD1F47"/>
    <w:rsid w:val="00FD274F"/>
    <w:rsid w:val="00FD277E"/>
    <w:rsid w:val="00FD3186"/>
    <w:rsid w:val="00FD342F"/>
    <w:rsid w:val="00FD5DF5"/>
    <w:rsid w:val="00FD625F"/>
    <w:rsid w:val="00FD6266"/>
    <w:rsid w:val="00FD655A"/>
    <w:rsid w:val="00FE18E4"/>
    <w:rsid w:val="00FE1C22"/>
    <w:rsid w:val="00FE2498"/>
    <w:rsid w:val="00FE2AFB"/>
    <w:rsid w:val="00FE3341"/>
    <w:rsid w:val="00FE5664"/>
    <w:rsid w:val="00FE5D2A"/>
    <w:rsid w:val="00FE5EF7"/>
    <w:rsid w:val="00FE6CB0"/>
    <w:rsid w:val="00FE7ED8"/>
    <w:rsid w:val="00FF25FE"/>
    <w:rsid w:val="00FF332C"/>
    <w:rsid w:val="00FF389C"/>
    <w:rsid w:val="00FF3B98"/>
    <w:rsid w:val="00FF4029"/>
    <w:rsid w:val="00FF5553"/>
    <w:rsid w:val="00FF5688"/>
    <w:rsid w:val="00FF57C5"/>
    <w:rsid w:val="00FF5824"/>
    <w:rsid w:val="00FF5EE4"/>
    <w:rsid w:val="00FF6813"/>
    <w:rsid w:val="00FF68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9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Wypadki, ranni i zabici w I półroczach w latach 2018-2020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21864642360741E-2"/>
          <c:y val="0.2087383520356795"/>
          <c:w val="0.95295627071527855"/>
          <c:h val="0.69542083938536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622</c:v>
                </c:pt>
                <c:pt idx="1">
                  <c:v>66</c:v>
                </c:pt>
                <c:pt idx="2">
                  <c:v>740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D6-4160-9CC1-14BBFA275A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502</c:v>
                </c:pt>
                <c:pt idx="1">
                  <c:v>40</c:v>
                </c:pt>
                <c:pt idx="2">
                  <c:v>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9D6-4160-9CC1-14BBFA275A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433</c:v>
                </c:pt>
                <c:pt idx="1">
                  <c:v>40</c:v>
                </c:pt>
                <c:pt idx="2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C9D6-4160-9CC1-14BBFA275A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072832"/>
        <c:axId val="177206336"/>
      </c:barChart>
      <c:catAx>
        <c:axId val="19007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7206336"/>
        <c:crosses val="autoZero"/>
        <c:auto val="1"/>
        <c:lblAlgn val="ctr"/>
        <c:lblOffset val="100"/>
        <c:noMultiLvlLbl val="0"/>
      </c:catAx>
      <c:valAx>
        <c:axId val="177206336"/>
        <c:scaling>
          <c:orientation val="minMax"/>
          <c:min val="0"/>
        </c:scaling>
        <c:delete val="1"/>
        <c:axPos val="l"/>
        <c:numFmt formatCode="#,##0" sourceLinked="0"/>
        <c:majorTickMark val="none"/>
        <c:minorTickMark val="none"/>
        <c:tickLblPos val="nextTo"/>
        <c:crossAx val="19007283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Ranni w I półroczu 2020r. </a:t>
            </a:r>
          </a:p>
        </c:rich>
      </c:tx>
      <c:layout>
        <c:manualLayout>
          <c:xMode val="edge"/>
          <c:yMode val="edge"/>
          <c:x val="0.18934750656167978"/>
          <c:y val="2.43357434638402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46281714785651"/>
          <c:y val="0.27593468252196884"/>
          <c:w val="0.49502624671916012"/>
          <c:h val="0.6300551752059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09-4BEE-83B6-6F90ACE9EB99}"/>
              </c:ext>
            </c:extLst>
          </c:dPt>
          <c:dPt>
            <c:idx val="1"/>
            <c:bubble3D val="0"/>
            <c:explosion val="9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09-4BEE-83B6-6F90ACE9EB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09-4BEE-83B6-6F90ACE9EB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09-4BEE-83B6-6F90ACE9EB99}"/>
              </c:ext>
            </c:extLst>
          </c:dPt>
          <c:dLbls>
            <c:dLbl>
              <c:idx val="0"/>
              <c:layout>
                <c:manualLayout>
                  <c:x val="1.3333333333333334E-2"/>
                  <c:y val="-0.1582069874752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B09-4BEE-83B6-6F90ACE9EB99}"/>
                </c:ext>
              </c:extLst>
            </c:dLbl>
            <c:dLbl>
              <c:idx val="1"/>
              <c:layout>
                <c:manualLayout>
                  <c:x val="-0.33333333333333337"/>
                  <c:y val="0.2241265655899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B09-4BEE-83B6-6F90ACE9EB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248</c:v>
                </c:pt>
                <c:pt idx="1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09-4BEE-83B6-6F90ACE9EB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B09-4BEE-83B6-6F90ACE9EB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B09-4BEE-83B6-6F90ACE9EB9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AB09-4BEE-83B6-6F90ACE9EB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Zabici w I półroczu 2020r. </a:t>
            </a:r>
          </a:p>
        </c:rich>
      </c:tx>
      <c:layout>
        <c:manualLayout>
          <c:xMode val="edge"/>
          <c:yMode val="edge"/>
          <c:x val="0.1869170199878861"/>
          <c:y val="3.0927685763417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4021164021164"/>
          <c:y val="0.28674708764852669"/>
          <c:w val="0.48088298917386463"/>
          <c:h val="0.6101604540811709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55-4BB1-BB00-4B2798F879D1}"/>
              </c:ext>
            </c:extLst>
          </c:dPt>
          <c:dPt>
            <c:idx val="1"/>
            <c:bubble3D val="0"/>
            <c:explosion val="9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55-4BB1-BB00-4B2798F87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55-4BB1-BB00-4B2798F879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55-4BB1-BB00-4B2798F879D1}"/>
              </c:ext>
            </c:extLst>
          </c:dPt>
          <c:dLbls>
            <c:dLbl>
              <c:idx val="0"/>
              <c:layout>
                <c:manualLayout>
                  <c:x val="5.1712992889463474E-2"/>
                  <c:y val="0.131362889983579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5-4BB1-BB00-4B2798F879D1}"/>
                </c:ext>
              </c:extLst>
            </c:dLbl>
            <c:dLbl>
              <c:idx val="1"/>
              <c:layout>
                <c:manualLayout>
                  <c:x val="-0.10342598577892695"/>
                  <c:y val="-7.88177339901478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CE55-4BB1-BB00-4B2798F879D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E55-4BB1-BB00-4B2798F87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E55-4BB1-BB00-4B2798F87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E55-4BB1-BB00-4B2798F87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E55-4BB1-BB00-4B2798F879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Wypadki w I półroczu 2020r. </a:t>
            </a:r>
          </a:p>
        </c:rich>
      </c:tx>
      <c:layout>
        <c:manualLayout>
          <c:xMode val="edge"/>
          <c:yMode val="edge"/>
          <c:x val="0.14934660858742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43947493495485"/>
          <c:y val="0.24077007615427384"/>
          <c:w val="0.54836811391108786"/>
          <c:h val="0.695546332570497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E3-4BCF-B08A-CF6A56C42724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E3-4BCF-B08A-CF6A56C427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E3-4BCF-B08A-CF6A56C427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E3-4BCF-B08A-CF6A56C42724}"/>
              </c:ext>
            </c:extLst>
          </c:dPt>
          <c:dLbls>
            <c:dLbl>
              <c:idx val="0"/>
              <c:layout>
                <c:manualLayout>
                  <c:x val="1.2445550715619166E-2"/>
                  <c:y val="-0.124794745484400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42093498424706866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E3-4BCF-B08A-CF6A56C42724}"/>
                </c:ext>
              </c:extLst>
            </c:dLbl>
            <c:dLbl>
              <c:idx val="1"/>
              <c:layout>
                <c:manualLayout>
                  <c:x val="-0.22512158406669755"/>
                  <c:y val="0.21673357344093469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48556120124063523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E3-4BCF-B08A-CF6A56C4272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0" tIns="19050" rIns="0" bIns="19050" anchor="ctr" anchorCtr="1">
                <a:no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232</c:v>
                </c:pt>
                <c:pt idx="1">
                  <c:v>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5E3-4BCF-B08A-CF6A56C427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5E3-4BCF-B08A-CF6A56C427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5E3-4BCF-B08A-CF6A56C427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5E3-4BCF-B08A-CF6A56C427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cap="none"/>
              <a:t>Wskaźniki procentowe wypadków dotyczące miejsca zdarzenia w I półroczu 2020 roku</a:t>
            </a:r>
            <a:endParaRPr lang="pl-PL"/>
          </a:p>
        </c:rich>
      </c:tx>
      <c:layout>
        <c:manualLayout>
          <c:xMode val="edge"/>
          <c:yMode val="edge"/>
          <c:x val="8.6745098039215665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74549504841307"/>
          <c:y val="0.2453443950421024"/>
          <c:w val="0.7303754266211604"/>
          <c:h val="0.609120521172638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1A-4C51-90D4-7AE208099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1A-4C51-90D4-7AE208099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1A-4C51-90D4-7AE208099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1A-4C51-90D4-7AE2080997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41A-4C51-90D4-7AE2080997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41A-4C51-90D4-7AE2080997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41A-4C51-90D4-7AE2080997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AA3-45FA-AF81-F9ACEA35EA5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8599439775910361E-2"/>
                  <c:y val="2.103049421661409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1A-4C51-90D4-7AE208099729}"/>
                </c:ext>
              </c:extLst>
            </c:dLbl>
            <c:dLbl>
              <c:idx val="4"/>
              <c:layout>
                <c:manualLayout>
                  <c:x val="8.067226890756303E-2"/>
                  <c:y val="6.729758149316508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1A-4C51-90D4-7AE208099729}"/>
                </c:ext>
              </c:extLst>
            </c:dLbl>
            <c:dLbl>
              <c:idx val="5"/>
              <c:layout>
                <c:manualLayout>
                  <c:x val="-0.10084033613445378"/>
                  <c:y val="7.15036803364879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1A-4C51-90D4-7AE208099729}"/>
                </c:ext>
              </c:extLst>
            </c:dLbl>
            <c:dLbl>
              <c:idx val="6"/>
              <c:layout>
                <c:manualLayout>
                  <c:x val="-0.14117647058823529"/>
                  <c:y val="-7.150368033648782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1A-4C51-90D4-7AE208099729}"/>
                </c:ext>
              </c:extLst>
            </c:dLbl>
            <c:dLbl>
              <c:idx val="7"/>
              <c:layout>
                <c:manualLayout>
                  <c:x val="-0.10308123249299719"/>
                  <c:y val="-0.1976866456361724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AA3-45FA-AF81-F9ACEA35EA5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Sheet1!$A$3:$A$10</c:f>
              <c:strCache>
                <c:ptCount val="8"/>
                <c:pt idx="0">
                  <c:v>Odcinek prosty</c:v>
                </c:pt>
                <c:pt idx="1">
                  <c:v>Skrzyżowanie z drogą z pierwsz.</c:v>
                </c:pt>
                <c:pt idx="2">
                  <c:v>Zakręt, łuk</c:v>
                </c:pt>
                <c:pt idx="3">
                  <c:v>Spadek</c:v>
                </c:pt>
                <c:pt idx="4">
                  <c:v>Wzniesienie</c:v>
                </c:pt>
                <c:pt idx="5">
                  <c:v>Skrzyżowanie o ruchu okrężnym</c:v>
                </c:pt>
                <c:pt idx="6">
                  <c:v>Skrzyżowanie równorzędne</c:v>
                </c:pt>
                <c:pt idx="7">
                  <c:v>Wierzchołek wzn.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229</c:v>
                </c:pt>
                <c:pt idx="1">
                  <c:v>97</c:v>
                </c:pt>
                <c:pt idx="2">
                  <c:v>90</c:v>
                </c:pt>
                <c:pt idx="3">
                  <c:v>22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41A-4C51-90D4-7AE2080997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% wypadków według ich rodzajów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 I półroczu 2020 roku</a:t>
            </a:r>
          </a:p>
        </c:rich>
      </c:tx>
      <c:layout>
        <c:manualLayout>
          <c:xMode val="edge"/>
          <c:yMode val="edge"/>
          <c:x val="0.23690928995876898"/>
          <c:y val="6.552006552006552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hPercent val="100"/>
      <c:rotY val="32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0636820328286"/>
          <c:y val="0.13067790354330708"/>
          <c:w val="0.68702339691974745"/>
          <c:h val="0.585238954505686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21F-454C-B1D7-075D1D29917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Najechanie na pieszego</c:v>
                </c:pt>
                <c:pt idx="3">
                  <c:v>Zderzenie pojazdów czołowe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107</c:v>
                </c:pt>
                <c:pt idx="1">
                  <c:v>77</c:v>
                </c:pt>
                <c:pt idx="2">
                  <c:v>74</c:v>
                </c:pt>
                <c:pt idx="3">
                  <c:v>47</c:v>
                </c:pt>
                <c:pt idx="4">
                  <c:v>45</c:v>
                </c:pt>
                <c:pt idx="5">
                  <c:v>37</c:v>
                </c:pt>
                <c:pt idx="6">
                  <c:v>23</c:v>
                </c:pt>
                <c:pt idx="7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21F-454C-B1D7-075D1D2991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Najechanie na pieszego</c:v>
                </c:pt>
                <c:pt idx="3">
                  <c:v>Zderzenie pojazdów czołowe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821F-454C-B1D7-075D1D2991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Najechanie na pieszego</c:v>
                </c:pt>
                <c:pt idx="3">
                  <c:v>Zderzenie pojazdów czołowe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A-821F-454C-B1D7-075D1D2991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drzewo</c:v>
                </c:pt>
                <c:pt idx="2">
                  <c:v>Najechanie na pieszego</c:v>
                </c:pt>
                <c:pt idx="3">
                  <c:v>Zderzenie pojazdów czołowe</c:v>
                </c:pt>
                <c:pt idx="4">
                  <c:v>Wywrócenie się pojazdu</c:v>
                </c:pt>
                <c:pt idx="5">
                  <c:v>Zderzenie pojazdów tylne</c:v>
                </c:pt>
                <c:pt idx="6">
                  <c:v>Inne</c:v>
                </c:pt>
                <c:pt idx="7">
                  <c:v>Pozostałe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821F-454C-B1D7-075D1D299176}"/>
            </c:ext>
          </c:extLst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45679276832384"/>
          <c:y val="0.76371710292970141"/>
          <c:w val="0.79708641446335238"/>
          <c:h val="0.2166268774142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23204043938956E-2"/>
          <c:y val="1.4285714285714285E-2"/>
          <c:w val="0.87805144356955378"/>
          <c:h val="0.852380952380952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AC-4628-9BBC-2A49A64751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27160493827088E-2"/>
                  <c:y val="-1.111098275609017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AC-4628-9BBC-2A49A6475148}"/>
                </c:ext>
              </c:extLst>
            </c:dLbl>
            <c:dLbl>
              <c:idx val="1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AC-4628-9BBC-2A49A6475148}"/>
                </c:ext>
              </c:extLst>
            </c:dLbl>
            <c:dLbl>
              <c:idx val="2"/>
              <c:layout>
                <c:manualLayout>
                  <c:x val="1.3827160493827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124</c:v>
                </c:pt>
                <c:pt idx="1">
                  <c:v>110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AC-4628-9BBC-2A49A64751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AC-4628-9BBC-2A49A6475148}"/>
                </c:ext>
              </c:extLst>
            </c:dLbl>
            <c:dLbl>
              <c:idx val="1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AC-4628-9BBC-2A49A6475148}"/>
                </c:ext>
              </c:extLst>
            </c:dLbl>
            <c:dLbl>
              <c:idx val="2"/>
              <c:layout>
                <c:manualLayout>
                  <c:x val="1.3827160493827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396</c:v>
                </c:pt>
                <c:pt idx="1">
                  <c:v>313</c:v>
                </c:pt>
                <c:pt idx="2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6AC-4628-9BBC-2A49A6475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1508736"/>
        <c:axId val="212190336"/>
      </c:barChart>
      <c:catAx>
        <c:axId val="21150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190336"/>
        <c:crosses val="autoZero"/>
        <c:auto val="1"/>
        <c:lblAlgn val="ctr"/>
        <c:lblOffset val="100"/>
        <c:noMultiLvlLbl val="0"/>
      </c:catAx>
      <c:valAx>
        <c:axId val="212190336"/>
        <c:scaling>
          <c:orientation val="minMax"/>
          <c:max val="55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508736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030407310197341"/>
          <c:y val="4.3181102362204668E-2"/>
          <c:w val="0.1509967920676582"/>
          <c:h val="0.24772798854688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88598127916571E-2"/>
          <c:y val="8.0645161290322578E-2"/>
          <c:w val="0.76754340878776128"/>
          <c:h val="0.76881720430107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852251702516303E-2"/>
                  <c:y val="3.3419036906101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1C-4967-9F3A-3EA2ECAA4082}"/>
                </c:ext>
              </c:extLst>
            </c:dLbl>
            <c:dLbl>
              <c:idx val="1"/>
              <c:layout>
                <c:manualLayout>
                  <c:x val="6.5077781819746451E-3"/>
                  <c:y val="-2.793936472226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C-4967-9F3A-3EA2ECAA4082}"/>
                </c:ext>
              </c:extLst>
            </c:dLbl>
            <c:dLbl>
              <c:idx val="2"/>
              <c:layout>
                <c:manualLayout>
                  <c:x val="-3.8448266442729917E-3"/>
                  <c:y val="-1.441826108142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0966767371601212"/>
                  <c:y val="0.15591397849462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1C-4967-9F3A-3EA2ECAA40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084595619351329E-2"/>
                  <c:y val="-2.865670017054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C-4967-9F3A-3EA2ECAA4082}"/>
                </c:ext>
              </c:extLst>
            </c:dLbl>
            <c:dLbl>
              <c:idx val="1"/>
              <c:layout>
                <c:manualLayout>
                  <c:x val="1.2263636270278322E-2"/>
                  <c:y val="-2.328035608452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C-4967-9F3A-3EA2ECAA4082}"/>
                </c:ext>
              </c:extLst>
            </c:dLbl>
            <c:dLbl>
              <c:idx val="2"/>
              <c:layout>
                <c:manualLayout>
                  <c:x val="6.4426769212054813E-3"/>
                  <c:y val="-1.570823808314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761329305135952"/>
                  <c:y val="0.60752688172043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91C-4967-9F3A-3EA2ECAA40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36414013056696E-2"/>
                  <c:y val="-3.850340136054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C-4967-9F3A-3EA2ECAA4082}"/>
                </c:ext>
              </c:extLst>
            </c:dLbl>
            <c:dLbl>
              <c:idx val="1"/>
              <c:layout>
                <c:manualLayout>
                  <c:x val="9.9366027002375512E-3"/>
                  <c:y val="-4.7060315617229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C-4967-9F3A-3EA2ECAA4082}"/>
                </c:ext>
              </c:extLst>
            </c:dLbl>
            <c:dLbl>
              <c:idx val="2"/>
              <c:layout>
                <c:manualLayout>
                  <c:x val="8.6473654055452265E-3"/>
                  <c:y val="-2.555493927314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2018r.</c:v>
                </c:pt>
                <c:pt idx="1">
                  <c:v>2019r.</c:v>
                </c:pt>
                <c:pt idx="2">
                  <c:v>2020r.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91C-4967-9F3A-3EA2ECA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506176"/>
        <c:axId val="212192064"/>
      </c:barChart>
      <c:catAx>
        <c:axId val="21150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192064"/>
        <c:crosses val="autoZero"/>
        <c:auto val="1"/>
        <c:lblAlgn val="ctr"/>
        <c:lblOffset val="100"/>
        <c:noMultiLvlLbl val="0"/>
      </c:catAx>
      <c:valAx>
        <c:axId val="21219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5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212504547214738"/>
          <c:y val="8.2482189726284266E-2"/>
          <c:w val="0.16635084548857623"/>
          <c:h val="0.30527291231453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200"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a:rPr>
              <a:t>Wskaźniki procentowe przyczyn wypadków w I półroczu 2020 roku spowodowanych przez kierujących</a:t>
            </a:r>
          </a:p>
        </c:rich>
      </c:tx>
      <c:layout>
        <c:manualLayout>
          <c:xMode val="edge"/>
          <c:yMode val="edge"/>
          <c:x val="0.1220930232558139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2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64838057366215"/>
          <c:y val="0.13260871836939428"/>
          <c:w val="0.69273142865750104"/>
          <c:h val="0.4519290554838574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40-405B-BA51-0E3ECAC8BD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A40-405B-BA51-0E3ECAC8BD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A40-405B-BA51-0E3ECAC8BD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A40-405B-BA51-0E3ECAC8BD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A40-405B-BA51-0E3ECAC8BD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A40-405B-BA51-0E3ECAC8BD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7A40-405B-BA51-0E3ECAC8BD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A40-405B-BA51-0E3ECAC8BD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7A40-405B-BA51-0E3ECAC8BD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7A40-405B-BA51-0E3ECAC8BD13}"/>
              </c:ext>
            </c:extLst>
          </c:dPt>
          <c:dLbls>
            <c:dLbl>
              <c:idx val="0"/>
              <c:layout>
                <c:manualLayout>
                  <c:x val="-7.5751388415625925E-2"/>
                  <c:y val="9.709177494928644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0-405B-BA51-0E3ECAC8BD13}"/>
                </c:ext>
              </c:extLst>
            </c:dLbl>
            <c:dLbl>
              <c:idx val="1"/>
              <c:layout>
                <c:manualLayout>
                  <c:x val="7.6143342764147026E-2"/>
                  <c:y val="-6.4437848902891004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0-405B-BA51-0E3ECAC8BD13}"/>
                </c:ext>
              </c:extLst>
            </c:dLbl>
            <c:dLbl>
              <c:idx val="2"/>
              <c:layout>
                <c:manualLayout>
                  <c:x val="3.0048112125185544E-2"/>
                  <c:y val="-6.308856023107434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0-405B-BA51-0E3ECAC8BD13}"/>
                </c:ext>
              </c:extLst>
            </c:dLbl>
            <c:dLbl>
              <c:idx val="3"/>
              <c:layout>
                <c:manualLayout>
                  <c:x val="5.184817786677598E-2"/>
                  <c:y val="4.5012746216586685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0-405B-BA51-0E3ECAC8BD13}"/>
                </c:ext>
              </c:extLst>
            </c:dLbl>
            <c:dLbl>
              <c:idx val="4"/>
              <c:layout>
                <c:manualLayout>
                  <c:x val="5.0383631999121437E-2"/>
                  <c:y val="5.183111926064404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40-405B-BA51-0E3ECAC8BD13}"/>
                </c:ext>
              </c:extLst>
            </c:dLbl>
            <c:dLbl>
              <c:idx val="5"/>
              <c:layout>
                <c:manualLayout>
                  <c:x val="4.1836733295378847E-2"/>
                  <c:y val="2.425953082924980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40-405B-BA51-0E3ECAC8BD13}"/>
                </c:ext>
              </c:extLst>
            </c:dLbl>
            <c:dLbl>
              <c:idx val="6"/>
              <c:layout>
                <c:manualLayout>
                  <c:x val="2.0237463143505913E-2"/>
                  <c:y val="1.814890092952050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40-405B-BA51-0E3ECAC8BD13}"/>
                </c:ext>
              </c:extLst>
            </c:dLbl>
            <c:dLbl>
              <c:idx val="7"/>
              <c:layout>
                <c:manualLayout>
                  <c:x val="3.1505853733849981E-2"/>
                  <c:y val="2.982041810135366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A40-405B-BA51-0E3ECAC8BD13}"/>
                </c:ext>
              </c:extLst>
            </c:dLbl>
            <c:dLbl>
              <c:idx val="8"/>
              <c:layout>
                <c:manualLayout>
                  <c:x val="2.5787349906309265E-2"/>
                  <c:y val="3.684438617787955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40-405B-BA51-0E3ECAC8BD13}"/>
                </c:ext>
              </c:extLst>
            </c:dLbl>
            <c:dLbl>
              <c:idx val="9"/>
              <c:layout>
                <c:manualLayout>
                  <c:x val="-6.2296733517816116E-2"/>
                  <c:y val="4.152970171395675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A40-405B-BA51-0E3ECAC8BD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Niedostosowanie prędkości do warunków ruchu</c:v>
                </c:pt>
                <c:pt idx="1">
                  <c:v>Nieustąpienie pierwszeństwa przejazdu</c:v>
                </c:pt>
                <c:pt idx="2">
                  <c:v>Nieustąpienie pierwszeństwa pieszemu na przejściu dla pieszych</c:v>
                </c:pt>
                <c:pt idx="3">
                  <c:v>Niezachowanie bezp. odleg. między pojazdami</c:v>
                </c:pt>
                <c:pt idx="4">
                  <c:v>Inne przyczyny</c:v>
                </c:pt>
                <c:pt idx="5">
                  <c:v>Nieprawidłowe wyprzedzanie</c:v>
                </c:pt>
                <c:pt idx="6">
                  <c:v>Nieprawidłowe wymijanie</c:v>
                </c:pt>
                <c:pt idx="7">
                  <c:v>Nieprawidłowe omijanie</c:v>
                </c:pt>
                <c:pt idx="8">
                  <c:v>Nieprawidłowe przejeżdżanie przejazdu dla rowerzystów</c:v>
                </c:pt>
                <c:pt idx="9">
                  <c:v>Pozostałe przyczyny z winy kierujących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138</c:v>
                </c:pt>
                <c:pt idx="1">
                  <c:v>71</c:v>
                </c:pt>
                <c:pt idx="2">
                  <c:v>34</c:v>
                </c:pt>
                <c:pt idx="3">
                  <c:v>26</c:v>
                </c:pt>
                <c:pt idx="4">
                  <c:v>22</c:v>
                </c:pt>
                <c:pt idx="5">
                  <c:v>21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7A40-405B-BA51-0E3ECAC8BD1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33289651562565E-2"/>
          <c:y val="0.68375193976665327"/>
          <c:w val="0.97955919068222652"/>
          <c:h val="0.3053908531838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procentowe udziału w wypadkach poszczególnych rodzajów pojazdów w I półroczu 2020 roku, spowodowanych przez kierowców</a:t>
            </a:r>
          </a:p>
        </c:rich>
      </c:tx>
      <c:layout>
        <c:manualLayout>
          <c:xMode val="edge"/>
          <c:yMode val="edge"/>
          <c:x val="0.1483870967741935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11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20724058936193"/>
          <c:y val="0.21517998797636326"/>
          <c:w val="0.61774193548387102"/>
          <c:h val="0.47701149425287354"/>
        </c:manualLayout>
      </c:layout>
      <c:pie3DChart>
        <c:varyColors val="1"/>
        <c:ser>
          <c:idx val="1"/>
          <c:order val="0"/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B-4A84-94EA-2645475D11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EAB-4A84-94EA-2645475D11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EAB-4A84-94EA-2645475D11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EAB-4A84-94EA-2645475D11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EAB-4A84-94EA-2645475D11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EAB-4A84-94EA-2645475D119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EAB-4A84-94EA-2645475D119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EAB-4A84-94EA-2645475D119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EAB-4A84-94EA-2645475D119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EAB-4A84-94EA-2645475D119C}"/>
              </c:ext>
            </c:extLst>
          </c:dPt>
          <c:dLbls>
            <c:dLbl>
              <c:idx val="0"/>
              <c:layout>
                <c:manualLayout>
                  <c:x val="-9.1632454669254876E-2"/>
                  <c:y val="2.55287998458871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B-4A84-94EA-2645475D119C}"/>
                </c:ext>
              </c:extLst>
            </c:dLbl>
            <c:dLbl>
              <c:idx val="1"/>
              <c:layout>
                <c:manualLayout>
                  <c:x val="6.9601792621701482E-4"/>
                  <c:y val="-8.84705054326309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AB-4A84-94EA-2645475D119C}"/>
                </c:ext>
              </c:extLst>
            </c:dLbl>
            <c:dLbl>
              <c:idx val="3"/>
              <c:layout>
                <c:manualLayout>
                  <c:x val="8.817896173153237E-3"/>
                  <c:y val="-6.95362102083608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AB-4A84-94EA-2645475D119C}"/>
                </c:ext>
              </c:extLst>
            </c:dLbl>
            <c:dLbl>
              <c:idx val="4"/>
              <c:layout>
                <c:manualLayout>
                  <c:x val="2.3648919878655868E-2"/>
                  <c:y val="-0.1257235443334946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AB-4A84-94EA-2645475D119C}"/>
                </c:ext>
              </c:extLst>
            </c:dLbl>
            <c:dLbl>
              <c:idx val="5"/>
              <c:layout>
                <c:manualLayout>
                  <c:x val="4.3224549236591851E-2"/>
                  <c:y val="-8.99725802431121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B-4A84-94EA-2645475D119C}"/>
                </c:ext>
              </c:extLst>
            </c:dLbl>
            <c:dLbl>
              <c:idx val="6"/>
              <c:layout>
                <c:manualLayout>
                  <c:x val="7.2097442509670387E-2"/>
                  <c:y val="-4.8040880364814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AB-4A84-94EA-2645475D119C}"/>
                </c:ext>
              </c:extLst>
            </c:dLbl>
            <c:dLbl>
              <c:idx val="7"/>
              <c:layout>
                <c:manualLayout>
                  <c:x val="5.7224691110749473E-2"/>
                  <c:y val="9.058783853135676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AB-4A84-94EA-2645475D119C}"/>
                </c:ext>
              </c:extLst>
            </c:dLbl>
            <c:dLbl>
              <c:idx val="8"/>
              <c:layout>
                <c:manualLayout>
                  <c:x val="5.9404045082599971E-2"/>
                  <c:y val="4.94889954398156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AB-4A84-94EA-2645475D119C}"/>
                </c:ext>
              </c:extLst>
            </c:dLbl>
            <c:dLbl>
              <c:idx val="9"/>
              <c:layout>
                <c:manualLayout>
                  <c:x val="2.4275002190703904E-2"/>
                  <c:y val="9.2464112377014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AB-4A84-94EA-2645475D119C}"/>
                </c:ext>
              </c:extLst>
            </c:dLbl>
            <c:dLbl>
              <c:idx val="10"/>
              <c:layout>
                <c:manualLayout>
                  <c:x val="-3.253441491514681E-2"/>
                  <c:y val="0.123831727737943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AB-4A84-94EA-2645475D119C}"/>
                </c:ext>
              </c:extLst>
            </c:dLbl>
            <c:dLbl>
              <c:idx val="11"/>
              <c:layout>
                <c:manualLayout>
                  <c:x val="-8.1767918914746149E-2"/>
                  <c:y val="7.947623865452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2B-4F03-885B-B7B99056BA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Samochód osobowy</c:v>
                </c:pt>
                <c:pt idx="1">
                  <c:v>Samochód ciężarowy</c:v>
                </c:pt>
                <c:pt idx="2">
                  <c:v>Motocykl</c:v>
                </c:pt>
                <c:pt idx="3">
                  <c:v>Rower</c:v>
                </c:pt>
                <c:pt idx="4">
                  <c:v>Motorower</c:v>
                </c:pt>
                <c:pt idx="5">
                  <c:v>Pojazd nieustalony</c:v>
                </c:pt>
                <c:pt idx="6">
                  <c:v>Ciągnik rolniczy</c:v>
                </c:pt>
                <c:pt idx="7">
                  <c:v>Autobus komunikacji publicznej</c:v>
                </c:pt>
                <c:pt idx="8">
                  <c:v>Czterokołowiec</c:v>
                </c:pt>
                <c:pt idx="9">
                  <c:v>Inny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269</c:v>
                </c:pt>
                <c:pt idx="1">
                  <c:v>34</c:v>
                </c:pt>
                <c:pt idx="2">
                  <c:v>21</c:v>
                </c:pt>
                <c:pt idx="3">
                  <c:v>20</c:v>
                </c:pt>
                <c:pt idx="4">
                  <c:v>13</c:v>
                </c:pt>
                <c:pt idx="5">
                  <c:v>9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EAB-4A84-94EA-2645475D1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z udziałem osób pieszych i ich skutki 
w I półroczach lat 2018-2020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802699662542181"/>
          <c:w val="0.88412698412698409"/>
          <c:h val="0.664984695094931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2018r.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111</c:v>
                </c:pt>
                <c:pt idx="1">
                  <c:v>8</c:v>
                </c:pt>
                <c:pt idx="2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98</c:v>
                </c:pt>
                <c:pt idx="1">
                  <c:v>10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76</c:v>
                </c:pt>
                <c:pt idx="1">
                  <c:v>6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212454400"/>
        <c:axId val="213090304"/>
      </c:barChart>
      <c:catAx>
        <c:axId val="21245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090304"/>
        <c:crosses val="autoZero"/>
        <c:auto val="1"/>
        <c:lblAlgn val="ctr"/>
        <c:lblOffset val="180"/>
        <c:noMultiLvlLbl val="0"/>
      </c:catAx>
      <c:valAx>
        <c:axId val="213090304"/>
        <c:scaling>
          <c:orientation val="minMax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454400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zabitych na 100 wypadków</a:t>
            </a:r>
          </a:p>
        </c:rich>
      </c:tx>
      <c:layout>
        <c:manualLayout>
          <c:xMode val="edge"/>
          <c:yMode val="edge"/>
          <c:x val="0.30371567043618741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78836833602586"/>
          <c:y val="0.11016949152542373"/>
          <c:w val="0.73182552504038767"/>
          <c:h val="0.809867205788465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  I półroczu 2019r.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Sheet1!$B$2:$B$22</c:f>
              <c:numCache>
                <c:formatCode>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4.4444444444444446</c:v>
                </c:pt>
                <c:pt idx="4">
                  <c:v>0</c:v>
                </c:pt>
                <c:pt idx="5">
                  <c:v>4.7619047619047619</c:v>
                </c:pt>
                <c:pt idx="6">
                  <c:v>25</c:v>
                </c:pt>
                <c:pt idx="7">
                  <c:v>12.5</c:v>
                </c:pt>
                <c:pt idx="8">
                  <c:v>36.363636363636367</c:v>
                </c:pt>
                <c:pt idx="9">
                  <c:v>0</c:v>
                </c:pt>
                <c:pt idx="10">
                  <c:v>0</c:v>
                </c:pt>
                <c:pt idx="11">
                  <c:v>10</c:v>
                </c:pt>
                <c:pt idx="12">
                  <c:v>9.0909090909090917</c:v>
                </c:pt>
                <c:pt idx="13">
                  <c:v>19.047619047619047</c:v>
                </c:pt>
                <c:pt idx="14">
                  <c:v>6.7039106145251397</c:v>
                </c:pt>
                <c:pt idx="15">
                  <c:v>6.8965517241379306</c:v>
                </c:pt>
                <c:pt idx="16">
                  <c:v>12</c:v>
                </c:pt>
                <c:pt idx="17">
                  <c:v>5.5555555555555554</c:v>
                </c:pt>
                <c:pt idx="18">
                  <c:v>0</c:v>
                </c:pt>
                <c:pt idx="20">
                  <c:v>7.9681274900398407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0-46BC-9E1C-31E971F60C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  I półroczu 2020r.</c:v>
                </c:pt>
              </c:strCache>
            </c:strRef>
          </c:tx>
          <c:spPr>
            <a:solidFill>
              <a:srgbClr val="FFC00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831285420532628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1F-4503-9358-3B23B050AB38}"/>
                </c:ext>
              </c:extLst>
            </c:dLbl>
            <c:dLbl>
              <c:idx val="4"/>
              <c:layout>
                <c:manualLayout>
                  <c:x val="1.9316080712840831E-2"/>
                  <c:y val="3.303265143702484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1F-4503-9358-3B23B050AB38}"/>
                </c:ext>
              </c:extLst>
            </c:dLbl>
            <c:dLbl>
              <c:idx val="9"/>
              <c:layout>
                <c:manualLayout>
                  <c:x val="-0.1358483374291589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1F-4503-9358-3B23B050AB38}"/>
                </c:ext>
              </c:extLst>
            </c:dLbl>
            <c:dLbl>
              <c:idx val="10"/>
              <c:layout>
                <c:manualLayout>
                  <c:x val="8.053563368273194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1F-4503-9358-3B23B050AB38}"/>
                </c:ext>
              </c:extLst>
            </c:dLbl>
            <c:dLbl>
              <c:idx val="18"/>
              <c:layout>
                <c:manualLayout>
                  <c:x val="6.6236855743350559E-2"/>
                  <c:y val="4.2562247286656737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1F-4503-9358-3B23B050AB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Sheet1!$C$2:$C$22</c:f>
              <c:numCache>
                <c:formatCode>0.0</c:formatCode>
                <c:ptCount val="21"/>
                <c:pt idx="0">
                  <c:v>0</c:v>
                </c:pt>
                <c:pt idx="1">
                  <c:v>17.647058823529413</c:v>
                </c:pt>
                <c:pt idx="2">
                  <c:v>0</c:v>
                </c:pt>
                <c:pt idx="3">
                  <c:v>10</c:v>
                </c:pt>
                <c:pt idx="4">
                  <c:v>6.25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16</c:v>
                </c:pt>
                <c:pt idx="9">
                  <c:v>36.363636363636367</c:v>
                </c:pt>
                <c:pt idx="10">
                  <c:v>12.5</c:v>
                </c:pt>
                <c:pt idx="11">
                  <c:v>0</c:v>
                </c:pt>
                <c:pt idx="12">
                  <c:v>9.0909090909090917</c:v>
                </c:pt>
                <c:pt idx="13">
                  <c:v>10</c:v>
                </c:pt>
                <c:pt idx="14">
                  <c:v>1.4814814814814816</c:v>
                </c:pt>
                <c:pt idx="15">
                  <c:v>31.03448275862069</c:v>
                </c:pt>
                <c:pt idx="16">
                  <c:v>11.111111111111111</c:v>
                </c:pt>
                <c:pt idx="17">
                  <c:v>20.833333333333336</c:v>
                </c:pt>
                <c:pt idx="18">
                  <c:v>14.285714285714285</c:v>
                </c:pt>
                <c:pt idx="20">
                  <c:v>9.2378752886836022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80-46BC-9E1C-31E971F60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190073344"/>
        <c:axId val="177208064"/>
      </c:barChart>
      <c:catAx>
        <c:axId val="1900733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7208064"/>
        <c:crosses val="autoZero"/>
        <c:auto val="1"/>
        <c:lblAlgn val="ctr"/>
        <c:lblOffset val="140"/>
        <c:noMultiLvlLbl val="0"/>
      </c:catAx>
      <c:valAx>
        <c:axId val="17720806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073344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i ich skutki w I półroczach w latach 2018-2020 spowodowanych przez pieszych</a:t>
            </a:r>
          </a:p>
        </c:rich>
      </c:tx>
      <c:layout>
        <c:manualLayout>
          <c:xMode val="edge"/>
          <c:yMode val="edge"/>
          <c:x val="0.13973063973063973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006330495524979E-2"/>
          <c:y val="0.23333333333333334"/>
          <c:w val="0.86685780191032114"/>
          <c:h val="0.511538461538461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2018r.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7DA-4B77-B3DC-DE5E5476984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31</c:v>
                </c:pt>
                <c:pt idx="1">
                  <c:v>7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7DA-4B77-B3DC-DE5E5476984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</c:v>
                </c:pt>
                <c:pt idx="1">
                  <c:v>3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E6-476B-9173-890E6E26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54912"/>
        <c:axId val="213092032"/>
      </c:barChart>
      <c:catAx>
        <c:axId val="2124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092032"/>
        <c:crosses val="autoZero"/>
        <c:auto val="1"/>
        <c:lblAlgn val="ctr"/>
        <c:lblOffset val="100"/>
        <c:noMultiLvlLbl val="0"/>
      </c:catAx>
      <c:valAx>
        <c:axId val="21309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45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Wypadki z udziałem osób pieszych wg dni tygodnia
w I półroczach lat 2018-2020</a:t>
            </a:r>
          </a:p>
        </c:rich>
      </c:tx>
      <c:layout>
        <c:manualLayout>
          <c:xMode val="edge"/>
          <c:yMode val="edge"/>
          <c:x val="0.168420751529770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208955223880594E-2"/>
          <c:y val="0.14019814424605376"/>
          <c:w val="0.90447761194029852"/>
          <c:h val="0.62903281456015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19</c:v>
                </c:pt>
                <c:pt idx="1">
                  <c:v>17</c:v>
                </c:pt>
                <c:pt idx="2">
                  <c:v>16</c:v>
                </c:pt>
                <c:pt idx="3">
                  <c:v>20</c:v>
                </c:pt>
                <c:pt idx="4">
                  <c:v>14</c:v>
                </c:pt>
                <c:pt idx="5">
                  <c:v>16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57-438F-A796-B1655FD46E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19</c:v>
                </c:pt>
                <c:pt idx="2">
                  <c:v>20</c:v>
                </c:pt>
                <c:pt idx="3">
                  <c:v>17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57-438F-A796-B1655FD46E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487441839426989E-3"/>
                  <c:y val="-1.247411939840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57-438F-A796-B1655FD46E26}"/>
                </c:ext>
              </c:extLst>
            </c:dLbl>
            <c:dLbl>
              <c:idx val="1"/>
              <c:layout>
                <c:manualLayout>
                  <c:x val="3.595784947561631E-3"/>
                  <c:y val="-1.6640700756121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7-438F-A796-B1655FD46E26}"/>
                </c:ext>
              </c:extLst>
            </c:dLbl>
            <c:dLbl>
              <c:idx val="2"/>
              <c:layout>
                <c:manualLayout>
                  <c:x val="5.7280549578940798E-3"/>
                  <c:y val="-1.4877965552247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57-438F-A796-B1655FD46E26}"/>
                </c:ext>
              </c:extLst>
            </c:dLbl>
            <c:dLbl>
              <c:idx val="4"/>
              <c:layout>
                <c:manualLayout>
                  <c:x val="4.0222911049797583E-3"/>
                  <c:y val="-2.69838358504209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57-438F-A796-B1655FD46E26}"/>
                </c:ext>
              </c:extLst>
            </c:dLbl>
            <c:dLbl>
              <c:idx val="5"/>
              <c:layout>
                <c:manualLayout>
                  <c:x val="5.3296642274230921E-3"/>
                  <c:y val="-1.42368782992049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57-438F-A796-B1655FD46E26}"/>
                </c:ext>
              </c:extLst>
            </c:dLbl>
            <c:dLbl>
              <c:idx val="6"/>
              <c:layout>
                <c:manualLayout>
                  <c:x val="5.3016018789310282E-3"/>
                  <c:y val="-1.5358749001174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57-438F-A796-B1655FD46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7</c:v>
                </c:pt>
                <c:pt idx="3">
                  <c:v>16</c:v>
                </c:pt>
                <c:pt idx="4">
                  <c:v>17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457-438F-A796-B1655FD46E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2451328"/>
        <c:axId val="212196672"/>
      </c:barChart>
      <c:catAx>
        <c:axId val="21245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196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19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451328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spowodowane przez nietrzeźwych kierowców oraz pieszych 
w I półroczach lat 2018 - 2020</a:t>
            </a:r>
          </a:p>
        </c:rich>
      </c:tx>
      <c:layout>
        <c:manualLayout>
          <c:xMode val="edge"/>
          <c:yMode val="edge"/>
          <c:x val="0.124579124579124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289562289562291E-2"/>
          <c:y val="0.13879822051421292"/>
          <c:w val="0.92255892255892258"/>
          <c:h val="0.724961952700209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Kierujący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888308613239528E-2"/>
                  <c:y val="-1.5303851695935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D-4716-8C71-D60385CBC809}"/>
                </c:ext>
              </c:extLst>
            </c:dLbl>
            <c:dLbl>
              <c:idx val="1"/>
              <c:layout>
                <c:manualLayout>
                  <c:x val="-5.4808580143616892E-2"/>
                  <c:y val="2.4659958073617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51</c:v>
                </c:pt>
                <c:pt idx="1">
                  <c:v>61</c:v>
                </c:pt>
                <c:pt idx="2">
                  <c:v>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40D-4716-8C71-D60385CBC8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Pieszy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965749690680596E-2"/>
                  <c:y val="-4.3278340595907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D-4716-8C71-D60385CBC809}"/>
                </c:ext>
              </c:extLst>
            </c:dLbl>
            <c:dLbl>
              <c:idx val="1"/>
              <c:layout>
                <c:manualLayout>
                  <c:x val="9.1644838294471231E-3"/>
                  <c:y val="-3.9282085959233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B40D-4716-8C71-D60385CBC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30400"/>
        <c:axId val="213094336"/>
      </c:lineChart>
      <c:catAx>
        <c:axId val="2130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09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094336"/>
        <c:scaling>
          <c:orientation val="minMax"/>
          <c:max val="7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0304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drogowe i kolizje z udziałem nietrzeźwych uczestników ruchu, zarówno sprawców zdarzeń jak i poszkodowanych (kierowcy i piesi) wg dni tygodnia w I półroczu 2020 roku</a:t>
            </a:r>
          </a:p>
        </c:rich>
      </c:tx>
      <c:layout>
        <c:manualLayout>
          <c:xMode val="edge"/>
          <c:yMode val="edge"/>
          <c:x val="8.9225589225589222E-2"/>
          <c:y val="2.898550724637681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36363636363635"/>
          <c:y val="0.23478260869565218"/>
          <c:w val="0.85185185185185186"/>
          <c:h val="0.62318840579710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liczba wypadków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</c:v>
                </c:pt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4-48B4-86FE-79039A1B50D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kolizji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35</c:v>
                </c:pt>
                <c:pt idx="1">
                  <c:v>49</c:v>
                </c:pt>
                <c:pt idx="2">
                  <c:v>23</c:v>
                </c:pt>
                <c:pt idx="3">
                  <c:v>18</c:v>
                </c:pt>
                <c:pt idx="4">
                  <c:v>26</c:v>
                </c:pt>
                <c:pt idx="5">
                  <c:v>13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94-48B4-86FE-79039A1B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0962176"/>
        <c:axId val="213095488"/>
      </c:barChart>
      <c:catAx>
        <c:axId val="19096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09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0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962176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rannych na 100 wypadków</a:t>
            </a:r>
          </a:p>
        </c:rich>
      </c:tx>
      <c:layout>
        <c:manualLayout>
          <c:xMode val="edge"/>
          <c:yMode val="edge"/>
          <c:x val="0.32826362484157162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181242078580482"/>
          <c:y val="0.11016949152542373"/>
          <c:w val="0.64902755576605553"/>
          <c:h val="0.814462002594503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  I półroczu 2019r.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Sheet1!$B$2:$B$21</c:f>
              <c:numCache>
                <c:formatCode>0.0</c:formatCode>
                <c:ptCount val="20"/>
                <c:pt idx="0">
                  <c:v>105</c:v>
                </c:pt>
                <c:pt idx="1">
                  <c:v>133.33333333333331</c:v>
                </c:pt>
                <c:pt idx="2">
                  <c:v>75</c:v>
                </c:pt>
                <c:pt idx="3">
                  <c:v>115.55555555555554</c:v>
                </c:pt>
                <c:pt idx="4">
                  <c:v>136.36363636363635</c:v>
                </c:pt>
                <c:pt idx="5">
                  <c:v>104.76190476190477</c:v>
                </c:pt>
                <c:pt idx="6">
                  <c:v>141.66666666666669</c:v>
                </c:pt>
                <c:pt idx="7">
                  <c:v>125</c:v>
                </c:pt>
                <c:pt idx="8">
                  <c:v>100</c:v>
                </c:pt>
                <c:pt idx="9">
                  <c:v>166.66666666666669</c:v>
                </c:pt>
                <c:pt idx="10">
                  <c:v>150</c:v>
                </c:pt>
                <c:pt idx="11">
                  <c:v>100</c:v>
                </c:pt>
                <c:pt idx="12">
                  <c:v>109.09090909090908</c:v>
                </c:pt>
                <c:pt idx="13">
                  <c:v>114.28571428571428</c:v>
                </c:pt>
                <c:pt idx="14">
                  <c:v>129.05027932960894</c:v>
                </c:pt>
                <c:pt idx="15">
                  <c:v>134.48275862068965</c:v>
                </c:pt>
                <c:pt idx="16">
                  <c:v>148</c:v>
                </c:pt>
                <c:pt idx="17">
                  <c:v>105.55555555555556</c:v>
                </c:pt>
                <c:pt idx="18">
                  <c:v>100</c:v>
                </c:pt>
                <c:pt idx="19">
                  <c:v>124.70119521912351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C-46BE-A36C-8B992D4DBD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 I półroczu 2020r.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Sheet1!$C$2:$C$21</c:f>
              <c:numCache>
                <c:formatCode>0.0</c:formatCode>
                <c:ptCount val="20"/>
                <c:pt idx="0">
                  <c:v>125</c:v>
                </c:pt>
                <c:pt idx="1">
                  <c:v>94.117647058823522</c:v>
                </c:pt>
                <c:pt idx="2">
                  <c:v>133.33333333333331</c:v>
                </c:pt>
                <c:pt idx="3">
                  <c:v>100</c:v>
                </c:pt>
                <c:pt idx="4">
                  <c:v>112.5</c:v>
                </c:pt>
                <c:pt idx="5">
                  <c:v>109.09090909090908</c:v>
                </c:pt>
                <c:pt idx="6">
                  <c:v>128.57142857142858</c:v>
                </c:pt>
                <c:pt idx="7">
                  <c:v>115.99999999999999</c:v>
                </c:pt>
                <c:pt idx="8">
                  <c:v>128</c:v>
                </c:pt>
                <c:pt idx="9">
                  <c:v>81.818181818181827</c:v>
                </c:pt>
                <c:pt idx="10">
                  <c:v>87.5</c:v>
                </c:pt>
                <c:pt idx="11">
                  <c:v>133.33333333333331</c:v>
                </c:pt>
                <c:pt idx="12">
                  <c:v>127.27272727272727</c:v>
                </c:pt>
                <c:pt idx="13">
                  <c:v>110.00000000000001</c:v>
                </c:pt>
                <c:pt idx="14">
                  <c:v>123.7037037037037</c:v>
                </c:pt>
                <c:pt idx="15">
                  <c:v>103.44827586206897</c:v>
                </c:pt>
                <c:pt idx="16">
                  <c:v>111.11111111111111</c:v>
                </c:pt>
                <c:pt idx="17">
                  <c:v>116.66666666666667</c:v>
                </c:pt>
                <c:pt idx="18">
                  <c:v>100</c:v>
                </c:pt>
                <c:pt idx="19">
                  <c:v>115.47344110854503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3C-46BE-A36C-8B992D4DB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91042560"/>
        <c:axId val="181764672"/>
      </c:barChart>
      <c:catAx>
        <c:axId val="191042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1764672"/>
        <c:crosses val="autoZero"/>
        <c:auto val="1"/>
        <c:lblAlgn val="ctr"/>
        <c:lblOffset val="140"/>
        <c:noMultiLvlLbl val="0"/>
      </c:catAx>
      <c:valAx>
        <c:axId val="1817646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0425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Wypadki w miesiącach za I półrocza 2018 - 2020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7.1057192374350084E-2"/>
          <c:w val="0.88412698412698409"/>
          <c:h val="0.8173656535253912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2018r.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</c:v>
                </c:pt>
                <c:pt idx="1">
                  <c:v>77</c:v>
                </c:pt>
                <c:pt idx="2">
                  <c:v>77</c:v>
                </c:pt>
                <c:pt idx="3">
                  <c:v>101</c:v>
                </c:pt>
                <c:pt idx="4">
                  <c:v>132</c:v>
                </c:pt>
                <c:pt idx="5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2019r.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81</c:v>
                </c:pt>
                <c:pt idx="1">
                  <c:v>66</c:v>
                </c:pt>
                <c:pt idx="2">
                  <c:v>73</c:v>
                </c:pt>
                <c:pt idx="3">
                  <c:v>81</c:v>
                </c:pt>
                <c:pt idx="4">
                  <c:v>95</c:v>
                </c:pt>
                <c:pt idx="5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87</c:v>
                </c:pt>
                <c:pt idx="1">
                  <c:v>76</c:v>
                </c:pt>
                <c:pt idx="2">
                  <c:v>49</c:v>
                </c:pt>
                <c:pt idx="3">
                  <c:v>60</c:v>
                </c:pt>
                <c:pt idx="4">
                  <c:v>56</c:v>
                </c:pt>
                <c:pt idx="5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1043584"/>
        <c:axId val="181766400"/>
      </c:barChart>
      <c:catAx>
        <c:axId val="1910435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1766400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18176640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043584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 I półroczach lat 2018-2020 według dni tygodnia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379696781323387"/>
          <c:y val="9.2018017398480215E-2"/>
          <c:w val="0.81175853018372701"/>
          <c:h val="0.7754443489323660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2018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86</c:v>
                </c:pt>
                <c:pt idx="1">
                  <c:v>75</c:v>
                </c:pt>
                <c:pt idx="2">
                  <c:v>100</c:v>
                </c:pt>
                <c:pt idx="3">
                  <c:v>79</c:v>
                </c:pt>
                <c:pt idx="4">
                  <c:v>94</c:v>
                </c:pt>
                <c:pt idx="5">
                  <c:v>103</c:v>
                </c:pt>
                <c:pt idx="6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59</c:v>
                </c:pt>
                <c:pt idx="1">
                  <c:v>76</c:v>
                </c:pt>
                <c:pt idx="2">
                  <c:v>76</c:v>
                </c:pt>
                <c:pt idx="3">
                  <c:v>70</c:v>
                </c:pt>
                <c:pt idx="4">
                  <c:v>85</c:v>
                </c:pt>
                <c:pt idx="5">
                  <c:v>74</c:v>
                </c:pt>
                <c:pt idx="6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60</c:v>
                </c:pt>
                <c:pt idx="1">
                  <c:v>59</c:v>
                </c:pt>
                <c:pt idx="2">
                  <c:v>60</c:v>
                </c:pt>
                <c:pt idx="3">
                  <c:v>58</c:v>
                </c:pt>
                <c:pt idx="4">
                  <c:v>83</c:v>
                </c:pt>
                <c:pt idx="5">
                  <c:v>58</c:v>
                </c:pt>
                <c:pt idx="6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0960640"/>
        <c:axId val="181769280"/>
      </c:barChart>
      <c:catAx>
        <c:axId val="190960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1769280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1817692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960640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według godzin w I półroczach lat 2018-2020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3003903358234"/>
          <c:y val="5.0902154672526401E-2"/>
          <c:w val="0.8392551652197322"/>
          <c:h val="0.8375207227003601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2018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32</c:v>
                </c:pt>
                <c:pt idx="7">
                  <c:v>22</c:v>
                </c:pt>
                <c:pt idx="8">
                  <c:v>22</c:v>
                </c:pt>
                <c:pt idx="9">
                  <c:v>32</c:v>
                </c:pt>
                <c:pt idx="10">
                  <c:v>41</c:v>
                </c:pt>
                <c:pt idx="11">
                  <c:v>34</c:v>
                </c:pt>
                <c:pt idx="12">
                  <c:v>51</c:v>
                </c:pt>
                <c:pt idx="13">
                  <c:v>35</c:v>
                </c:pt>
                <c:pt idx="14">
                  <c:v>33</c:v>
                </c:pt>
                <c:pt idx="15">
                  <c:v>61</c:v>
                </c:pt>
                <c:pt idx="16">
                  <c:v>45</c:v>
                </c:pt>
                <c:pt idx="17">
                  <c:v>52</c:v>
                </c:pt>
                <c:pt idx="18">
                  <c:v>37</c:v>
                </c:pt>
                <c:pt idx="19">
                  <c:v>32</c:v>
                </c:pt>
                <c:pt idx="20">
                  <c:v>33</c:v>
                </c:pt>
                <c:pt idx="21">
                  <c:v>13</c:v>
                </c:pt>
                <c:pt idx="22">
                  <c:v>11</c:v>
                </c:pt>
                <c:pt idx="2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18</c:v>
                </c:pt>
                <c:pt idx="6">
                  <c:v>13</c:v>
                </c:pt>
                <c:pt idx="7">
                  <c:v>24</c:v>
                </c:pt>
                <c:pt idx="8">
                  <c:v>22</c:v>
                </c:pt>
                <c:pt idx="9">
                  <c:v>24</c:v>
                </c:pt>
                <c:pt idx="10">
                  <c:v>24</c:v>
                </c:pt>
                <c:pt idx="11">
                  <c:v>30</c:v>
                </c:pt>
                <c:pt idx="12">
                  <c:v>38</c:v>
                </c:pt>
                <c:pt idx="13">
                  <c:v>35</c:v>
                </c:pt>
                <c:pt idx="14">
                  <c:v>41</c:v>
                </c:pt>
                <c:pt idx="15">
                  <c:v>41</c:v>
                </c:pt>
                <c:pt idx="16">
                  <c:v>35</c:v>
                </c:pt>
                <c:pt idx="17">
                  <c:v>19</c:v>
                </c:pt>
                <c:pt idx="18">
                  <c:v>36</c:v>
                </c:pt>
                <c:pt idx="19">
                  <c:v>30</c:v>
                </c:pt>
                <c:pt idx="20">
                  <c:v>23</c:v>
                </c:pt>
                <c:pt idx="21">
                  <c:v>12</c:v>
                </c:pt>
                <c:pt idx="22">
                  <c:v>11</c:v>
                </c:pt>
                <c:pt idx="2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10</c:v>
                </c:pt>
                <c:pt idx="6">
                  <c:v>25</c:v>
                </c:pt>
                <c:pt idx="7">
                  <c:v>13</c:v>
                </c:pt>
                <c:pt idx="8">
                  <c:v>16</c:v>
                </c:pt>
                <c:pt idx="9">
                  <c:v>24</c:v>
                </c:pt>
                <c:pt idx="10">
                  <c:v>20</c:v>
                </c:pt>
                <c:pt idx="11">
                  <c:v>30</c:v>
                </c:pt>
                <c:pt idx="12">
                  <c:v>25</c:v>
                </c:pt>
                <c:pt idx="13">
                  <c:v>33</c:v>
                </c:pt>
                <c:pt idx="14">
                  <c:v>34</c:v>
                </c:pt>
                <c:pt idx="15">
                  <c:v>30</c:v>
                </c:pt>
                <c:pt idx="16">
                  <c:v>42</c:v>
                </c:pt>
                <c:pt idx="17">
                  <c:v>25</c:v>
                </c:pt>
                <c:pt idx="18">
                  <c:v>24</c:v>
                </c:pt>
                <c:pt idx="19">
                  <c:v>23</c:v>
                </c:pt>
                <c:pt idx="20">
                  <c:v>21</c:v>
                </c:pt>
                <c:pt idx="21">
                  <c:v>8</c:v>
                </c:pt>
                <c:pt idx="22">
                  <c:v>6</c:v>
                </c:pt>
                <c:pt idx="2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1044096"/>
        <c:axId val="37405248"/>
      </c:barChart>
      <c:catAx>
        <c:axId val="1910440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405248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37405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04409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Wskaźniki procentowe liczby wypadków w I półroczu 2020 roku 
w stosunku do warunków atmosferycznych</a:t>
            </a:r>
          </a:p>
        </c:rich>
      </c:tx>
      <c:layout>
        <c:manualLayout>
          <c:xMode val="edge"/>
          <c:yMode val="edge"/>
          <c:x val="0.1274336283185840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1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08849557522124E-2"/>
          <c:y val="0.13053613053613053"/>
          <c:w val="0.90796460176991145"/>
          <c:h val="0.5198135198135198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00E-4F31-9936-52126F952ADB}"/>
              </c:ext>
            </c:extLst>
          </c:dPt>
          <c:dLbls>
            <c:dLbl>
              <c:idx val="0"/>
              <c:layout>
                <c:manualLayout>
                  <c:x val="-0.11091854419410745"/>
                  <c:y val="6.681852695520122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E-4F31-9936-52126F952ADB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868861929520504"/>
                  <c:y val="0.1670463173880029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0E-4F31-9936-52126F952ADB}"/>
                </c:ext>
              </c:extLst>
            </c:dLbl>
            <c:dLbl>
              <c:idx val="4"/>
              <c:layout>
                <c:manualLayout>
                  <c:x val="-2.079722703639517E-2"/>
                  <c:y val="0.136674259681093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0E-4F31-9936-52126F952ADB}"/>
                </c:ext>
              </c:extLst>
            </c:dLbl>
            <c:dLbl>
              <c:idx val="5"/>
              <c:layout>
                <c:manualLayout>
                  <c:x val="-3.004043905257079E-2"/>
                  <c:y val="2.733485193621867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0E-4F31-9936-52126F952ADB}"/>
                </c:ext>
              </c:extLst>
            </c:dLbl>
            <c:dLbl>
              <c:idx val="6"/>
              <c:layout>
                <c:manualLayout>
                  <c:x val="-0.1317157712305026"/>
                  <c:y val="-5.466970387243735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0E-4F31-9936-52126F952AD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Oślepiające słońce</c:v>
                </c:pt>
                <c:pt idx="4">
                  <c:v>Opady śniegu, gradu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276</c:v>
                </c:pt>
                <c:pt idx="1">
                  <c:v>90</c:v>
                </c:pt>
                <c:pt idx="2">
                  <c:v>59</c:v>
                </c:pt>
                <c:pt idx="3">
                  <c:v>12</c:v>
                </c:pt>
                <c:pt idx="4">
                  <c:v>7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00E-4F31-9936-52126F952ADB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Oślepiające słońce</c:v>
                </c:pt>
                <c:pt idx="4">
                  <c:v>Opady śniegu, gradu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100E-4F31-9936-52126F952ADB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Oślepiające słońce</c:v>
                </c:pt>
                <c:pt idx="4">
                  <c:v>Opady śniegu, gradu</c:v>
                </c:pt>
                <c:pt idx="5">
                  <c:v>Silny wiatr</c:v>
                </c:pt>
                <c:pt idx="6">
                  <c:v>Mgła, dym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100E-4F31-9936-52126F952A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różnych warunkach 
widoczności w I połowie 2020 roku</a:t>
            </a:r>
          </a:p>
        </c:rich>
      </c:tx>
      <c:layout>
        <c:manualLayout>
          <c:xMode val="edge"/>
          <c:yMode val="edge"/>
          <c:x val="0.16784443683669975"/>
          <c:y val="2.25479143179255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5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46114344402604E-2"/>
          <c:y val="0.31128165067303459"/>
          <c:w val="0.90934100193997491"/>
          <c:h val="0.465070854305556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BD-4C8F-80B8-83DEB4F75E8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Świt, Zmrok
5,4%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BD-4C8F-80B8-83DEB4F75E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323</c:v>
                </c:pt>
                <c:pt idx="1">
                  <c:v>44</c:v>
                </c:pt>
                <c:pt idx="2">
                  <c:v>37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FBD-4C8F-80B8-83DEB4F75E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9FBD-4C8F-80B8-83DEB4F75E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9FBD-4C8F-80B8-83DEB4F75E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9FBD-4C8F-80B8-83DEB4F75E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I półroczu 2020</a:t>
            </a:r>
            <a:br>
              <a:rPr lang="pl-PL" sz="1400" cap="none" baseline="0"/>
            </a:br>
            <a:r>
              <a:rPr lang="pl-PL" sz="1400" cap="none" baseline="0"/>
              <a:t>w zależności od stanu nawierzchni</a:t>
            </a:r>
          </a:p>
        </c:rich>
      </c:tx>
      <c:layout>
        <c:manualLayout>
          <c:xMode val="edge"/>
          <c:yMode val="edge"/>
          <c:x val="0.10796460176991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0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2752482026703"/>
          <c:y val="0.2001716452110153"/>
          <c:w val="0.80176991150442478"/>
          <c:h val="0.53532608695652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B86-4443-991A-8CAC7FDBD397}"/>
              </c:ext>
            </c:extLst>
          </c:dPt>
          <c:dLbls>
            <c:dLbl>
              <c:idx val="0"/>
              <c:layout>
                <c:manualLayout>
                  <c:x val="-7.4202898550724664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86-4443-991A-8CAC7FDBD397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478260869565217"/>
                  <c:y val="0.158730158730158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86-4443-991A-8CAC7FDBD397}"/>
                </c:ext>
              </c:extLst>
            </c:dLbl>
            <c:dLbl>
              <c:idx val="4"/>
              <c:layout>
                <c:manualLayout>
                  <c:x val="-9.2753623188405795E-3"/>
                  <c:y val="0.1657848324514991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86-4443-991A-8CAC7FDBD397}"/>
                </c:ext>
              </c:extLst>
            </c:dLbl>
            <c:dLbl>
              <c:idx val="5"/>
              <c:layout>
                <c:manualLayout>
                  <c:x val="-0.13217391304347831"/>
                  <c:y val="0.1093474426807760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86-4443-991A-8CAC7FDBD397}"/>
                </c:ext>
              </c:extLst>
            </c:dLbl>
            <c:dLbl>
              <c:idx val="6"/>
              <c:layout>
                <c:manualLayout>
                  <c:x val="-0.15304347826086956"/>
                  <c:y val="-3.527336860670193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86-4443-991A-8CAC7FDBD3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Koleiny, garby</c:v>
                </c:pt>
                <c:pt idx="4">
                  <c:v>Dziury, wyboje</c:v>
                </c:pt>
                <c:pt idx="5">
                  <c:v>Kałuże, rozlewiska</c:v>
                </c:pt>
                <c:pt idx="6">
                  <c:v>Zanieczyszczona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293</c:v>
                </c:pt>
                <c:pt idx="1">
                  <c:v>123</c:v>
                </c:pt>
                <c:pt idx="2">
                  <c:v>17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86-4443-991A-8CAC7FDBD3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Koleiny, garby</c:v>
                </c:pt>
                <c:pt idx="4">
                  <c:v>Dziury, wyboje</c:v>
                </c:pt>
                <c:pt idx="5">
                  <c:v>Kałuże, rozlewiska</c:v>
                </c:pt>
                <c:pt idx="6">
                  <c:v>Zanieczyszczona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8B86-4443-991A-8CAC7FDBD3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Koleiny, garby</c:v>
                </c:pt>
                <c:pt idx="4">
                  <c:v>Dziury, wyboje</c:v>
                </c:pt>
                <c:pt idx="5">
                  <c:v>Kałuże, rozlewiska</c:v>
                </c:pt>
                <c:pt idx="6">
                  <c:v>Zanieczyszczona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8B86-4443-991A-8CAC7FDBD39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6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Koleiny, garby</c:v>
                </c:pt>
                <c:pt idx="4">
                  <c:v>Dziury, wyboje</c:v>
                </c:pt>
                <c:pt idx="5">
                  <c:v>Kałuże, rozlewiska</c:v>
                </c:pt>
                <c:pt idx="6">
                  <c:v>Zanieczyszczona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7-8B86-4443-991A-8CAC7FDBD39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86A0-0483-446E-A5FA-D148A774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8091</Words>
  <Characters>48552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BEZPIECZEŃSTWA</vt:lpstr>
    </vt:vector>
  </TitlesOfParts>
  <Company>Policja Panstwowa RP</Company>
  <LinksUpToDate>false</LinksUpToDate>
  <CharactersWithSpaces>56530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BEZPIECZEŃSTWA</dc:title>
  <dc:creator>user</dc:creator>
  <cp:lastModifiedBy>Maciek</cp:lastModifiedBy>
  <cp:revision>59</cp:revision>
  <cp:lastPrinted>2020-09-09T07:42:00Z</cp:lastPrinted>
  <dcterms:created xsi:type="dcterms:W3CDTF">2020-08-19T12:16:00Z</dcterms:created>
  <dcterms:modified xsi:type="dcterms:W3CDTF">2020-09-09T09:57:00Z</dcterms:modified>
</cp:coreProperties>
</file>