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54AD3E9D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387146">
        <w:rPr>
          <w:rFonts w:ascii="Garamond" w:eastAsia="Times New Roman" w:hAnsi="Garamond" w:cs="Arial"/>
        </w:rPr>
        <w:t>21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8247FB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5702CCAB" w14:textId="2DFDDDD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 xml:space="preserve">Postepowanie w sprawie </w:t>
      </w:r>
      <w:r w:rsidR="00547852">
        <w:rPr>
          <w:rFonts w:ascii="Garamond" w:eastAsia="Times New Roman" w:hAnsi="Garamond" w:cs="Arial"/>
          <w:sz w:val="24"/>
          <w:szCs w:val="24"/>
        </w:rPr>
        <w:t>udzielenia zamówienia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DB04C7">
        <w:rPr>
          <w:rFonts w:ascii="Garamond" w:eastAsia="Times New Roman" w:hAnsi="Garamond" w:cs="Arial"/>
          <w:sz w:val="24"/>
          <w:szCs w:val="24"/>
        </w:rPr>
        <w:t xml:space="preserve">publicznego                                                                    </w:t>
      </w:r>
      <w:r w:rsidRPr="00D719BF">
        <w:rPr>
          <w:rFonts w:ascii="Garamond" w:eastAsia="Times New Roman" w:hAnsi="Garamond" w:cs="Arial"/>
          <w:sz w:val="24"/>
          <w:szCs w:val="24"/>
        </w:rPr>
        <w:t>w trybie p</w:t>
      </w:r>
      <w:r w:rsidR="00DB04C7">
        <w:rPr>
          <w:rFonts w:ascii="Garamond" w:eastAsia="Times New Roman" w:hAnsi="Garamond" w:cs="Arial"/>
          <w:sz w:val="24"/>
          <w:szCs w:val="24"/>
        </w:rPr>
        <w:t>odstawowym bez 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547852">
        <w:rPr>
          <w:rFonts w:ascii="Garamond" w:eastAsia="Times New Roman" w:hAnsi="Garamond" w:cs="Arial"/>
          <w:sz w:val="24"/>
          <w:szCs w:val="24"/>
        </w:rPr>
        <w:t>: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23EC0E3F" w14:textId="2E6B582A" w:rsidR="00387146" w:rsidRPr="00387146" w:rsidRDefault="00387146" w:rsidP="00387146">
      <w:pPr>
        <w:suppressAutoHyphens/>
        <w:ind w:right="142"/>
        <w:jc w:val="center"/>
        <w:rPr>
          <w:rFonts w:ascii="Garamond" w:hAnsi="Garamond" w:cs="Arial"/>
          <w:b/>
        </w:rPr>
      </w:pPr>
      <w:r w:rsidRPr="00387146">
        <w:rPr>
          <w:rFonts w:ascii="Garamond" w:hAnsi="Garamond" w:cs="Arial"/>
        </w:rPr>
        <w:t>D</w:t>
      </w:r>
      <w:r w:rsidRPr="00387146">
        <w:rPr>
          <w:rFonts w:ascii="Garamond" w:hAnsi="Garamond" w:cs="Arial"/>
        </w:rPr>
        <w:t>ostawę sprzętu techniki policyjnej i komputerów przenośnych w ramach Projektu</w:t>
      </w:r>
      <w:r w:rsidRPr="00387146">
        <w:rPr>
          <w:rFonts w:ascii="Garamond" w:hAnsi="Garamond" w:cs="Arial"/>
        </w:rPr>
        <w:t xml:space="preserve">                               </w:t>
      </w:r>
      <w:r w:rsidRPr="00387146">
        <w:rPr>
          <w:rFonts w:ascii="Garamond" w:hAnsi="Garamond" w:cs="Arial"/>
        </w:rPr>
        <w:t xml:space="preserve">  pn. „Rozbudowa mobilnych zespołów policyjnych w celu zwalczania i zapobiegania przestępstwom tytoniowym”  z Programu </w:t>
      </w:r>
      <w:proofErr w:type="spellStart"/>
      <w:r w:rsidRPr="00387146">
        <w:rPr>
          <w:rFonts w:ascii="Garamond" w:hAnsi="Garamond" w:cs="Arial"/>
        </w:rPr>
        <w:t>Hercule</w:t>
      </w:r>
      <w:proofErr w:type="spellEnd"/>
      <w:r w:rsidRPr="00387146">
        <w:rPr>
          <w:rFonts w:ascii="Garamond" w:hAnsi="Garamond" w:cs="Arial"/>
        </w:rPr>
        <w:t xml:space="preserve"> III 2014-2020 Technical Assistance 2020 – (2 zadania częściowe)  </w:t>
      </w:r>
      <w:r>
        <w:rPr>
          <w:rFonts w:ascii="Garamond" w:hAnsi="Garamond" w:cs="Arial"/>
        </w:rPr>
        <w:t xml:space="preserve">      </w:t>
      </w:r>
      <w:bookmarkStart w:id="0" w:name="_GoBack"/>
      <w:bookmarkEnd w:id="0"/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1529BFE3" w14:textId="5A187D80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 </w:t>
      </w:r>
    </w:p>
    <w:p w14:paraId="356F981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0EA9C71A" w14:textId="77777777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Nr konta do wpłacania wadium:</w:t>
      </w:r>
    </w:p>
    <w:p w14:paraId="2247D696" w14:textId="77777777" w:rsidR="00BF109C" w:rsidRPr="00BF109C" w:rsidRDefault="00BF109C" w:rsidP="00BF109C">
      <w:pPr>
        <w:numPr>
          <w:ilvl w:val="12"/>
          <w:numId w:val="0"/>
        </w:numPr>
        <w:tabs>
          <w:tab w:val="left" w:pos="9356"/>
        </w:tabs>
        <w:suppressAutoHyphens/>
        <w:spacing w:after="0" w:line="276" w:lineRule="auto"/>
        <w:jc w:val="center"/>
        <w:rPr>
          <w:rFonts w:ascii="Garamond" w:eastAsia="MS Mincho" w:hAnsi="Garamond" w:cs="Arial"/>
          <w:b/>
          <w:sz w:val="20"/>
        </w:rPr>
      </w:pPr>
      <w:r w:rsidRPr="00BF109C">
        <w:rPr>
          <w:rFonts w:ascii="Garamond" w:eastAsia="MS Mincho" w:hAnsi="Garamond" w:cs="Arial"/>
          <w:b/>
          <w:sz w:val="20"/>
        </w:rPr>
        <w:t>NBP Oddział Regionalny w Olsztynie 45 1010 1397 0051 0613 9120 0000</w:t>
      </w: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387146"/>
    <w:rsid w:val="00547852"/>
    <w:rsid w:val="005E6EC2"/>
    <w:rsid w:val="008247FB"/>
    <w:rsid w:val="00BF109C"/>
    <w:rsid w:val="00D639C6"/>
    <w:rsid w:val="00D719BF"/>
    <w:rsid w:val="00DB04C7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1863</Characters>
  <Application>Microsoft Office Word</Application>
  <DocSecurity>0</DocSecurity>
  <Lines>15</Lines>
  <Paragraphs>4</Paragraphs>
  <ScaleCrop>false</ScaleCrop>
  <Company>KGP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10</cp:revision>
  <dcterms:created xsi:type="dcterms:W3CDTF">2019-11-20T09:46:00Z</dcterms:created>
  <dcterms:modified xsi:type="dcterms:W3CDTF">2021-08-18T07:15:00Z</dcterms:modified>
</cp:coreProperties>
</file>